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C" w:rsidRDefault="002068DC" w:rsidP="002068DC">
      <w:pPr>
        <w:jc w:val="both"/>
        <w:rPr>
          <w:b/>
          <w:sz w:val="20"/>
          <w:szCs w:val="20"/>
        </w:rPr>
      </w:pPr>
    </w:p>
    <w:p w:rsidR="002068DC" w:rsidRPr="00D02366" w:rsidRDefault="002068DC" w:rsidP="00D02366">
      <w:pPr>
        <w:ind w:left="4956"/>
        <w:jc w:val="both"/>
        <w:rPr>
          <w:sz w:val="22"/>
          <w:szCs w:val="22"/>
        </w:rPr>
      </w:pPr>
      <w:r w:rsidRPr="00D02366">
        <w:rPr>
          <w:b/>
          <w:sz w:val="22"/>
          <w:szCs w:val="22"/>
        </w:rPr>
        <w:t>Załącznik nr 1 do zapytania ofertowego</w:t>
      </w:r>
    </w:p>
    <w:p w:rsidR="002068DC" w:rsidRPr="00D02366" w:rsidRDefault="002068DC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2068DC" w:rsidRPr="00D02366" w:rsidRDefault="002068DC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2068DC" w:rsidRPr="00D02366" w:rsidRDefault="002068DC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2366">
        <w:rPr>
          <w:b/>
          <w:sz w:val="22"/>
          <w:szCs w:val="22"/>
        </w:rPr>
        <w:t>OPIS PRZEDMIOTU ZAMÓWIENIA</w:t>
      </w:r>
    </w:p>
    <w:p w:rsidR="002068DC" w:rsidRPr="00D02366" w:rsidRDefault="002068DC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 xml:space="preserve">Systemy kolejkowe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Qmatic</w:t>
      </w:r>
      <w:proofErr w:type="spellEnd"/>
      <w:r w:rsidRPr="00FC77B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QWin</w:t>
      </w:r>
      <w:proofErr w:type="spellEnd"/>
      <w:r w:rsidRPr="00FC77BF">
        <w:rPr>
          <w:rFonts w:eastAsia="Calibri"/>
          <w:sz w:val="22"/>
          <w:szCs w:val="22"/>
          <w:lang w:eastAsia="en-US"/>
        </w:rPr>
        <w:t xml:space="preserve"> działające w placówkach Zamawiającego (Łódź, ul. Milionowa 91 oraz ul. Kilińskiego 102/102A) muszą zostać zaktualizowane do jednego centralnego systemu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Qmatic</w:t>
      </w:r>
      <w:proofErr w:type="spellEnd"/>
      <w:r w:rsidRPr="00FC77B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Orchestra</w:t>
      </w:r>
      <w:proofErr w:type="spellEnd"/>
      <w:r w:rsidRPr="00FC77BF">
        <w:rPr>
          <w:rFonts w:eastAsia="Calibri"/>
          <w:sz w:val="22"/>
          <w:szCs w:val="22"/>
          <w:lang w:eastAsia="en-US"/>
        </w:rPr>
        <w:t xml:space="preserve"> 6.x Essentials lub równoważnego, w aktualnej wersji użytkowej, zgodnego z dotychczas użytkowanymi komponentami działających systemów.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Przedmiot zamówienia obejmuje instalację, programowanie, wdrożenie oraz uruchomienie systemu w wymaganej przez Zamawiającego konfiguracji oraz spełnienie wymogów opisanych poniżej.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 zaktualizowanym systemie przewiduje się wykorzystanie istniejących: biletomatów, przełączników sieciowych, okablowania i traktów kablowych, wzmacniaczy akustycznych, głośników, wyświetlaczy LED i LCD, terminali stanowiskowych, elementów mocujących, zgromadzonych materiałów eksploatacyjnych i elementów zapasowych/aktualnie nieużywanych.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Wykonawca musi dostarczyć licencje dla min. 110 użytkowników jednocześnie korzystających z systemu. Licencje muszą umożliwiać korzystanie z systemu przez użytkowników zalogowanego z dowolnego aktualnie działającego stanowiska – nie mogą być przypisane na stałe do żadnej z lokalizacji ani stanowiska. W systemie muszą zostać zachowane wszystkie stanowiska skonfigurowane w aktualnie działających systemach w obu lokalizacjach.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System musi działać w oparciu o jeden centralny serwer aplikacji. Nie może być wymagany zakup serwera sprzętowego – musi być możliwość działania systemu na maszynie wirtualnej.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System musi umożliwiać wykonywanie wszelkich prac związanych z konfiguracją, zarządzaniem i eksploatacją za pośrednictwem popularnych przeglądarek internetowych w aktualnych wersjach.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cechy systemu: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centralnej administracji,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komunikacji poprzez sieć LAN/WAN,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działania na jednym serwerze dla całego systemu,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wykorzystania serwera wirtualnego i architektury 64-bitowej,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zapis wszystkich danych w jednym miejscu (centralna baza danych operacyjnych i statystycznych systemu),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ujednolicenia i standaryzacji procedur i sposobu obsługi klientów we wszystkich lokalizacjach, możliwość ujednolicenia reguł we wszystkich lokalizacjach,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wykonania benchmarku oddziałów (osiągi, wyniki pracowników, identyfikacja najlepszych praktyk),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adaptacji – każdy oddział może funkcjonować z uwzględnieniem lokalnych potrzeb i wymagań,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logowanie do systemu za pomocą LDAP,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centralny system licencjonowania,</w:t>
      </w:r>
    </w:p>
    <w:p w:rsidR="00FC77BF" w:rsidRPr="00FC77BF" w:rsidRDefault="00FC77BF" w:rsidP="00FC77B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 xml:space="preserve">możliwość korzystania z serwera bazy danych MSSQL lub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PostgreSQL</w:t>
      </w:r>
      <w:proofErr w:type="spellEnd"/>
      <w:r w:rsidRPr="00FC77BF">
        <w:rPr>
          <w:rFonts w:eastAsia="Calibri"/>
          <w:sz w:val="22"/>
          <w:szCs w:val="22"/>
          <w:lang w:eastAsia="en-US"/>
        </w:rPr>
        <w:t>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zachowanie lub odwzorowanie w nowym systemie konfiguracji aktualnie używanych systemów, co najmniej w zakresie: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usług udostępnionych klientom z poziomu biletomatów,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informacji wizualnej i głosowej generowanej z systemów,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możliwości korzystania z systemu na stanowiskach obsługujących klientów, z wykorzystaniem terminali webowych lub sprzętowych,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 xml:space="preserve">możliwości publikowania własnych treści przez urząd na wyświetlaczach – 7 szt. monitorów LCD (sterowanych przez </w:t>
      </w:r>
      <w:proofErr w:type="spellStart"/>
      <w:r w:rsidRPr="00FC77BF">
        <w:rPr>
          <w:rFonts w:eastAsia="Calibri"/>
          <w:sz w:val="22"/>
          <w:szCs w:val="22"/>
          <w:lang w:eastAsia="en-US"/>
        </w:rPr>
        <w:t>nettopy</w:t>
      </w:r>
      <w:proofErr w:type="spellEnd"/>
      <w:r w:rsidRPr="00FC77BF">
        <w:rPr>
          <w:rFonts w:eastAsia="Calibri"/>
          <w:sz w:val="22"/>
          <w:szCs w:val="22"/>
          <w:lang w:eastAsia="en-US"/>
        </w:rPr>
        <w:t>),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 xml:space="preserve">możliwości korzystania z nowego systemu bez konieczności wprowadzania istotnych zmian w organizacji pracy komórek organizacyjnych Zamawiającego (system powinien być dostosowany do potrzeb Zamawiającego, a nie odwrotnie), chyba że będzie to usprawnienie, na które Zamawiający wyrazi zgodę; w szczególności musi być zachowana możliwość konfiguracji czasowych i ilościowych dziennych limitów obsługi na każdą usługę dostępną </w:t>
      </w:r>
      <w:r w:rsidRPr="00FC77BF">
        <w:rPr>
          <w:rFonts w:eastAsia="Calibri"/>
          <w:sz w:val="22"/>
          <w:szCs w:val="22"/>
          <w:lang w:eastAsia="en-US"/>
        </w:rPr>
        <w:lastRenderedPageBreak/>
        <w:t>dla klientów z poziomu biletomatów, musi być możliwość wprowadzenia daty urodzenia po wyborze przez klienta przycisku usługi „Rejestracja”,</w:t>
      </w:r>
    </w:p>
    <w:p w:rsidR="00FC77BF" w:rsidRPr="00FC77BF" w:rsidRDefault="00FC77BF" w:rsidP="00FC77BF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możliwość wykonywania raportów i statystyk co najmniej w takim zakresie jak w starszej wersji systemów.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uporządkowanie dotychczasowej konfiguracji i usunięcie zbędnych obiektów i pozostałości ze starych systemów – zakres tych czynności będzie ustalony podczas analizy obecnej konfiguracji systemów Zamawiającego.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uproszczenie formularzy wypełnianych przez klientów urzędu na biletomatach przed pobraniem biletu (np. w przypadku podawania daty urodzenia uproszczenie sposobu akceptowania daty).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przeprowadzenie instruktażu stanowiskowego użytkowników systemu / kierowników – dla min. 50 osób.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przeprowadzenie szkolenia dla administratorów (6 osób).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Wymagane jest przekazanie licencji oraz nośników potwierdzających legalność wykorzystywanego oprogramowania dla ww. liczby użytkowników.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Musi być możliwość dokupienia w przyszłości dodatkowych licencji użytkownika oraz rozszerzenia systemu o dodatkowe komponenty systemu (np. możliwość umawiania wizyt przez Internet).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Wymagany jest min. 12 miesięczny okres w jakim możliwe będzie zamawianie bezpłatnych zmian w oprogramowaniu, mających na celu wyeliminowanie błędów, lepsze dostosowanie do potrzeb Zamawiającego – okres liczony od daty podpisania protokołu odbioru.</w:t>
      </w:r>
    </w:p>
    <w:p w:rsidR="00FC77BF" w:rsidRPr="00FC77BF" w:rsidRDefault="00FC77BF" w:rsidP="00FC77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77BF">
        <w:rPr>
          <w:rFonts w:eastAsia="Calibri"/>
          <w:sz w:val="22"/>
          <w:szCs w:val="22"/>
          <w:lang w:eastAsia="en-US"/>
        </w:rPr>
        <w:t>Gwarancja na ew. dodatkowe sprzętowe komponenty systemu – min. 24 miesiące.</w:t>
      </w:r>
    </w:p>
    <w:p w:rsidR="002068DC" w:rsidRPr="00D02366" w:rsidRDefault="002068DC" w:rsidP="00FC77BF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632FAE" w:rsidRPr="00D02366" w:rsidRDefault="00632FAE" w:rsidP="00632FAE">
      <w:pPr>
        <w:rPr>
          <w:sz w:val="22"/>
          <w:szCs w:val="22"/>
        </w:rPr>
      </w:pPr>
    </w:p>
    <w:p w:rsidR="002068DC" w:rsidRPr="00D02366" w:rsidRDefault="002068DC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Pr="00D02366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C77BF" w:rsidRDefault="00FC77BF" w:rsidP="002068D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 xml:space="preserve">   Załącznik Nr 2 do zapytania ofertowego</w:t>
      </w: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F61EA">
        <w:rPr>
          <w:b/>
          <w:bCs/>
          <w:sz w:val="20"/>
          <w:szCs w:val="20"/>
        </w:rPr>
        <w:t>Wykonawca</w:t>
      </w: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  <w:r w:rsidRPr="00DF61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17FC2" wp14:editId="2C6F1EFA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5.5pt;margin-top:-24.5pt;width:49.5pt;height:114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ZfMAIAAEwEAAAOAAAAZHJzL2Uyb0RvYy54bWysVMGO0zAQvSPxD5bvNE2Vlt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2ZRslJTKi2mRUxC/KMoIFrtz6MN7BR2L&#10;m4ojDUBCFftHH4bSl5JEBoyuV9qYFOB2szTI9oKGZZWeE7q/LDOW9RW/nU6mCfkq5y8hEqeXBq/K&#10;Oh1o6o3uKn4zMKfWRBlVfGfrtA9Cm2FP7Iw9yRqVHBzZQH0kVZN+pAhdQaLbAn7nrKdxrrj/thOo&#10;ODMfLDlzmxdFnP8UFNO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CZqLZf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DF61EA" w:rsidRPr="00DF61EA" w:rsidRDefault="00DF61EA" w:rsidP="00DF61EA">
      <w:pPr>
        <w:keepNext/>
        <w:ind w:left="5580"/>
        <w:outlineLvl w:val="2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Powiatowy Urząd Pracy w Łodzi</w:t>
      </w:r>
    </w:p>
    <w:p w:rsidR="00DF61EA" w:rsidRPr="00DF61EA" w:rsidRDefault="00DF61EA" w:rsidP="00DF61EA">
      <w:pPr>
        <w:keepNext/>
        <w:ind w:left="5580"/>
        <w:outlineLvl w:val="2"/>
        <w:rPr>
          <w:b/>
          <w:bCs/>
          <w:sz w:val="20"/>
          <w:szCs w:val="20"/>
        </w:rPr>
      </w:pPr>
      <w:r w:rsidRPr="00DF61EA">
        <w:rPr>
          <w:b/>
          <w:bCs/>
          <w:sz w:val="20"/>
          <w:szCs w:val="20"/>
        </w:rPr>
        <w:t>ul. Milionowa 91</w:t>
      </w:r>
      <w:r w:rsidRPr="00DF61EA">
        <w:rPr>
          <w:b/>
          <w:bCs/>
          <w:sz w:val="20"/>
          <w:szCs w:val="20"/>
        </w:rPr>
        <w:tab/>
      </w:r>
    </w:p>
    <w:p w:rsidR="00DF61EA" w:rsidRPr="00DF61EA" w:rsidRDefault="00DF61EA" w:rsidP="00DF61EA">
      <w:pPr>
        <w:keepNext/>
        <w:ind w:left="5580"/>
        <w:outlineLvl w:val="2"/>
        <w:rPr>
          <w:b/>
          <w:bCs/>
          <w:sz w:val="20"/>
          <w:szCs w:val="20"/>
        </w:rPr>
      </w:pPr>
      <w:r w:rsidRPr="00DF61EA">
        <w:rPr>
          <w:b/>
          <w:bCs/>
          <w:sz w:val="20"/>
          <w:szCs w:val="20"/>
        </w:rPr>
        <w:t>93 – 121 Łódź</w:t>
      </w:r>
    </w:p>
    <w:p w:rsidR="00DF61EA" w:rsidRPr="00DF61EA" w:rsidRDefault="00DF61EA" w:rsidP="00DF61EA">
      <w:pPr>
        <w:jc w:val="center"/>
        <w:rPr>
          <w:b/>
          <w:sz w:val="20"/>
          <w:szCs w:val="20"/>
        </w:rPr>
      </w:pPr>
    </w:p>
    <w:p w:rsidR="00DF61EA" w:rsidRPr="00DF61EA" w:rsidRDefault="00DF61EA" w:rsidP="00DF61EA">
      <w:pPr>
        <w:jc w:val="center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FORMULARZ OFERTOWY</w:t>
      </w:r>
    </w:p>
    <w:p w:rsidR="00DF61EA" w:rsidRPr="00DF61EA" w:rsidRDefault="00DF61EA" w:rsidP="00DF61EA">
      <w:pPr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Dane wykonawcy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Nazwa: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Siedziba: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Adres poczty elektronicznej: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Strona internetowa: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telefonu: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faksu: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REGON: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NIP:    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</w:p>
    <w:p w:rsidR="00DF61EA" w:rsidRDefault="00DF61EA" w:rsidP="00DF61EA">
      <w:pPr>
        <w:tabs>
          <w:tab w:val="left" w:pos="930"/>
          <w:tab w:val="center" w:pos="5483"/>
        </w:tabs>
        <w:jc w:val="both"/>
        <w:rPr>
          <w:sz w:val="20"/>
          <w:szCs w:val="20"/>
        </w:rPr>
      </w:pPr>
      <w:r w:rsidRPr="00DF61EA">
        <w:rPr>
          <w:sz w:val="20"/>
          <w:szCs w:val="20"/>
        </w:rPr>
        <w:t>1. Nawiązując do zapytania ofertowego dotyczącego dostawy w zakresie:</w:t>
      </w:r>
    </w:p>
    <w:p w:rsidR="00F73DC3" w:rsidRDefault="00F73DC3" w:rsidP="00DF61EA">
      <w:pPr>
        <w:tabs>
          <w:tab w:val="left" w:pos="930"/>
          <w:tab w:val="center" w:pos="5483"/>
        </w:tabs>
        <w:jc w:val="both"/>
        <w:rPr>
          <w:sz w:val="20"/>
          <w:szCs w:val="20"/>
        </w:rPr>
      </w:pPr>
    </w:p>
    <w:p w:rsidR="00F73DC3" w:rsidRPr="00F73DC3" w:rsidRDefault="00F73DC3" w:rsidP="00F73DC3">
      <w:pPr>
        <w:ind w:firstLine="708"/>
        <w:rPr>
          <w:b/>
          <w:i/>
          <w:sz w:val="20"/>
          <w:szCs w:val="20"/>
        </w:rPr>
      </w:pPr>
      <w:r w:rsidRPr="00F73DC3">
        <w:rPr>
          <w:b/>
          <w:i/>
          <w:sz w:val="20"/>
          <w:szCs w:val="20"/>
        </w:rPr>
        <w:t xml:space="preserve">„Aktualizacja systemu kolejkowego do obsługi klientów – </w:t>
      </w:r>
      <w:proofErr w:type="spellStart"/>
      <w:r w:rsidRPr="00F73DC3">
        <w:rPr>
          <w:b/>
          <w:i/>
          <w:sz w:val="20"/>
          <w:szCs w:val="20"/>
        </w:rPr>
        <w:t>Qmatic</w:t>
      </w:r>
      <w:proofErr w:type="spellEnd"/>
      <w:r w:rsidRPr="00F73DC3">
        <w:rPr>
          <w:b/>
          <w:i/>
          <w:sz w:val="20"/>
          <w:szCs w:val="20"/>
        </w:rPr>
        <w:t>”.</w:t>
      </w:r>
    </w:p>
    <w:p w:rsidR="00F73DC3" w:rsidRDefault="00F73DC3" w:rsidP="00DF61EA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F61EA" w:rsidRPr="00DF61EA" w:rsidRDefault="00DF61EA" w:rsidP="00DF61EA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 xml:space="preserve">Oferujemy wykonanie zamówienia za cenę ofertową </w:t>
      </w:r>
    </w:p>
    <w:p w:rsidR="00DF61EA" w:rsidRPr="00DF61EA" w:rsidRDefault="00DF61EA" w:rsidP="00DF61EA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>Brutto: …………………………………………………..zł/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DF61EA" w:rsidRPr="00DF61EA" w:rsidRDefault="00DF61EA" w:rsidP="00DF61EA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>Netto: …………………………………………………..zł/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Podatek VAT%................................................................zł/</w:t>
      </w: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Słownie…………………………………………………………………….………………………...…zł</w:t>
      </w:r>
    </w:p>
    <w:p w:rsidR="00F73DC3" w:rsidRDefault="00F73DC3" w:rsidP="00DF61EA">
      <w:pPr>
        <w:spacing w:line="360" w:lineRule="auto"/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rPr>
          <w:b/>
          <w:sz w:val="20"/>
          <w:szCs w:val="20"/>
        </w:rPr>
      </w:pPr>
      <w:r w:rsidRPr="00DF61EA">
        <w:rPr>
          <w:sz w:val="20"/>
          <w:szCs w:val="20"/>
        </w:rPr>
        <w:t>2.</w:t>
      </w:r>
      <w:r w:rsidRPr="00DF61EA">
        <w:rPr>
          <w:b/>
          <w:sz w:val="20"/>
          <w:szCs w:val="20"/>
        </w:rPr>
        <w:t xml:space="preserve"> </w:t>
      </w:r>
      <w:r w:rsidRPr="00DF61EA">
        <w:rPr>
          <w:sz w:val="20"/>
          <w:szCs w:val="20"/>
        </w:rPr>
        <w:t xml:space="preserve">Zamówienie zrealizujemy w terminie do dnia </w:t>
      </w:r>
      <w:r w:rsidRPr="00DF61EA">
        <w:rPr>
          <w:b/>
          <w:sz w:val="20"/>
          <w:szCs w:val="20"/>
        </w:rPr>
        <w:t>29.12.2017 r.</w:t>
      </w:r>
    </w:p>
    <w:p w:rsidR="00F73DC3" w:rsidRDefault="00F73DC3" w:rsidP="00DF61EA">
      <w:pPr>
        <w:spacing w:line="360" w:lineRule="auto"/>
        <w:ind w:left="284" w:hanging="284"/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ind w:left="284" w:hanging="284"/>
        <w:rPr>
          <w:sz w:val="20"/>
          <w:szCs w:val="20"/>
        </w:rPr>
      </w:pPr>
      <w:r w:rsidRPr="00DF61EA">
        <w:rPr>
          <w:sz w:val="20"/>
          <w:szCs w:val="20"/>
        </w:rPr>
        <w:t>3. Osobą /osobami do kontaktów z zamawiającym odpowiedzialnymi za wykonanie zobowiązań umowy jest/są:</w:t>
      </w:r>
    </w:p>
    <w:p w:rsidR="00DF61EA" w:rsidRPr="00DF61EA" w:rsidRDefault="00DF61EA" w:rsidP="00DF61EA">
      <w:pPr>
        <w:numPr>
          <w:ilvl w:val="0"/>
          <w:numId w:val="4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>…………………………………………………………………………………………</w:t>
      </w:r>
    </w:p>
    <w:p w:rsidR="00DF61EA" w:rsidRPr="00DF61EA" w:rsidRDefault="00DF61EA" w:rsidP="00DF61EA">
      <w:pPr>
        <w:tabs>
          <w:tab w:val="num" w:pos="851"/>
        </w:tabs>
        <w:spacing w:line="360" w:lineRule="auto"/>
        <w:ind w:left="851" w:hanging="796"/>
        <w:rPr>
          <w:sz w:val="20"/>
          <w:szCs w:val="20"/>
        </w:rPr>
      </w:pPr>
      <w:r w:rsidRPr="00DF61EA">
        <w:rPr>
          <w:sz w:val="20"/>
          <w:szCs w:val="20"/>
        </w:rPr>
        <w:tab/>
        <w:t>tel. kontaktowy, faks: …………………………………………………........................</w:t>
      </w:r>
    </w:p>
    <w:p w:rsidR="00DF61EA" w:rsidRPr="00DF61EA" w:rsidRDefault="00DF61EA" w:rsidP="00DF61EA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 xml:space="preserve">           zakres odpowiedzialności: ……………………………………………………………</w:t>
      </w:r>
    </w:p>
    <w:p w:rsidR="00DF61EA" w:rsidRPr="00DF61EA" w:rsidRDefault="00DF61EA" w:rsidP="00DF61EA">
      <w:pPr>
        <w:numPr>
          <w:ilvl w:val="0"/>
          <w:numId w:val="4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>…………………………………………………………………………………………</w:t>
      </w:r>
    </w:p>
    <w:p w:rsidR="00DF61EA" w:rsidRPr="00DF61EA" w:rsidRDefault="00DF61EA" w:rsidP="00DF61EA">
      <w:pPr>
        <w:tabs>
          <w:tab w:val="num" w:pos="851"/>
        </w:tabs>
        <w:spacing w:line="360" w:lineRule="auto"/>
        <w:ind w:left="851" w:hanging="360"/>
        <w:rPr>
          <w:sz w:val="20"/>
          <w:szCs w:val="20"/>
        </w:rPr>
      </w:pPr>
      <w:r w:rsidRPr="00DF61EA">
        <w:rPr>
          <w:sz w:val="20"/>
          <w:szCs w:val="20"/>
        </w:rPr>
        <w:t xml:space="preserve">      tel. kontaktowy, faks:…………………………………………………….......................</w:t>
      </w:r>
    </w:p>
    <w:p w:rsidR="00DF61EA" w:rsidRPr="00DF61EA" w:rsidRDefault="00DF61EA" w:rsidP="00DF61EA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 w:rsidRPr="00DF61EA">
        <w:rPr>
          <w:sz w:val="20"/>
          <w:szCs w:val="20"/>
        </w:rPr>
        <w:t xml:space="preserve">  zakres odpowiedzialności: …………………………………………………………….</w:t>
      </w:r>
    </w:p>
    <w:p w:rsidR="00F73DC3" w:rsidRDefault="00F73DC3" w:rsidP="00DF61EA">
      <w:pPr>
        <w:spacing w:line="360" w:lineRule="auto"/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4. Oświadczamy, że zapoznaliśmy się z zapytaniem ofertowym i nie wnosimy do niego zastrzeżeń oraz uzyskaliśmy konieczne inf</w:t>
      </w:r>
      <w:r w:rsidR="00D727D6">
        <w:rPr>
          <w:sz w:val="20"/>
          <w:szCs w:val="20"/>
        </w:rPr>
        <w:t>ormacje do przygotowania oferty, zgodnie z opisem przedmiotu zamówienia stanowiącym Załącznik Nr 1 do zapytania ofertowego.</w:t>
      </w:r>
      <w:bookmarkStart w:id="0" w:name="_GoBack"/>
      <w:bookmarkEnd w:id="0"/>
    </w:p>
    <w:p w:rsidR="00F73DC3" w:rsidRDefault="00F73DC3" w:rsidP="00DF61EA">
      <w:pPr>
        <w:spacing w:line="360" w:lineRule="auto"/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rPr>
          <w:b/>
          <w:sz w:val="20"/>
          <w:szCs w:val="20"/>
        </w:rPr>
      </w:pPr>
      <w:r w:rsidRPr="00DF61EA">
        <w:rPr>
          <w:sz w:val="20"/>
          <w:szCs w:val="20"/>
        </w:rPr>
        <w:t xml:space="preserve">5. Warunki płatności: </w:t>
      </w:r>
      <w:r w:rsidRPr="00DF61EA">
        <w:rPr>
          <w:b/>
          <w:sz w:val="20"/>
          <w:szCs w:val="20"/>
        </w:rPr>
        <w:t>Przelew – do 30 dni od dnia otrzymania faktury.</w:t>
      </w:r>
    </w:p>
    <w:p w:rsidR="00F73DC3" w:rsidRDefault="00F73DC3" w:rsidP="00DF61EA">
      <w:pPr>
        <w:spacing w:line="360" w:lineRule="auto"/>
        <w:ind w:left="284" w:hanging="284"/>
        <w:rPr>
          <w:sz w:val="20"/>
          <w:szCs w:val="20"/>
        </w:rPr>
      </w:pPr>
    </w:p>
    <w:p w:rsidR="00F73DC3" w:rsidRDefault="00F73DC3" w:rsidP="00DF61EA">
      <w:pPr>
        <w:spacing w:line="360" w:lineRule="auto"/>
        <w:ind w:left="284" w:hanging="284"/>
        <w:rPr>
          <w:sz w:val="20"/>
          <w:szCs w:val="20"/>
        </w:rPr>
      </w:pPr>
    </w:p>
    <w:p w:rsidR="00F73DC3" w:rsidRDefault="00F73DC3" w:rsidP="00DF61EA">
      <w:pPr>
        <w:spacing w:line="360" w:lineRule="auto"/>
        <w:ind w:left="284" w:hanging="284"/>
        <w:rPr>
          <w:sz w:val="20"/>
          <w:szCs w:val="20"/>
        </w:rPr>
      </w:pPr>
    </w:p>
    <w:p w:rsidR="00F73DC3" w:rsidRDefault="00F73DC3" w:rsidP="00DF61EA">
      <w:pPr>
        <w:spacing w:line="360" w:lineRule="auto"/>
        <w:ind w:left="284" w:hanging="284"/>
        <w:rPr>
          <w:sz w:val="20"/>
          <w:szCs w:val="20"/>
        </w:rPr>
      </w:pPr>
    </w:p>
    <w:p w:rsidR="00DF61EA" w:rsidRPr="00DF61EA" w:rsidRDefault="00DF61EA" w:rsidP="00DF61EA">
      <w:pPr>
        <w:spacing w:line="360" w:lineRule="auto"/>
        <w:ind w:left="284" w:hanging="284"/>
        <w:rPr>
          <w:sz w:val="20"/>
          <w:szCs w:val="20"/>
        </w:rPr>
      </w:pPr>
      <w:r w:rsidRPr="00DF61EA">
        <w:rPr>
          <w:sz w:val="20"/>
          <w:szCs w:val="20"/>
        </w:rPr>
        <w:t xml:space="preserve">6. </w:t>
      </w:r>
      <w:r w:rsidRPr="00DF61EA">
        <w:rPr>
          <w:b/>
          <w:sz w:val="20"/>
          <w:szCs w:val="20"/>
        </w:rPr>
        <w:t xml:space="preserve"> </w:t>
      </w:r>
      <w:r w:rsidRPr="00DF61EA">
        <w:rPr>
          <w:sz w:val="20"/>
          <w:szCs w:val="20"/>
        </w:rPr>
        <w:t>Załącznikami do niniejszej oferty są:</w:t>
      </w:r>
    </w:p>
    <w:p w:rsidR="00DF61EA" w:rsidRPr="00DF61EA" w:rsidRDefault="00DF61EA" w:rsidP="00DF61EA">
      <w:pPr>
        <w:tabs>
          <w:tab w:val="left" w:pos="8080"/>
        </w:tabs>
        <w:spacing w:line="360" w:lineRule="auto"/>
        <w:ind w:left="284"/>
        <w:jc w:val="both"/>
        <w:rPr>
          <w:bCs/>
          <w:sz w:val="20"/>
          <w:szCs w:val="20"/>
        </w:rPr>
      </w:pPr>
      <w:r w:rsidRPr="00DF61EA">
        <w:rPr>
          <w:sz w:val="20"/>
          <w:szCs w:val="20"/>
        </w:rPr>
        <w:t>a) Formularz ofertowy</w:t>
      </w:r>
      <w:r w:rsidRPr="00DF61EA">
        <w:rPr>
          <w:bCs/>
          <w:sz w:val="20"/>
          <w:szCs w:val="20"/>
        </w:rPr>
        <w:t xml:space="preserve"> </w:t>
      </w:r>
    </w:p>
    <w:p w:rsidR="00DF61EA" w:rsidRPr="00DF61EA" w:rsidRDefault="00DF61EA" w:rsidP="00DF61EA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b) …………………………………………………………………………………………….</w:t>
      </w:r>
    </w:p>
    <w:p w:rsidR="00DF61EA" w:rsidRPr="00DF61EA" w:rsidRDefault="00DF61EA" w:rsidP="00DF61EA">
      <w:pPr>
        <w:spacing w:line="360" w:lineRule="auto"/>
        <w:ind w:left="567" w:hanging="283"/>
        <w:rPr>
          <w:sz w:val="20"/>
          <w:szCs w:val="20"/>
        </w:rPr>
      </w:pPr>
      <w:r w:rsidRPr="00DF61EA">
        <w:rPr>
          <w:sz w:val="20"/>
          <w:szCs w:val="20"/>
        </w:rPr>
        <w:t>c) …………………………………………………………………………………………….</w:t>
      </w:r>
    </w:p>
    <w:p w:rsidR="00DF61EA" w:rsidRPr="00DF61EA" w:rsidRDefault="00DF61EA" w:rsidP="00DF61EA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d) …………………………………………………………………………………………….</w:t>
      </w:r>
    </w:p>
    <w:p w:rsidR="00DF61EA" w:rsidRPr="00DF61EA" w:rsidRDefault="00DF61EA" w:rsidP="00DF61EA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*</w:t>
      </w:r>
    </w:p>
    <w:p w:rsidR="00DF61EA" w:rsidRPr="00DF61EA" w:rsidRDefault="00DF61EA" w:rsidP="00DF61EA">
      <w:pPr>
        <w:rPr>
          <w:sz w:val="20"/>
          <w:szCs w:val="20"/>
        </w:rPr>
      </w:pPr>
      <w:r w:rsidRPr="00DF61EA">
        <w:rPr>
          <w:sz w:val="20"/>
          <w:szCs w:val="20"/>
        </w:rPr>
        <w:t>* należy dodać tyle wierszy ile będzie konieczne</w:t>
      </w:r>
    </w:p>
    <w:p w:rsidR="00DF61EA" w:rsidRPr="00DF61EA" w:rsidRDefault="00DF61EA" w:rsidP="00DF61EA"/>
    <w:p w:rsidR="00DF61EA" w:rsidRPr="00DF61EA" w:rsidRDefault="00DF61EA" w:rsidP="00DF61EA"/>
    <w:p w:rsidR="00DF61EA" w:rsidRPr="00DF61EA" w:rsidRDefault="00DF61EA" w:rsidP="00DF61EA"/>
    <w:p w:rsidR="00DF61EA" w:rsidRPr="00DF61EA" w:rsidRDefault="00DF61EA" w:rsidP="00DF61EA"/>
    <w:p w:rsidR="00DF61EA" w:rsidRPr="00DF61EA" w:rsidRDefault="00DF61EA" w:rsidP="00DF61EA">
      <w:pPr>
        <w:rPr>
          <w:sz w:val="20"/>
          <w:szCs w:val="20"/>
        </w:rPr>
      </w:pPr>
    </w:p>
    <w:p w:rsidR="00DF61EA" w:rsidRPr="00DF61EA" w:rsidRDefault="00DF61EA" w:rsidP="00DF61EA">
      <w:pPr>
        <w:tabs>
          <w:tab w:val="left" w:pos="192"/>
        </w:tabs>
        <w:ind w:left="5954" w:hanging="5954"/>
        <w:jc w:val="both"/>
        <w:rPr>
          <w:sz w:val="20"/>
          <w:szCs w:val="20"/>
        </w:rPr>
      </w:pPr>
      <w:r w:rsidRPr="00DF61EA">
        <w:rPr>
          <w:sz w:val="20"/>
          <w:szCs w:val="20"/>
        </w:rPr>
        <w:t xml:space="preserve">..............................dnia.......................                         </w:t>
      </w:r>
      <w:r w:rsidRPr="00DF61EA">
        <w:rPr>
          <w:sz w:val="20"/>
          <w:szCs w:val="20"/>
        </w:rPr>
        <w:tab/>
        <w:t xml:space="preserve">..............................................................                                                        </w:t>
      </w:r>
    </w:p>
    <w:p w:rsidR="00DF61EA" w:rsidRPr="00DF61EA" w:rsidRDefault="00DF61EA" w:rsidP="00DF61EA">
      <w:pPr>
        <w:tabs>
          <w:tab w:val="left" w:pos="192"/>
        </w:tabs>
        <w:rPr>
          <w:sz w:val="20"/>
          <w:szCs w:val="20"/>
        </w:rPr>
      </w:pPr>
      <w:r w:rsidRPr="00DF61EA">
        <w:rPr>
          <w:sz w:val="20"/>
          <w:szCs w:val="20"/>
        </w:rPr>
        <w:t xml:space="preserve"> /miejscowość/                                                                                                      /podpis i pieczątka imienna</w:t>
      </w:r>
    </w:p>
    <w:p w:rsidR="00DF61EA" w:rsidRPr="00DF61EA" w:rsidRDefault="00DF61EA" w:rsidP="00DF61EA">
      <w:pPr>
        <w:tabs>
          <w:tab w:val="left" w:pos="192"/>
        </w:tabs>
        <w:jc w:val="center"/>
        <w:rPr>
          <w:sz w:val="20"/>
          <w:szCs w:val="20"/>
        </w:rPr>
      </w:pPr>
      <w:r w:rsidRPr="00DF61EA">
        <w:rPr>
          <w:sz w:val="20"/>
          <w:szCs w:val="20"/>
        </w:rPr>
        <w:t xml:space="preserve">                                     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upoważnionego przedstawiciela Wykonawcy/</w:t>
      </w:r>
    </w:p>
    <w:p w:rsidR="00DF61EA" w:rsidRPr="00DF61EA" w:rsidRDefault="00DF61EA" w:rsidP="00DF61EA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2068DC" w:rsidRDefault="002068DC" w:rsidP="00DF61EA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2068DC" w:rsidRPr="00716825" w:rsidRDefault="002068DC" w:rsidP="002068DC">
      <w:pPr>
        <w:pStyle w:val="Standard"/>
        <w:rPr>
          <w:sz w:val="20"/>
          <w:szCs w:val="20"/>
        </w:rPr>
      </w:pPr>
    </w:p>
    <w:p w:rsidR="002068DC" w:rsidRPr="00716825" w:rsidRDefault="002068DC" w:rsidP="002068DC">
      <w:pPr>
        <w:pStyle w:val="Standard"/>
        <w:rPr>
          <w:sz w:val="20"/>
          <w:szCs w:val="20"/>
        </w:rPr>
      </w:pPr>
    </w:p>
    <w:p w:rsidR="002068DC" w:rsidRPr="00716825" w:rsidRDefault="002068DC" w:rsidP="002068DC">
      <w:pPr>
        <w:pStyle w:val="Standard"/>
        <w:rPr>
          <w:sz w:val="20"/>
          <w:szCs w:val="20"/>
        </w:rPr>
      </w:pPr>
    </w:p>
    <w:p w:rsidR="002068DC" w:rsidRDefault="002068DC" w:rsidP="002068DC">
      <w:pPr>
        <w:pStyle w:val="Standard"/>
      </w:pPr>
    </w:p>
    <w:p w:rsidR="002068DC" w:rsidRDefault="002068DC" w:rsidP="002068DC">
      <w:pPr>
        <w:pStyle w:val="Standard"/>
      </w:pPr>
    </w:p>
    <w:p w:rsidR="002068DC" w:rsidRDefault="002068DC" w:rsidP="002068DC">
      <w:pPr>
        <w:pStyle w:val="Standard"/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11377D" w:rsidRDefault="0011377D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D97CD9" w:rsidRDefault="00D97CD9" w:rsidP="002068DC">
      <w:pPr>
        <w:rPr>
          <w:b/>
          <w:sz w:val="20"/>
          <w:szCs w:val="20"/>
        </w:rPr>
      </w:pPr>
    </w:p>
    <w:p w:rsidR="0011377D" w:rsidRDefault="0011377D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F73DC3" w:rsidRDefault="00F73DC3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</w:p>
    <w:p w:rsidR="002068DC" w:rsidRDefault="002068DC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  <w:r>
        <w:rPr>
          <w:b/>
          <w:sz w:val="20"/>
        </w:rPr>
        <w:t>Załącznik Nr 3 do zapytania ofertowego</w:t>
      </w:r>
    </w:p>
    <w:p w:rsidR="002068DC" w:rsidRDefault="0011377D" w:rsidP="002068DC">
      <w:pPr>
        <w:tabs>
          <w:tab w:val="left" w:pos="426"/>
        </w:tabs>
        <w:spacing w:line="384" w:lineRule="auto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8DF8" wp14:editId="10AF2E07">
                <wp:simplePos x="0" y="0"/>
                <wp:positionH relativeFrom="column">
                  <wp:posOffset>191770</wp:posOffset>
                </wp:positionH>
                <wp:positionV relativeFrom="paragraph">
                  <wp:posOffset>33020</wp:posOffset>
                </wp:positionV>
                <wp:extent cx="615950" cy="1670050"/>
                <wp:effectExtent l="635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595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BD25BB" id="Rectangle 6" o:spid="_x0000_s1026" style="position:absolute;margin-left:15.1pt;margin-top:2.6pt;width:48.5pt;height:131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"/>
            </w:pict>
          </mc:Fallback>
        </mc:AlternateContent>
      </w:r>
    </w:p>
    <w:p w:rsidR="002068DC" w:rsidRDefault="002068DC" w:rsidP="002068DC">
      <w:pPr>
        <w:tabs>
          <w:tab w:val="left" w:pos="195"/>
          <w:tab w:val="left" w:pos="426"/>
          <w:tab w:val="left" w:pos="630"/>
          <w:tab w:val="center" w:pos="6999"/>
        </w:tabs>
        <w:spacing w:line="384" w:lineRule="auto"/>
        <w:jc w:val="both"/>
        <w:rPr>
          <w:b/>
          <w:sz w:val="20"/>
        </w:rPr>
      </w:pPr>
      <w:r>
        <w:rPr>
          <w:b/>
          <w:sz w:val="20"/>
        </w:rPr>
        <w:t xml:space="preserve">      Wykonawca</w:t>
      </w:r>
    </w:p>
    <w:p w:rsidR="002068DC" w:rsidRDefault="002068DC" w:rsidP="002068DC">
      <w:pPr>
        <w:tabs>
          <w:tab w:val="left" w:pos="426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Powiatowy Urząd Pracy w Łodzi</w:t>
      </w:r>
    </w:p>
    <w:p w:rsidR="002068DC" w:rsidRDefault="002068DC" w:rsidP="002068DC">
      <w:pPr>
        <w:tabs>
          <w:tab w:val="left" w:pos="426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ul. Milionowa 91</w:t>
      </w:r>
    </w:p>
    <w:p w:rsidR="002068DC" w:rsidRDefault="002068DC" w:rsidP="002068DC">
      <w:pPr>
        <w:tabs>
          <w:tab w:val="left" w:pos="426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93 – 121 Łódź</w:t>
      </w:r>
    </w:p>
    <w:p w:rsidR="002068DC" w:rsidRDefault="002068DC" w:rsidP="002068DC">
      <w:pPr>
        <w:tabs>
          <w:tab w:val="left" w:pos="426"/>
        </w:tabs>
        <w:jc w:val="center"/>
        <w:rPr>
          <w:b/>
        </w:rPr>
      </w:pPr>
    </w:p>
    <w:p w:rsidR="002068DC" w:rsidRDefault="002068DC" w:rsidP="002068DC">
      <w:pPr>
        <w:tabs>
          <w:tab w:val="left" w:pos="426"/>
        </w:tabs>
        <w:jc w:val="center"/>
        <w:rPr>
          <w:b/>
        </w:rPr>
      </w:pPr>
    </w:p>
    <w:p w:rsidR="002068DC" w:rsidRDefault="002068DC" w:rsidP="002068DC">
      <w:pPr>
        <w:tabs>
          <w:tab w:val="left" w:pos="426"/>
        </w:tabs>
        <w:jc w:val="center"/>
        <w:rPr>
          <w:b/>
        </w:rPr>
      </w:pPr>
    </w:p>
    <w:p w:rsidR="002068DC" w:rsidRDefault="002068DC" w:rsidP="002068DC">
      <w:pPr>
        <w:tabs>
          <w:tab w:val="left" w:pos="426"/>
        </w:tabs>
        <w:spacing w:line="384" w:lineRule="auto"/>
        <w:jc w:val="center"/>
        <w:rPr>
          <w:b/>
          <w:sz w:val="20"/>
          <w:u w:val="single"/>
        </w:rPr>
      </w:pPr>
    </w:p>
    <w:p w:rsidR="002068DC" w:rsidRDefault="002068DC" w:rsidP="002068DC">
      <w:pPr>
        <w:tabs>
          <w:tab w:val="left" w:pos="426"/>
        </w:tabs>
        <w:spacing w:line="384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Wykaz wykonanych usług o tematyce odpowiadającej przedmiotowi zamówienia </w:t>
      </w:r>
    </w:p>
    <w:p w:rsidR="002068DC" w:rsidRDefault="002068DC" w:rsidP="002068DC">
      <w:pPr>
        <w:tabs>
          <w:tab w:val="left" w:pos="426"/>
        </w:tabs>
        <w:spacing w:line="384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wraz z wartością</w:t>
      </w:r>
    </w:p>
    <w:p w:rsidR="002068DC" w:rsidRDefault="002068DC" w:rsidP="002068DC">
      <w:pPr>
        <w:jc w:val="both"/>
        <w:rPr>
          <w:sz w:val="20"/>
        </w:rPr>
      </w:pPr>
    </w:p>
    <w:p w:rsidR="002068DC" w:rsidRDefault="002068DC" w:rsidP="002068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2068DC" w:rsidRPr="00A47957" w:rsidRDefault="002068DC" w:rsidP="002068DC">
      <w:pPr>
        <w:ind w:left="1416" w:firstLine="708"/>
        <w:jc w:val="both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47957">
        <w:rPr>
          <w:sz w:val="20"/>
          <w:szCs w:val="20"/>
        </w:rPr>
        <w:t xml:space="preserve">Dotyczy: </w:t>
      </w:r>
      <w:r>
        <w:rPr>
          <w:sz w:val="20"/>
          <w:szCs w:val="20"/>
        </w:rPr>
        <w:t xml:space="preserve">zapytania ofertowego </w:t>
      </w:r>
      <w:r w:rsidRPr="00A47957">
        <w:rPr>
          <w:sz w:val="20"/>
          <w:szCs w:val="20"/>
        </w:rPr>
        <w:t xml:space="preserve">na </w:t>
      </w:r>
      <w:r w:rsidR="00A2728E">
        <w:rPr>
          <w:sz w:val="20"/>
          <w:szCs w:val="20"/>
        </w:rPr>
        <w:t>dostawę</w:t>
      </w:r>
      <w:r w:rsidRPr="00A47957">
        <w:rPr>
          <w:sz w:val="20"/>
          <w:szCs w:val="20"/>
        </w:rPr>
        <w:t xml:space="preserve"> w zakresie</w:t>
      </w:r>
      <w:r w:rsidRPr="00A47957">
        <w:rPr>
          <w:i/>
          <w:sz w:val="20"/>
          <w:szCs w:val="20"/>
        </w:rPr>
        <w:t>:</w:t>
      </w:r>
      <w:r w:rsidRPr="00A47957">
        <w:rPr>
          <w:b/>
          <w:i/>
          <w:iCs/>
          <w:sz w:val="20"/>
          <w:szCs w:val="20"/>
        </w:rPr>
        <w:t xml:space="preserve"> </w:t>
      </w:r>
    </w:p>
    <w:p w:rsidR="00A2728E" w:rsidRDefault="00A2728E" w:rsidP="00A2728E">
      <w:pPr>
        <w:ind w:firstLine="708"/>
        <w:rPr>
          <w:b/>
          <w:i/>
          <w:sz w:val="20"/>
          <w:szCs w:val="20"/>
        </w:rPr>
      </w:pPr>
    </w:p>
    <w:p w:rsidR="00A2728E" w:rsidRPr="00F73DC3" w:rsidRDefault="00A2728E" w:rsidP="00A2728E">
      <w:pPr>
        <w:ind w:left="708" w:firstLine="708"/>
        <w:rPr>
          <w:b/>
          <w:i/>
          <w:sz w:val="20"/>
          <w:szCs w:val="20"/>
        </w:rPr>
      </w:pPr>
      <w:r w:rsidRPr="00F73DC3">
        <w:rPr>
          <w:b/>
          <w:i/>
          <w:sz w:val="20"/>
          <w:szCs w:val="20"/>
        </w:rPr>
        <w:t xml:space="preserve">„Aktualizacja systemu kolejkowego do obsługi klientów – </w:t>
      </w:r>
      <w:proofErr w:type="spellStart"/>
      <w:r w:rsidRPr="00F73DC3">
        <w:rPr>
          <w:b/>
          <w:i/>
          <w:sz w:val="20"/>
          <w:szCs w:val="20"/>
        </w:rPr>
        <w:t>Qmatic</w:t>
      </w:r>
      <w:proofErr w:type="spellEnd"/>
      <w:r w:rsidRPr="00F73DC3">
        <w:rPr>
          <w:b/>
          <w:i/>
          <w:sz w:val="20"/>
          <w:szCs w:val="20"/>
        </w:rPr>
        <w:t>”.</w:t>
      </w:r>
    </w:p>
    <w:p w:rsidR="002068DC" w:rsidRDefault="002068DC" w:rsidP="002068DC">
      <w:pPr>
        <w:jc w:val="center"/>
        <w:rPr>
          <w:i/>
        </w:rPr>
      </w:pPr>
    </w:p>
    <w:p w:rsidR="002068DC" w:rsidRDefault="002068DC" w:rsidP="002068DC">
      <w:pPr>
        <w:jc w:val="center"/>
        <w:rPr>
          <w:i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151"/>
        <w:gridCol w:w="2374"/>
        <w:gridCol w:w="1662"/>
        <w:gridCol w:w="1572"/>
      </w:tblGrid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jc w:val="center"/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Przedmiot zamówienia</w:t>
            </w:r>
          </w:p>
          <w:p w:rsidR="002068DC" w:rsidRDefault="002068DC" w:rsidP="0011377D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jc w:val="center"/>
            </w:pPr>
            <w:r>
              <w:rPr>
                <w:b/>
                <w:sz w:val="18"/>
              </w:rPr>
              <w:t>Zleceniodawca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wykonania</w:t>
            </w:r>
          </w:p>
          <w:p w:rsidR="002068DC" w:rsidRDefault="002068DC" w:rsidP="001137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od…-do…</w:t>
            </w:r>
          </w:p>
          <w:p w:rsidR="002068DC" w:rsidRDefault="002068DC" w:rsidP="0011377D">
            <w:pPr>
              <w:jc w:val="center"/>
            </w:pPr>
            <w:r>
              <w:rPr>
                <w:i/>
                <w:sz w:val="16"/>
              </w:rPr>
              <w:t>(należy podać dzień, miesiąc, rok)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68DC" w:rsidTr="0011377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8DC" w:rsidRDefault="002068DC" w:rsidP="0011377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068DC" w:rsidRDefault="002068DC" w:rsidP="002068DC">
      <w:pPr>
        <w:jc w:val="center"/>
        <w:rPr>
          <w:sz w:val="18"/>
        </w:rPr>
      </w:pPr>
    </w:p>
    <w:p w:rsidR="002068DC" w:rsidRDefault="002068DC" w:rsidP="002068DC">
      <w:pPr>
        <w:jc w:val="both"/>
        <w:rPr>
          <w:sz w:val="16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jc w:val="center"/>
        <w:rPr>
          <w:rFonts w:ascii="Calibri" w:eastAsia="Calibri" w:hAnsi="Calibri" w:cs="Calibri"/>
          <w:sz w:val="20"/>
        </w:rPr>
      </w:pPr>
    </w:p>
    <w:p w:rsidR="002068DC" w:rsidRDefault="002068DC" w:rsidP="002068DC">
      <w:pPr>
        <w:tabs>
          <w:tab w:val="left" w:pos="192"/>
        </w:tabs>
        <w:jc w:val="both"/>
        <w:rPr>
          <w:sz w:val="20"/>
        </w:rPr>
      </w:pPr>
      <w:r>
        <w:rPr>
          <w:sz w:val="20"/>
        </w:rPr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</w:t>
      </w:r>
      <w:r w:rsidR="000F0961">
        <w:rPr>
          <w:sz w:val="20"/>
        </w:rPr>
        <w:t xml:space="preserve">                     </w:t>
      </w:r>
      <w:r>
        <w:rPr>
          <w:sz w:val="20"/>
        </w:rPr>
        <w:t xml:space="preserve">  /podpis i pieczątka imienna          </w:t>
      </w:r>
    </w:p>
    <w:p w:rsidR="002068DC" w:rsidRDefault="002068DC" w:rsidP="002068DC">
      <w:pPr>
        <w:tabs>
          <w:tab w:val="left" w:pos="192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upoważnionego przedstawiciela Wykonawcy/</w:t>
      </w:r>
    </w:p>
    <w:p w:rsidR="002068DC" w:rsidRDefault="002068DC" w:rsidP="002068DC">
      <w:pPr>
        <w:rPr>
          <w:rFonts w:ascii="Calibri" w:eastAsia="Calibri" w:hAnsi="Calibri" w:cs="Calibri"/>
        </w:rPr>
      </w:pPr>
    </w:p>
    <w:p w:rsidR="002068DC" w:rsidRDefault="002068DC" w:rsidP="002068DC">
      <w:pPr>
        <w:rPr>
          <w:rFonts w:ascii="Calibri" w:eastAsia="Calibri" w:hAnsi="Calibri" w:cs="Calibri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</w:pPr>
    </w:p>
    <w:p w:rsidR="002068DC" w:rsidRDefault="002068DC" w:rsidP="002068DC">
      <w:pPr>
        <w:rPr>
          <w:b/>
          <w:sz w:val="20"/>
          <w:szCs w:val="20"/>
        </w:rPr>
        <w:sectPr w:rsidR="002068DC" w:rsidSect="0011377D">
          <w:footerReference w:type="even" r:id="rId9"/>
          <w:pgSz w:w="11906" w:h="16838"/>
          <w:pgMar w:top="-360" w:right="1418" w:bottom="249" w:left="1418" w:header="709" w:footer="709" w:gutter="0"/>
          <w:cols w:space="708"/>
          <w:docGrid w:linePitch="360"/>
        </w:sectPr>
      </w:pPr>
    </w:p>
    <w:p w:rsidR="002068DC" w:rsidRDefault="002068DC" w:rsidP="002068DC">
      <w:pPr>
        <w:rPr>
          <w:b/>
          <w:sz w:val="20"/>
          <w:szCs w:val="20"/>
        </w:rPr>
      </w:pPr>
    </w:p>
    <w:p w:rsidR="006E55E0" w:rsidRPr="006E55E0" w:rsidRDefault="006E55E0" w:rsidP="006E55E0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6E55E0">
        <w:rPr>
          <w:rFonts w:eastAsia="Calibri"/>
          <w:b/>
          <w:sz w:val="18"/>
          <w:szCs w:val="18"/>
          <w:lang w:eastAsia="en-US"/>
        </w:rPr>
        <w:t xml:space="preserve">Załącznik Nr </w:t>
      </w:r>
      <w:r w:rsidR="00A2728E">
        <w:rPr>
          <w:rFonts w:eastAsia="Calibri"/>
          <w:b/>
          <w:sz w:val="18"/>
          <w:szCs w:val="18"/>
          <w:lang w:eastAsia="en-US"/>
        </w:rPr>
        <w:t>4</w:t>
      </w:r>
      <w:r w:rsidRPr="006E55E0">
        <w:rPr>
          <w:rFonts w:eastAsia="Calibri"/>
          <w:b/>
          <w:sz w:val="18"/>
          <w:szCs w:val="18"/>
          <w:lang w:eastAsia="en-US"/>
        </w:rPr>
        <w:t xml:space="preserve"> do zapytania ofertowego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 w:rsidRPr="006E55E0">
        <w:rPr>
          <w:b/>
          <w:bCs/>
          <w:sz w:val="20"/>
          <w:szCs w:val="20"/>
        </w:rPr>
        <w:t xml:space="preserve">        Wykonawca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 w:rsidRPr="006E55E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95751" wp14:editId="52C79771">
                <wp:simplePos x="0" y="0"/>
                <wp:positionH relativeFrom="column">
                  <wp:posOffset>346075</wp:posOffset>
                </wp:positionH>
                <wp:positionV relativeFrom="paragraph">
                  <wp:posOffset>-269875</wp:posOffset>
                </wp:positionV>
                <wp:extent cx="728980" cy="1551305"/>
                <wp:effectExtent l="7937" t="0" r="21908" b="21907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F04F79" id="Prostokąt 15" o:spid="_x0000_s1026" style="position:absolute;margin-left:27.25pt;margin-top:-21.25pt;width:57.4pt;height:122.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"/>
            </w:pict>
          </mc:Fallback>
        </mc:AlternateContent>
      </w:r>
      <w:r w:rsidRPr="006E55E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6E55E0">
        <w:rPr>
          <w:b/>
          <w:bCs/>
          <w:sz w:val="22"/>
          <w:szCs w:val="22"/>
        </w:rPr>
        <w:t>Powiatowy Urząd Pracy w Łodzi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6E55E0">
        <w:rPr>
          <w:b/>
          <w:bCs/>
          <w:sz w:val="22"/>
          <w:szCs w:val="22"/>
        </w:rPr>
        <w:t xml:space="preserve">                                                                                                            ul. Milionowa 91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6E55E0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0"/>
          <w:szCs w:val="20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0"/>
          <w:szCs w:val="20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0"/>
          <w:szCs w:val="20"/>
        </w:rPr>
      </w:pPr>
    </w:p>
    <w:p w:rsidR="006E55E0" w:rsidRPr="006E55E0" w:rsidRDefault="006E55E0" w:rsidP="006E55E0">
      <w:pPr>
        <w:tabs>
          <w:tab w:val="left" w:pos="8080"/>
        </w:tabs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6E55E0">
        <w:rPr>
          <w:b/>
          <w:bCs/>
          <w:sz w:val="20"/>
          <w:szCs w:val="20"/>
          <w:u w:val="single"/>
        </w:rPr>
        <w:t xml:space="preserve">Oświadczenie Wykonawcy o braku podstaw do wykluczenia </w:t>
      </w:r>
    </w:p>
    <w:p w:rsidR="006E55E0" w:rsidRPr="006E55E0" w:rsidRDefault="006E55E0" w:rsidP="006E55E0">
      <w:pPr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0"/>
          <w:szCs w:val="20"/>
        </w:rPr>
      </w:pPr>
      <w:r w:rsidRPr="006E55E0">
        <w:rPr>
          <w:sz w:val="20"/>
          <w:szCs w:val="20"/>
        </w:rPr>
        <w:t>Ja /My/), niżej podpisany/a/i/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0"/>
          <w:szCs w:val="20"/>
        </w:rPr>
      </w:pPr>
      <w:r w:rsidRPr="006E55E0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6E55E0">
        <w:rPr>
          <w:sz w:val="20"/>
          <w:szCs w:val="20"/>
        </w:rPr>
        <w:t>Działając w imieniu i na rzecz: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6E55E0">
        <w:rPr>
          <w:sz w:val="20"/>
          <w:szCs w:val="20"/>
        </w:rPr>
        <w:t>……………………………………………………………………………………………………….………………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center"/>
        <w:rPr>
          <w:sz w:val="20"/>
          <w:szCs w:val="20"/>
        </w:rPr>
      </w:pPr>
      <w:r w:rsidRPr="006E55E0">
        <w:rPr>
          <w:sz w:val="20"/>
          <w:szCs w:val="20"/>
        </w:rPr>
        <w:t>/pełna nazwa Wykonawcy/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  <w:r w:rsidRPr="006E55E0">
        <w:rPr>
          <w:sz w:val="20"/>
          <w:szCs w:val="20"/>
        </w:rPr>
        <w:t>…………………………………………………………………………………….…………………………………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center"/>
        <w:rPr>
          <w:sz w:val="20"/>
          <w:szCs w:val="20"/>
        </w:rPr>
      </w:pPr>
      <w:r w:rsidRPr="006E55E0">
        <w:rPr>
          <w:sz w:val="20"/>
          <w:szCs w:val="20"/>
        </w:rPr>
        <w:t>/adres siedziby Wykonawcy/</w:t>
      </w: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jc w:val="both"/>
        <w:rPr>
          <w:sz w:val="20"/>
          <w:szCs w:val="20"/>
        </w:rPr>
      </w:pPr>
    </w:p>
    <w:p w:rsidR="006E55E0" w:rsidRDefault="006E55E0" w:rsidP="006E55E0">
      <w:pPr>
        <w:jc w:val="both"/>
        <w:rPr>
          <w:sz w:val="20"/>
          <w:szCs w:val="20"/>
        </w:rPr>
      </w:pPr>
      <w:r w:rsidRPr="006E55E0">
        <w:rPr>
          <w:sz w:val="20"/>
          <w:szCs w:val="20"/>
        </w:rPr>
        <w:t xml:space="preserve">Odpowiadając na zapytanie ofertowe na </w:t>
      </w:r>
      <w:r w:rsidR="00CA73E2">
        <w:rPr>
          <w:sz w:val="20"/>
          <w:szCs w:val="20"/>
        </w:rPr>
        <w:t>dostawę</w:t>
      </w:r>
      <w:r w:rsidRPr="00DA1FD0">
        <w:rPr>
          <w:sz w:val="20"/>
          <w:szCs w:val="20"/>
        </w:rPr>
        <w:t xml:space="preserve"> w zakresie:</w:t>
      </w:r>
    </w:p>
    <w:p w:rsidR="00CA73E2" w:rsidRPr="00DA1FD0" w:rsidRDefault="00CA73E2" w:rsidP="006E55E0">
      <w:pPr>
        <w:jc w:val="both"/>
        <w:rPr>
          <w:sz w:val="20"/>
          <w:szCs w:val="20"/>
        </w:rPr>
      </w:pPr>
    </w:p>
    <w:p w:rsidR="00CA73E2" w:rsidRPr="00F73DC3" w:rsidRDefault="00CA73E2" w:rsidP="00CA73E2">
      <w:pPr>
        <w:ind w:left="708" w:firstLine="708"/>
        <w:rPr>
          <w:b/>
          <w:i/>
          <w:sz w:val="20"/>
          <w:szCs w:val="20"/>
        </w:rPr>
      </w:pPr>
      <w:r w:rsidRPr="00F73DC3">
        <w:rPr>
          <w:b/>
          <w:i/>
          <w:sz w:val="20"/>
          <w:szCs w:val="20"/>
        </w:rPr>
        <w:t xml:space="preserve">„Aktualizacja systemu kolejkowego do obsługi klientów – </w:t>
      </w:r>
      <w:proofErr w:type="spellStart"/>
      <w:r w:rsidRPr="00F73DC3">
        <w:rPr>
          <w:b/>
          <w:i/>
          <w:sz w:val="20"/>
          <w:szCs w:val="20"/>
        </w:rPr>
        <w:t>Qmatic</w:t>
      </w:r>
      <w:proofErr w:type="spellEnd"/>
      <w:r w:rsidRPr="00F73DC3">
        <w:rPr>
          <w:b/>
          <w:i/>
          <w:sz w:val="20"/>
          <w:szCs w:val="20"/>
        </w:rPr>
        <w:t>”.</w:t>
      </w:r>
    </w:p>
    <w:p w:rsidR="00CA73E2" w:rsidRDefault="00CA73E2" w:rsidP="006E55E0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0"/>
          <w:szCs w:val="20"/>
        </w:rPr>
      </w:pPr>
      <w:r w:rsidRPr="006E55E0">
        <w:rPr>
          <w:sz w:val="20"/>
          <w:szCs w:val="20"/>
        </w:rPr>
        <w:t xml:space="preserve">Oświadczam/y, iż nie podlegam/y wykluczeniu z postępowania o udzieleniu zamówienia publicznego </w:t>
      </w:r>
    </w:p>
    <w:p w:rsidR="006E55E0" w:rsidRPr="006E55E0" w:rsidRDefault="006E55E0" w:rsidP="006E55E0">
      <w:pPr>
        <w:spacing w:line="360" w:lineRule="auto"/>
        <w:rPr>
          <w:sz w:val="20"/>
          <w:szCs w:val="20"/>
        </w:rPr>
      </w:pPr>
    </w:p>
    <w:p w:rsidR="006E55E0" w:rsidRPr="006E55E0" w:rsidRDefault="006E55E0" w:rsidP="006E55E0">
      <w:pPr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6E55E0" w:rsidRPr="006E55E0" w:rsidRDefault="006E55E0" w:rsidP="006E55E0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6E55E0" w:rsidRPr="006E55E0" w:rsidRDefault="006E55E0" w:rsidP="006E55E0">
      <w:pPr>
        <w:tabs>
          <w:tab w:val="left" w:pos="192"/>
        </w:tabs>
        <w:jc w:val="both"/>
        <w:rPr>
          <w:sz w:val="22"/>
          <w:szCs w:val="22"/>
        </w:rPr>
      </w:pPr>
      <w:r w:rsidRPr="006E55E0">
        <w:rPr>
          <w:sz w:val="20"/>
          <w:szCs w:val="20"/>
        </w:rPr>
        <w:t xml:space="preserve">..............................dnia....................... </w:t>
      </w:r>
      <w:r w:rsidRPr="006E55E0">
        <w:rPr>
          <w:sz w:val="22"/>
          <w:szCs w:val="22"/>
        </w:rPr>
        <w:t xml:space="preserve">                                          ...................................................................</w:t>
      </w:r>
    </w:p>
    <w:p w:rsidR="006E55E0" w:rsidRPr="006E55E0" w:rsidRDefault="006E55E0" w:rsidP="006E55E0">
      <w:pPr>
        <w:tabs>
          <w:tab w:val="left" w:pos="192"/>
        </w:tabs>
        <w:rPr>
          <w:sz w:val="20"/>
          <w:szCs w:val="20"/>
        </w:rPr>
      </w:pPr>
      <w:r w:rsidRPr="006E55E0">
        <w:rPr>
          <w:sz w:val="20"/>
          <w:szCs w:val="20"/>
        </w:rPr>
        <w:t xml:space="preserve">     /miejscowość/                                                                                                 /podpis i pieczątka imienna</w:t>
      </w:r>
    </w:p>
    <w:p w:rsidR="006E55E0" w:rsidRPr="006E55E0" w:rsidRDefault="006E55E0" w:rsidP="00192AA1">
      <w:pPr>
        <w:tabs>
          <w:tab w:val="left" w:pos="426"/>
          <w:tab w:val="left" w:pos="5954"/>
        </w:tabs>
        <w:spacing w:line="384" w:lineRule="auto"/>
        <w:rPr>
          <w:b/>
          <w:sz w:val="20"/>
          <w:szCs w:val="22"/>
        </w:rPr>
      </w:pPr>
      <w:r w:rsidRPr="006E55E0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="00192AA1">
        <w:rPr>
          <w:sz w:val="20"/>
          <w:szCs w:val="20"/>
        </w:rPr>
        <w:t xml:space="preserve">                                       </w:t>
      </w:r>
      <w:r w:rsidRPr="006E55E0">
        <w:rPr>
          <w:sz w:val="20"/>
          <w:szCs w:val="20"/>
        </w:rPr>
        <w:t>upoważnionego przedstawiciela Wykonawcy</w:t>
      </w:r>
      <w:r>
        <w:rPr>
          <w:sz w:val="20"/>
          <w:szCs w:val="20"/>
        </w:rPr>
        <w:t xml:space="preserve">/       </w:t>
      </w:r>
    </w:p>
    <w:p w:rsidR="006E55E0" w:rsidRPr="006E55E0" w:rsidRDefault="006E55E0" w:rsidP="006E55E0">
      <w:pPr>
        <w:tabs>
          <w:tab w:val="left" w:pos="426"/>
        </w:tabs>
        <w:spacing w:line="384" w:lineRule="auto"/>
        <w:jc w:val="right"/>
        <w:rPr>
          <w:b/>
          <w:sz w:val="20"/>
          <w:szCs w:val="22"/>
        </w:rPr>
      </w:pPr>
    </w:p>
    <w:p w:rsidR="006E55E0" w:rsidRPr="006E55E0" w:rsidRDefault="006E55E0" w:rsidP="006E55E0">
      <w:pPr>
        <w:tabs>
          <w:tab w:val="left" w:pos="426"/>
        </w:tabs>
        <w:spacing w:line="384" w:lineRule="auto"/>
        <w:jc w:val="right"/>
        <w:rPr>
          <w:b/>
          <w:sz w:val="20"/>
          <w:szCs w:val="22"/>
        </w:rPr>
      </w:pPr>
    </w:p>
    <w:p w:rsidR="006E55E0" w:rsidRPr="006E55E0" w:rsidRDefault="006E55E0" w:rsidP="006E55E0">
      <w:pPr>
        <w:tabs>
          <w:tab w:val="left" w:pos="426"/>
        </w:tabs>
        <w:spacing w:line="384" w:lineRule="auto"/>
        <w:jc w:val="right"/>
        <w:rPr>
          <w:b/>
          <w:sz w:val="20"/>
          <w:szCs w:val="22"/>
        </w:rPr>
      </w:pPr>
    </w:p>
    <w:p w:rsidR="006E55E0" w:rsidRPr="006E55E0" w:rsidRDefault="006E55E0" w:rsidP="006E55E0">
      <w:pPr>
        <w:tabs>
          <w:tab w:val="left" w:pos="426"/>
        </w:tabs>
        <w:spacing w:line="384" w:lineRule="auto"/>
        <w:jc w:val="right"/>
        <w:rPr>
          <w:b/>
          <w:sz w:val="20"/>
          <w:szCs w:val="22"/>
        </w:rPr>
      </w:pPr>
    </w:p>
    <w:p w:rsidR="006E55E0" w:rsidRPr="006E55E0" w:rsidRDefault="006E55E0" w:rsidP="006E55E0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18"/>
          <w:szCs w:val="20"/>
        </w:rPr>
      </w:pPr>
    </w:p>
    <w:p w:rsidR="006E55E0" w:rsidRDefault="006E55E0" w:rsidP="006E55E0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55E0" w:rsidRDefault="006E55E0" w:rsidP="002068D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sectPr w:rsidR="006E55E0" w:rsidSect="0011377D">
      <w:pgSz w:w="12242" w:h="15842" w:code="1"/>
      <w:pgMar w:top="567" w:right="709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C9" w:rsidRDefault="00B951C9">
      <w:r>
        <w:separator/>
      </w:r>
    </w:p>
  </w:endnote>
  <w:endnote w:type="continuationSeparator" w:id="0">
    <w:p w:rsidR="00B951C9" w:rsidRDefault="00B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EA" w:rsidRDefault="00DF61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61EA" w:rsidRDefault="00DF6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C9" w:rsidRDefault="00B951C9">
      <w:r>
        <w:separator/>
      </w:r>
    </w:p>
  </w:footnote>
  <w:footnote w:type="continuationSeparator" w:id="0">
    <w:p w:rsidR="00B951C9" w:rsidRDefault="00B9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16"/>
    <w:multiLevelType w:val="singleLevel"/>
    <w:tmpl w:val="9A88F49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4">
    <w:nsid w:val="00000017"/>
    <w:multiLevelType w:val="singleLevel"/>
    <w:tmpl w:val="953481A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0E21731"/>
    <w:multiLevelType w:val="hybridMultilevel"/>
    <w:tmpl w:val="C95A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275B9"/>
    <w:multiLevelType w:val="hybridMultilevel"/>
    <w:tmpl w:val="F400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D5F43"/>
    <w:multiLevelType w:val="multilevel"/>
    <w:tmpl w:val="F5DE0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>
    <w:nsid w:val="0C123E33"/>
    <w:multiLevelType w:val="hybridMultilevel"/>
    <w:tmpl w:val="BA109D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1E86741"/>
    <w:multiLevelType w:val="multilevel"/>
    <w:tmpl w:val="2E585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563713D"/>
    <w:multiLevelType w:val="hybridMultilevel"/>
    <w:tmpl w:val="62524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60BCF"/>
    <w:multiLevelType w:val="hybridMultilevel"/>
    <w:tmpl w:val="C8028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0A3A"/>
    <w:multiLevelType w:val="hybridMultilevel"/>
    <w:tmpl w:val="17CE8FEA"/>
    <w:lvl w:ilvl="0" w:tplc="A8762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2F6838"/>
    <w:multiLevelType w:val="hybridMultilevel"/>
    <w:tmpl w:val="39E450A6"/>
    <w:lvl w:ilvl="0" w:tplc="FD5679B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2CF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2605C"/>
    <w:multiLevelType w:val="multilevel"/>
    <w:tmpl w:val="5330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>
    <w:nsid w:val="33080857"/>
    <w:multiLevelType w:val="multilevel"/>
    <w:tmpl w:val="849CB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F6C173E"/>
    <w:multiLevelType w:val="hybridMultilevel"/>
    <w:tmpl w:val="90C8CE54"/>
    <w:lvl w:ilvl="0" w:tplc="B150BE7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44045C"/>
    <w:multiLevelType w:val="hybridMultilevel"/>
    <w:tmpl w:val="62524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9F2649"/>
    <w:multiLevelType w:val="multilevel"/>
    <w:tmpl w:val="1EE20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>
    <w:nsid w:val="737531EC"/>
    <w:multiLevelType w:val="multilevel"/>
    <w:tmpl w:val="D5FA9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77CD3A98"/>
    <w:multiLevelType w:val="hybridMultilevel"/>
    <w:tmpl w:val="62524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6C2E01"/>
    <w:multiLevelType w:val="multilevel"/>
    <w:tmpl w:val="DD2A3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</w:num>
  <w:num w:numId="13">
    <w:abstractNumId w:val="17"/>
  </w:num>
  <w:num w:numId="14">
    <w:abstractNumId w:val="18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15"/>
  </w:num>
  <w:num w:numId="22">
    <w:abstractNumId w:val="23"/>
  </w:num>
  <w:num w:numId="23">
    <w:abstractNumId w:val="20"/>
  </w:num>
  <w:num w:numId="24">
    <w:abstractNumId w:val="9"/>
  </w:num>
  <w:num w:numId="25">
    <w:abstractNumId w:val="7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A9"/>
    <w:rsid w:val="0002327F"/>
    <w:rsid w:val="00096DA6"/>
    <w:rsid w:val="000F0961"/>
    <w:rsid w:val="00107294"/>
    <w:rsid w:val="0011377D"/>
    <w:rsid w:val="001205AB"/>
    <w:rsid w:val="00192AA1"/>
    <w:rsid w:val="002068DC"/>
    <w:rsid w:val="0025121E"/>
    <w:rsid w:val="00291DA5"/>
    <w:rsid w:val="002A644B"/>
    <w:rsid w:val="003212B7"/>
    <w:rsid w:val="003741FE"/>
    <w:rsid w:val="003816AD"/>
    <w:rsid w:val="003A7B80"/>
    <w:rsid w:val="00462A57"/>
    <w:rsid w:val="00497331"/>
    <w:rsid w:val="004B2375"/>
    <w:rsid w:val="004F1072"/>
    <w:rsid w:val="00500E6A"/>
    <w:rsid w:val="005200A9"/>
    <w:rsid w:val="0053541E"/>
    <w:rsid w:val="00593092"/>
    <w:rsid w:val="005C6CAE"/>
    <w:rsid w:val="00602347"/>
    <w:rsid w:val="00632FAE"/>
    <w:rsid w:val="006802F6"/>
    <w:rsid w:val="006D7DB9"/>
    <w:rsid w:val="006E55E0"/>
    <w:rsid w:val="007101D5"/>
    <w:rsid w:val="0073693A"/>
    <w:rsid w:val="00801900"/>
    <w:rsid w:val="00817DB8"/>
    <w:rsid w:val="00840D87"/>
    <w:rsid w:val="0084660E"/>
    <w:rsid w:val="00847BD2"/>
    <w:rsid w:val="0085549E"/>
    <w:rsid w:val="00855BDF"/>
    <w:rsid w:val="008B4208"/>
    <w:rsid w:val="008F50E8"/>
    <w:rsid w:val="00A13BD1"/>
    <w:rsid w:val="00A17223"/>
    <w:rsid w:val="00A26037"/>
    <w:rsid w:val="00A2728E"/>
    <w:rsid w:val="00A27341"/>
    <w:rsid w:val="00A641D3"/>
    <w:rsid w:val="00AE515C"/>
    <w:rsid w:val="00B951C9"/>
    <w:rsid w:val="00BA216E"/>
    <w:rsid w:val="00BF7EA6"/>
    <w:rsid w:val="00CA73E2"/>
    <w:rsid w:val="00CB7B78"/>
    <w:rsid w:val="00D02366"/>
    <w:rsid w:val="00D727D6"/>
    <w:rsid w:val="00D97CD9"/>
    <w:rsid w:val="00DF61EA"/>
    <w:rsid w:val="00F0520F"/>
    <w:rsid w:val="00F326B9"/>
    <w:rsid w:val="00F3486F"/>
    <w:rsid w:val="00F73DC3"/>
    <w:rsid w:val="00FC073C"/>
    <w:rsid w:val="00FC77BF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68DC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6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068D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068DC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068D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068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068DC"/>
    <w:pPr>
      <w:widowControl w:val="0"/>
      <w:tabs>
        <w:tab w:val="center" w:pos="4536"/>
        <w:tab w:val="right" w:pos="9072"/>
      </w:tabs>
      <w:suppressAutoHyphens/>
      <w:autoSpaceDN w:val="0"/>
    </w:pPr>
    <w:rPr>
      <w:rFonts w:ascii="SimSun" w:eastAsia="SimSun" w:hAnsi="SimSun" w:cs="Mangal"/>
      <w:kern w:val="3"/>
      <w:sz w:val="21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068DC"/>
    <w:rPr>
      <w:rFonts w:ascii="SimSun" w:eastAsia="SimSun" w:hAnsi="SimSun" w:cs="Mangal"/>
      <w:kern w:val="3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2068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rsid w:val="002068D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2068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8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206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2068DC"/>
    <w:pPr>
      <w:suppressAutoHyphens/>
      <w:ind w:left="540"/>
    </w:pPr>
    <w:rPr>
      <w:lang w:eastAsia="ar-SA"/>
    </w:rPr>
  </w:style>
  <w:style w:type="paragraph" w:customStyle="1" w:styleId="msonormalcxspdrugie">
    <w:name w:val="msonormalcxspdrugie"/>
    <w:basedOn w:val="Normalny"/>
    <w:uiPriority w:val="99"/>
    <w:rsid w:val="002068DC"/>
    <w:pPr>
      <w:spacing w:before="100" w:beforeAutospacing="1" w:after="100" w:afterAutospacing="1"/>
    </w:pPr>
  </w:style>
  <w:style w:type="paragraph" w:styleId="Tytu">
    <w:name w:val="Title"/>
    <w:basedOn w:val="Normalny"/>
    <w:next w:val="Podtytu"/>
    <w:link w:val="TytuZnak"/>
    <w:uiPriority w:val="99"/>
    <w:qFormat/>
    <w:rsid w:val="002068DC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068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068DC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2068DC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02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60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68DC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6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068D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068DC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068D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068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068DC"/>
    <w:pPr>
      <w:widowControl w:val="0"/>
      <w:tabs>
        <w:tab w:val="center" w:pos="4536"/>
        <w:tab w:val="right" w:pos="9072"/>
      </w:tabs>
      <w:suppressAutoHyphens/>
      <w:autoSpaceDN w:val="0"/>
    </w:pPr>
    <w:rPr>
      <w:rFonts w:ascii="SimSun" w:eastAsia="SimSun" w:hAnsi="SimSun" w:cs="Mangal"/>
      <w:kern w:val="3"/>
      <w:sz w:val="21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068DC"/>
    <w:rPr>
      <w:rFonts w:ascii="SimSun" w:eastAsia="SimSun" w:hAnsi="SimSun" w:cs="Mangal"/>
      <w:kern w:val="3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2068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rsid w:val="002068D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2068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8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206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2068DC"/>
    <w:pPr>
      <w:suppressAutoHyphens/>
      <w:ind w:left="540"/>
    </w:pPr>
    <w:rPr>
      <w:lang w:eastAsia="ar-SA"/>
    </w:rPr>
  </w:style>
  <w:style w:type="paragraph" w:customStyle="1" w:styleId="msonormalcxspdrugie">
    <w:name w:val="msonormalcxspdrugie"/>
    <w:basedOn w:val="Normalny"/>
    <w:uiPriority w:val="99"/>
    <w:rsid w:val="002068DC"/>
    <w:pPr>
      <w:spacing w:before="100" w:beforeAutospacing="1" w:after="100" w:afterAutospacing="1"/>
    </w:pPr>
  </w:style>
  <w:style w:type="paragraph" w:styleId="Tytu">
    <w:name w:val="Title"/>
    <w:basedOn w:val="Normalny"/>
    <w:next w:val="Podtytu"/>
    <w:link w:val="TytuZnak"/>
    <w:uiPriority w:val="99"/>
    <w:qFormat/>
    <w:rsid w:val="002068DC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068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068DC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2068DC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02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6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8C2D-F792-4D61-9895-81EBE678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Wybór</dc:creator>
  <cp:lastModifiedBy>Agnieszka Wybór</cp:lastModifiedBy>
  <cp:revision>9</cp:revision>
  <cp:lastPrinted>2017-06-14T08:55:00Z</cp:lastPrinted>
  <dcterms:created xsi:type="dcterms:W3CDTF">2017-06-14T09:26:00Z</dcterms:created>
  <dcterms:modified xsi:type="dcterms:W3CDTF">2017-10-18T06:42:00Z</dcterms:modified>
</cp:coreProperties>
</file>