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F2C" w:rsidRDefault="00F54F2C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F54F2C" w:rsidRPr="00146272" w:rsidRDefault="00F54F2C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F54F2C" w:rsidRDefault="00F54F2C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F54F2C" w:rsidRDefault="00F54F2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F54F2C" w:rsidRPr="002B16AA" w:rsidRDefault="00F54F2C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F54F2C" w:rsidRPr="0088683E" w:rsidRDefault="00F54F2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F54F2C" w:rsidRDefault="00F54F2C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F54F2C" w:rsidRPr="00146272" w:rsidRDefault="00F54F2C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F54F2C" w:rsidRDefault="00F54F2C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F54F2C" w:rsidRDefault="00F54F2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F54F2C" w:rsidRPr="002B16AA" w:rsidRDefault="00F54F2C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F54F2C" w:rsidRPr="0088683E" w:rsidRDefault="00F54F2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 28.06.2021r.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66133B" w:rsidRDefault="0066133B" w:rsidP="0066133B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ul. Milionowa 91, 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U. 2019 poz. 2019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7E1939" w:rsidRPr="007E1939">
        <w:rPr>
          <w:rFonts w:ascii="Arial" w:hAnsi="Arial" w:cs="Arial"/>
        </w:rPr>
        <w:t>przekazuje informację z otwarcia ofert w postępowaniu o udzielenie zamówienia publicznego</w:t>
      </w:r>
      <w:r w:rsidRPr="00852219">
        <w:rPr>
          <w:rFonts w:ascii="Arial" w:hAnsi="Arial" w:cs="Arial"/>
        </w:rPr>
        <w:t xml:space="preserve"> pn. „Dostawa materiałów eksploatacyjnych do drukarek i urządzeń wielofunkcyjnych”</w:t>
      </w:r>
      <w:r w:rsidR="007E1939">
        <w:rPr>
          <w:rFonts w:ascii="Arial" w:hAnsi="Arial" w:cs="Arial"/>
        </w:rPr>
        <w:t>.</w:t>
      </w:r>
      <w:r w:rsidR="007E1939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Do upływu terminu składa ofert do Zamawiającego wpłynęły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następujące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oferty:</w:t>
      </w:r>
      <w:r w:rsidR="00F54F2C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695"/>
      </w:tblGrid>
      <w:tr w:rsidR="00F54F2C" w:rsidTr="007E1939">
        <w:tc>
          <w:tcPr>
            <w:tcW w:w="1129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401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695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 w:rsidR="00627845"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F54F2C" w:rsidTr="007E1939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F54F2C" w:rsidRDefault="00F54F2C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TonaTuszu.pl Sp. z o.o.</w:t>
            </w:r>
            <w:r>
              <w:rPr>
                <w:rFonts w:ascii="Arial" w:hAnsi="Arial" w:cs="Arial"/>
              </w:rPr>
              <w:br/>
              <w:t>ul. Grzybowska 87</w:t>
            </w:r>
            <w:r>
              <w:rPr>
                <w:rFonts w:ascii="Arial" w:hAnsi="Arial" w:cs="Arial"/>
              </w:rPr>
              <w:br/>
              <w:t>00-844 Warszawa</w:t>
            </w:r>
          </w:p>
        </w:tc>
        <w:tc>
          <w:tcPr>
            <w:tcW w:w="2695" w:type="dxa"/>
          </w:tcPr>
          <w:p w:rsidR="00F54F2C" w:rsidRDefault="00F54F2C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276 750,00 zł brutto</w:t>
            </w:r>
          </w:p>
        </w:tc>
      </w:tr>
      <w:tr w:rsidR="00F54F2C" w:rsidTr="007E1939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F54F2C" w:rsidRDefault="00F54F2C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54F2C">
              <w:rPr>
                <w:rFonts w:ascii="Arial" w:hAnsi="Arial" w:cs="Arial"/>
              </w:rPr>
              <w:t>Praxis</w:t>
            </w:r>
            <w:proofErr w:type="spellEnd"/>
            <w:r w:rsidRPr="00F54F2C">
              <w:rPr>
                <w:rFonts w:ascii="Arial" w:hAnsi="Arial" w:cs="Arial"/>
              </w:rPr>
              <w:t xml:space="preserve"> Łódź Pilecka i Petlak Spółka jawna</w:t>
            </w:r>
            <w:r>
              <w:rPr>
                <w:rFonts w:ascii="Arial" w:hAnsi="Arial" w:cs="Arial"/>
              </w:rPr>
              <w:br/>
              <w:t>ul. Wólczańska 66</w:t>
            </w:r>
            <w:r>
              <w:rPr>
                <w:rFonts w:ascii="Arial" w:hAnsi="Arial" w:cs="Arial"/>
              </w:rPr>
              <w:br/>
              <w:t>90-516 Łódź</w:t>
            </w:r>
          </w:p>
        </w:tc>
        <w:tc>
          <w:tcPr>
            <w:tcW w:w="2695" w:type="dxa"/>
          </w:tcPr>
          <w:p w:rsidR="00F54F2C" w:rsidRDefault="00F54F2C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282 800,37 zł brutto</w:t>
            </w:r>
          </w:p>
          <w:p w:rsid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E1939" w:rsidRPr="00852219" w:rsidRDefault="007E1939" w:rsidP="0066133B">
      <w:pPr>
        <w:spacing w:line="360" w:lineRule="auto"/>
        <w:ind w:firstLine="284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  <w:bookmarkStart w:id="0" w:name="_GoBack"/>
      <w:bookmarkEnd w:id="0"/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61B1E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Aleksandra Pancer</cp:lastModifiedBy>
  <cp:revision>2</cp:revision>
  <cp:lastPrinted>2021-06-28T10:13:00Z</cp:lastPrinted>
  <dcterms:created xsi:type="dcterms:W3CDTF">2021-06-28T10:31:00Z</dcterms:created>
  <dcterms:modified xsi:type="dcterms:W3CDTF">2021-06-28T10:31:00Z</dcterms:modified>
</cp:coreProperties>
</file>