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094" w:rsidRDefault="005E0E05" w:rsidP="005E0E05">
      <w:pPr>
        <w:pStyle w:val="Tekstpodstawowy"/>
        <w:jc w:val="left"/>
        <w:rPr>
          <w:rFonts w:cs="Arial"/>
          <w:b w:val="0"/>
          <w:bCs/>
          <w:iCs/>
          <w:szCs w:val="24"/>
        </w:rPr>
      </w:pPr>
      <w:r>
        <w:rPr>
          <w:rFonts w:cs="Arial"/>
          <w:b w:val="0"/>
          <w:bCs/>
          <w:iCs/>
          <w:szCs w:val="24"/>
        </w:rPr>
        <w:t>Załącznik nr 10 do SWZ</w:t>
      </w:r>
    </w:p>
    <w:p w:rsidR="005E0E05" w:rsidRDefault="005E0E05" w:rsidP="005E0E05">
      <w:pPr>
        <w:pStyle w:val="Tekstpodstawowy"/>
        <w:jc w:val="left"/>
        <w:rPr>
          <w:rFonts w:cs="Arial"/>
          <w:b w:val="0"/>
          <w:bCs/>
          <w:iCs/>
          <w:szCs w:val="24"/>
        </w:rPr>
      </w:pPr>
      <w:r>
        <w:rPr>
          <w:rFonts w:cs="Arial"/>
          <w:b w:val="0"/>
          <w:bCs/>
          <w:iCs/>
          <w:szCs w:val="24"/>
        </w:rPr>
        <w:t>Projekt umowy</w:t>
      </w:r>
    </w:p>
    <w:p w:rsidR="00C83DBE" w:rsidRDefault="00C83DBE" w:rsidP="005E0E05">
      <w:pPr>
        <w:pStyle w:val="Tekstpodstawowy"/>
        <w:jc w:val="left"/>
        <w:rPr>
          <w:rFonts w:cs="Arial"/>
          <w:b w:val="0"/>
          <w:bCs/>
          <w:iCs/>
          <w:szCs w:val="24"/>
        </w:rPr>
      </w:pPr>
    </w:p>
    <w:p w:rsidR="004E794D" w:rsidRPr="007B3096" w:rsidRDefault="004E794D" w:rsidP="00BC4357">
      <w:pPr>
        <w:pStyle w:val="Tekstpodstawowy"/>
        <w:jc w:val="right"/>
        <w:rPr>
          <w:rFonts w:cs="Arial"/>
          <w:b w:val="0"/>
          <w:bCs/>
          <w:iCs/>
          <w:szCs w:val="24"/>
        </w:rPr>
      </w:pPr>
      <w:r w:rsidRPr="007B3096">
        <w:rPr>
          <w:rFonts w:cs="Arial"/>
          <w:b w:val="0"/>
          <w:bCs/>
          <w:iCs/>
          <w:szCs w:val="24"/>
        </w:rPr>
        <w:t>Egz. nr ...........</w:t>
      </w:r>
    </w:p>
    <w:p w:rsidR="00A544E1" w:rsidRPr="006C3BD4" w:rsidRDefault="00A544E1" w:rsidP="00F256A8">
      <w:pPr>
        <w:spacing w:line="360" w:lineRule="auto"/>
        <w:jc w:val="both"/>
        <w:rPr>
          <w:rFonts w:ascii="Arial" w:hAnsi="Arial" w:cs="Arial"/>
        </w:rPr>
      </w:pPr>
      <w:r w:rsidRPr="006C3BD4">
        <w:rPr>
          <w:rFonts w:ascii="Arial" w:hAnsi="Arial" w:cs="Arial"/>
        </w:rPr>
        <w:t>Zawarta w dniu ……… r. w Łodzi pomiędzy:</w:t>
      </w:r>
    </w:p>
    <w:p w:rsidR="00A544E1" w:rsidRPr="006C3BD4" w:rsidRDefault="00A544E1" w:rsidP="00F256A8">
      <w:pPr>
        <w:spacing w:line="360" w:lineRule="auto"/>
        <w:jc w:val="both"/>
        <w:rPr>
          <w:rFonts w:ascii="Arial" w:hAnsi="Arial" w:cs="Arial"/>
        </w:rPr>
      </w:pPr>
      <w:r w:rsidRPr="006C3BD4">
        <w:rPr>
          <w:rFonts w:ascii="Arial" w:hAnsi="Arial" w:cs="Arial"/>
        </w:rPr>
        <w:t>Miastem Łódź</w:t>
      </w:r>
      <w:r w:rsidR="008F294D">
        <w:rPr>
          <w:rFonts w:ascii="Arial" w:hAnsi="Arial" w:cs="Arial"/>
        </w:rPr>
        <w:t xml:space="preserve"> – Powiatowym Urzędem Pracy w Łodzi, w imieniu którego działa </w:t>
      </w:r>
      <w:r w:rsidR="001D710C">
        <w:rPr>
          <w:rFonts w:ascii="Arial" w:hAnsi="Arial" w:cs="Arial"/>
        </w:rPr>
        <w:t>………</w:t>
      </w:r>
      <w:r w:rsidR="008F294D">
        <w:rPr>
          <w:rFonts w:ascii="Arial" w:hAnsi="Arial" w:cs="Arial"/>
        </w:rPr>
        <w:t xml:space="preserve">  </w:t>
      </w:r>
      <w:r w:rsidR="00C83DBE">
        <w:rPr>
          <w:rFonts w:ascii="Arial" w:hAnsi="Arial" w:cs="Arial"/>
        </w:rPr>
        <w:t>……..</w:t>
      </w:r>
      <w:r w:rsidRPr="006C3BD4">
        <w:rPr>
          <w:rFonts w:ascii="Arial" w:hAnsi="Arial" w:cs="Arial"/>
        </w:rPr>
        <w:t xml:space="preserve"> </w:t>
      </w:r>
      <w:r w:rsidR="008F294D">
        <w:rPr>
          <w:rFonts w:ascii="Arial" w:hAnsi="Arial" w:cs="Arial"/>
        </w:rPr>
        <w:t xml:space="preserve">…….. - </w:t>
      </w:r>
      <w:r w:rsidR="00C83DBE">
        <w:rPr>
          <w:rFonts w:ascii="Arial" w:hAnsi="Arial" w:cs="Arial"/>
        </w:rPr>
        <w:t>, na podstawie ………</w:t>
      </w:r>
      <w:r w:rsidR="001D710C">
        <w:rPr>
          <w:rFonts w:ascii="Arial" w:hAnsi="Arial" w:cs="Arial"/>
        </w:rPr>
        <w:t xml:space="preserve">….. </w:t>
      </w:r>
      <w:r w:rsidRPr="006C3BD4">
        <w:rPr>
          <w:rFonts w:ascii="Arial" w:hAnsi="Arial" w:cs="Arial"/>
        </w:rPr>
        <w:t xml:space="preserve">NIP: 7282787574, REGON: 101320436, </w:t>
      </w:r>
    </w:p>
    <w:p w:rsidR="00A544E1" w:rsidRPr="006C3BD4" w:rsidRDefault="00A544E1" w:rsidP="00F256A8">
      <w:pPr>
        <w:spacing w:line="360" w:lineRule="auto"/>
        <w:jc w:val="both"/>
        <w:rPr>
          <w:rFonts w:ascii="Arial" w:hAnsi="Arial" w:cs="Arial"/>
        </w:rPr>
      </w:pPr>
      <w:r w:rsidRPr="006C3BD4">
        <w:rPr>
          <w:rFonts w:ascii="Arial" w:hAnsi="Arial" w:cs="Arial"/>
        </w:rPr>
        <w:t xml:space="preserve"> zwanym dalej „Zamawiającym” a</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 xml:space="preserve"> w imieniu której działa:</w:t>
      </w:r>
    </w:p>
    <w:p w:rsidR="00A544E1" w:rsidRPr="006C3BD4" w:rsidRDefault="00A544E1" w:rsidP="00F256A8">
      <w:pPr>
        <w:spacing w:line="360" w:lineRule="auto"/>
        <w:jc w:val="both"/>
        <w:rPr>
          <w:rFonts w:ascii="Arial" w:hAnsi="Arial" w:cs="Arial"/>
        </w:rPr>
      </w:pPr>
      <w:r w:rsidRPr="006C3BD4">
        <w:rPr>
          <w:rFonts w:ascii="Arial" w:hAnsi="Arial" w:cs="Arial"/>
        </w:rPr>
        <w:t>……………………………………………………………………………………</w:t>
      </w:r>
    </w:p>
    <w:p w:rsidR="00A544E1" w:rsidRPr="006C3BD4" w:rsidRDefault="00A544E1" w:rsidP="00F256A8">
      <w:pPr>
        <w:spacing w:line="360" w:lineRule="auto"/>
        <w:jc w:val="both"/>
        <w:rPr>
          <w:rFonts w:ascii="Arial" w:hAnsi="Arial" w:cs="Arial"/>
        </w:rPr>
      </w:pPr>
      <w:r w:rsidRPr="006C3BD4">
        <w:rPr>
          <w:rFonts w:ascii="Arial" w:hAnsi="Arial" w:cs="Arial"/>
        </w:rPr>
        <w:t xml:space="preserve">zwanym dalej „Wykonawcą”, </w:t>
      </w:r>
      <w:r w:rsidRPr="006C3BD4">
        <w:rPr>
          <w:rFonts w:ascii="Arial" w:hAnsi="Arial" w:cs="Arial"/>
        </w:rPr>
        <w:tab/>
      </w:r>
    </w:p>
    <w:p w:rsidR="00A544E1" w:rsidRPr="006C3BD4" w:rsidRDefault="00A544E1" w:rsidP="00F256A8">
      <w:pPr>
        <w:spacing w:line="360" w:lineRule="auto"/>
        <w:jc w:val="both"/>
        <w:rPr>
          <w:rFonts w:ascii="Arial" w:hAnsi="Arial" w:cs="Arial"/>
        </w:rPr>
      </w:pPr>
      <w:r w:rsidRPr="006C3BD4">
        <w:rPr>
          <w:rFonts w:ascii="Arial" w:hAnsi="Arial" w:cs="Arial"/>
        </w:rPr>
        <w:t>na podstawie rozstrzygnięcia postępowania o udzielenie zamówienia publicznego prowadzonego przez Zamawiającego w trybie podstawowym bez negocjacji na podstawie art. 275 pkt 1 ustawy z 11 września 2019 r. Prawo zamówień publicznych (</w:t>
      </w:r>
      <w:proofErr w:type="spellStart"/>
      <w:r w:rsidR="005E0E05">
        <w:rPr>
          <w:rFonts w:ascii="Arial" w:hAnsi="Arial" w:cs="Arial"/>
        </w:rPr>
        <w:t>t.j</w:t>
      </w:r>
      <w:proofErr w:type="spellEnd"/>
      <w:r w:rsidR="005E0E05">
        <w:rPr>
          <w:rFonts w:ascii="Arial" w:hAnsi="Arial" w:cs="Arial"/>
        </w:rPr>
        <w:t xml:space="preserve">. </w:t>
      </w:r>
      <w:r w:rsidRPr="006C3BD4">
        <w:rPr>
          <w:rFonts w:ascii="Arial" w:hAnsi="Arial" w:cs="Arial"/>
        </w:rPr>
        <w:t>Dz. U. z 20</w:t>
      </w:r>
      <w:r w:rsidR="005E0E05">
        <w:rPr>
          <w:rFonts w:ascii="Arial" w:hAnsi="Arial" w:cs="Arial"/>
        </w:rPr>
        <w:t>21</w:t>
      </w:r>
      <w:r w:rsidRPr="006C3BD4">
        <w:rPr>
          <w:rFonts w:ascii="Arial" w:hAnsi="Arial" w:cs="Arial"/>
        </w:rPr>
        <w:t xml:space="preserve"> r. poz. </w:t>
      </w:r>
      <w:r w:rsidR="005E0E05">
        <w:rPr>
          <w:rFonts w:ascii="Arial" w:hAnsi="Arial" w:cs="Arial"/>
        </w:rPr>
        <w:t>1129</w:t>
      </w:r>
      <w:r w:rsidRPr="006C3BD4">
        <w:rPr>
          <w:rFonts w:ascii="Arial" w:hAnsi="Arial" w:cs="Arial"/>
        </w:rPr>
        <w:t xml:space="preserve"> z </w:t>
      </w:r>
      <w:proofErr w:type="spellStart"/>
      <w:r w:rsidRPr="006C3BD4">
        <w:rPr>
          <w:rFonts w:ascii="Arial" w:hAnsi="Arial" w:cs="Arial"/>
        </w:rPr>
        <w:t>późn</w:t>
      </w:r>
      <w:proofErr w:type="spellEnd"/>
      <w:r w:rsidRPr="006C3BD4">
        <w:rPr>
          <w:rFonts w:ascii="Arial" w:hAnsi="Arial" w:cs="Arial"/>
        </w:rPr>
        <w:t>.</w:t>
      </w:r>
      <w:r w:rsidR="007B338A">
        <w:rPr>
          <w:rFonts w:ascii="Arial" w:hAnsi="Arial" w:cs="Arial"/>
        </w:rPr>
        <w:t xml:space="preserve"> zm.</w:t>
      </w:r>
      <w:r w:rsidRPr="006C3BD4">
        <w:rPr>
          <w:rFonts w:ascii="Arial" w:hAnsi="Arial" w:cs="Arial"/>
        </w:rPr>
        <w:t xml:space="preserve">) o wartości zamówienia nie przekraczającej progów unijnych o jakich stanowi art. 3 przedmiotowej ustawy. </w:t>
      </w:r>
    </w:p>
    <w:p w:rsidR="008B26A3" w:rsidRPr="006C3BD4" w:rsidRDefault="008B26A3" w:rsidP="006C3BD4">
      <w:pPr>
        <w:shd w:val="clear" w:color="auto" w:fill="FFFFFF"/>
        <w:tabs>
          <w:tab w:val="left" w:leader="dot" w:pos="1138"/>
          <w:tab w:val="left" w:leader="dot" w:pos="3418"/>
          <w:tab w:val="left" w:leader="dot" w:pos="5414"/>
        </w:tabs>
        <w:ind w:left="24"/>
        <w:jc w:val="both"/>
        <w:rPr>
          <w:rFonts w:ascii="Arial" w:hAnsi="Arial" w:cs="Arial"/>
          <w:bCs/>
          <w:spacing w:val="-1"/>
        </w:rPr>
      </w:pPr>
    </w:p>
    <w:p w:rsidR="00BC4357" w:rsidRPr="006C3BD4" w:rsidRDefault="00BC4357" w:rsidP="002A2AFC">
      <w:pPr>
        <w:shd w:val="clear" w:color="auto" w:fill="FFFFFF"/>
        <w:spacing w:line="360" w:lineRule="auto"/>
        <w:ind w:right="24"/>
        <w:jc w:val="center"/>
        <w:rPr>
          <w:rFonts w:ascii="Arial" w:hAnsi="Arial" w:cs="Arial"/>
        </w:rPr>
      </w:pPr>
      <w:r w:rsidRPr="006C3BD4">
        <w:rPr>
          <w:rFonts w:ascii="Arial" w:hAnsi="Arial" w:cs="Arial"/>
          <w:b/>
          <w:bCs/>
          <w:spacing w:val="-1"/>
        </w:rPr>
        <w:t>Przedmiot umowy</w:t>
      </w:r>
    </w:p>
    <w:p w:rsidR="00F66E95" w:rsidRPr="006C3BD4" w:rsidRDefault="00BC4357" w:rsidP="002A2AFC">
      <w:pPr>
        <w:shd w:val="clear" w:color="auto" w:fill="FFFFFF"/>
        <w:spacing w:before="38" w:line="360" w:lineRule="auto"/>
        <w:ind w:right="38"/>
        <w:jc w:val="center"/>
        <w:rPr>
          <w:rFonts w:ascii="Arial" w:hAnsi="Arial" w:cs="Arial"/>
          <w:b/>
          <w:bCs/>
        </w:rPr>
      </w:pPr>
      <w:r w:rsidRPr="006C3BD4">
        <w:rPr>
          <w:rFonts w:ascii="Arial" w:hAnsi="Arial" w:cs="Arial"/>
          <w:b/>
          <w:bCs/>
        </w:rPr>
        <w:t>§1</w:t>
      </w:r>
    </w:p>
    <w:p w:rsidR="00CA4829" w:rsidRPr="006C3BD4" w:rsidRDefault="00CA4829" w:rsidP="002A2AFC">
      <w:pPr>
        <w:numPr>
          <w:ilvl w:val="0"/>
          <w:numId w:val="4"/>
        </w:numPr>
        <w:autoSpaceDE w:val="0"/>
        <w:autoSpaceDN w:val="0"/>
        <w:adjustRightInd w:val="0"/>
        <w:spacing w:line="360" w:lineRule="auto"/>
        <w:ind w:left="0"/>
        <w:rPr>
          <w:rFonts w:ascii="Arial" w:hAnsi="Arial" w:cs="Arial"/>
        </w:rPr>
      </w:pPr>
      <w:r w:rsidRPr="006C3BD4">
        <w:rPr>
          <w:rFonts w:ascii="Arial" w:hAnsi="Arial" w:cs="Arial"/>
        </w:rPr>
        <w:t>Zamawiający zleca a Wykonawca zobowiązuje się wykonać modernizację</w:t>
      </w:r>
      <w:r w:rsidR="00BF4443">
        <w:rPr>
          <w:rFonts w:ascii="Arial" w:hAnsi="Arial" w:cs="Arial"/>
        </w:rPr>
        <w:t xml:space="preserve">, </w:t>
      </w:r>
      <w:r w:rsidRPr="006C3BD4">
        <w:rPr>
          <w:rFonts w:ascii="Arial" w:hAnsi="Arial" w:cs="Arial"/>
        </w:rPr>
        <w:t>uszczelni</w:t>
      </w:r>
      <w:r w:rsidR="00BF4443">
        <w:rPr>
          <w:rFonts w:ascii="Arial" w:hAnsi="Arial" w:cs="Arial"/>
        </w:rPr>
        <w:t>a</w:t>
      </w:r>
      <w:r w:rsidRPr="006C3BD4">
        <w:rPr>
          <w:rFonts w:ascii="Arial" w:hAnsi="Arial" w:cs="Arial"/>
        </w:rPr>
        <w:t>ni</w:t>
      </w:r>
      <w:r w:rsidR="005854EF">
        <w:rPr>
          <w:rFonts w:ascii="Arial" w:hAnsi="Arial" w:cs="Arial"/>
        </w:rPr>
        <w:t>e</w:t>
      </w:r>
      <w:r w:rsidR="00BF4443">
        <w:rPr>
          <w:rFonts w:ascii="Arial" w:hAnsi="Arial" w:cs="Arial"/>
        </w:rPr>
        <w:t xml:space="preserve"> oraz uzyskać powierzchnię refleksyjną na całej powierzchni</w:t>
      </w:r>
      <w:r w:rsidRPr="006C3BD4">
        <w:rPr>
          <w:rFonts w:ascii="Arial" w:hAnsi="Arial" w:cs="Arial"/>
        </w:rPr>
        <w:t xml:space="preserve"> dachu </w:t>
      </w:r>
      <w:r w:rsidR="00BF4443">
        <w:rPr>
          <w:rFonts w:ascii="Arial" w:hAnsi="Arial" w:cs="Arial"/>
        </w:rPr>
        <w:t xml:space="preserve">budynku </w:t>
      </w:r>
      <w:r w:rsidRPr="006C3BD4">
        <w:rPr>
          <w:rFonts w:ascii="Arial" w:hAnsi="Arial" w:cs="Arial"/>
        </w:rPr>
        <w:t>Powiatowego Urzędu Pracy w Łodzi, ul. Milionowa 91, 93- 162 Łódź</w:t>
      </w:r>
      <w:r w:rsidR="008F294D">
        <w:rPr>
          <w:rFonts w:ascii="Arial" w:hAnsi="Arial" w:cs="Arial"/>
        </w:rPr>
        <w:t>, z</w:t>
      </w:r>
      <w:r w:rsidRPr="006C3BD4">
        <w:rPr>
          <w:rFonts w:ascii="Arial" w:hAnsi="Arial" w:cs="Arial"/>
        </w:rPr>
        <w:t xml:space="preserve">waną dalej przedmiotem umowy   </w:t>
      </w:r>
    </w:p>
    <w:p w:rsidR="00CB4D35" w:rsidRPr="006C3BD4" w:rsidRDefault="00CA4829" w:rsidP="002A2AFC">
      <w:pPr>
        <w:numPr>
          <w:ilvl w:val="0"/>
          <w:numId w:val="4"/>
        </w:numPr>
        <w:autoSpaceDE w:val="0"/>
        <w:autoSpaceDN w:val="0"/>
        <w:adjustRightInd w:val="0"/>
        <w:spacing w:line="360" w:lineRule="auto"/>
        <w:ind w:left="142"/>
        <w:rPr>
          <w:rFonts w:ascii="Arial" w:hAnsi="Arial" w:cs="Arial"/>
        </w:rPr>
      </w:pPr>
      <w:r w:rsidRPr="006C3BD4">
        <w:rPr>
          <w:rFonts w:ascii="Arial" w:hAnsi="Arial" w:cs="Arial"/>
        </w:rPr>
        <w:t xml:space="preserve">Szczegółowy zakres przedmiotu umowy precyzuje specyfikacja techniczna wykonania i odbioru robót </w:t>
      </w:r>
      <w:r w:rsidR="008F294D">
        <w:rPr>
          <w:rFonts w:ascii="Arial" w:hAnsi="Arial" w:cs="Arial"/>
        </w:rPr>
        <w:t xml:space="preserve">stanowiąca </w:t>
      </w:r>
      <w:r w:rsidRPr="006C3BD4">
        <w:rPr>
          <w:rFonts w:ascii="Arial" w:hAnsi="Arial" w:cs="Arial"/>
        </w:rPr>
        <w:t xml:space="preserve">załącznik nr 1 do umowy oraz </w:t>
      </w:r>
      <w:r w:rsidR="009232D4" w:rsidRPr="002A2AFC">
        <w:rPr>
          <w:rFonts w:ascii="Arial" w:hAnsi="Arial" w:cs="Arial"/>
        </w:rPr>
        <w:t>oferta z dnia……..</w:t>
      </w:r>
      <w:r w:rsidRPr="002A2AFC">
        <w:rPr>
          <w:rFonts w:ascii="Arial" w:hAnsi="Arial" w:cs="Arial"/>
        </w:rPr>
        <w:t xml:space="preserve"> </w:t>
      </w:r>
      <w:r w:rsidR="008F294D" w:rsidRPr="002A2AFC">
        <w:rPr>
          <w:rFonts w:ascii="Arial" w:hAnsi="Arial" w:cs="Arial"/>
        </w:rPr>
        <w:t>stanowiąc</w:t>
      </w:r>
      <w:r w:rsidR="009232D4" w:rsidRPr="002A2AFC">
        <w:rPr>
          <w:rFonts w:ascii="Arial" w:hAnsi="Arial" w:cs="Arial"/>
        </w:rPr>
        <w:t>a</w:t>
      </w:r>
      <w:r w:rsidR="008F294D">
        <w:rPr>
          <w:rFonts w:ascii="Arial" w:hAnsi="Arial" w:cs="Arial"/>
        </w:rPr>
        <w:t xml:space="preserve"> </w:t>
      </w:r>
      <w:r w:rsidRPr="006C3BD4">
        <w:rPr>
          <w:rFonts w:ascii="Arial" w:hAnsi="Arial" w:cs="Arial"/>
        </w:rPr>
        <w:t xml:space="preserve">załącznik nr </w:t>
      </w:r>
      <w:r w:rsidR="00541A54">
        <w:rPr>
          <w:rFonts w:ascii="Arial" w:hAnsi="Arial" w:cs="Arial"/>
        </w:rPr>
        <w:t>2</w:t>
      </w:r>
      <w:r w:rsidRPr="006C3BD4">
        <w:rPr>
          <w:rFonts w:ascii="Arial" w:hAnsi="Arial" w:cs="Arial"/>
        </w:rPr>
        <w:t xml:space="preserve"> do umowy. Dokumenty te stanowią integralną część umowy.</w:t>
      </w:r>
    </w:p>
    <w:p w:rsidR="00C22978" w:rsidRPr="006C3BD4" w:rsidRDefault="00CB4D35"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 xml:space="preserve"> </w:t>
      </w:r>
      <w:r w:rsidR="00C22978" w:rsidRPr="006C3BD4">
        <w:rPr>
          <w:rFonts w:ascii="Arial" w:hAnsi="Arial" w:cs="Arial"/>
        </w:rPr>
        <w:t xml:space="preserve">Dopuszcza się wykonanie przedmiotu umowy przez podwykonawców, po uprzedniej pisemnej akceptacji przez Zamawiającego na warunkach określonych w § </w:t>
      </w:r>
      <w:r w:rsidR="00056E01" w:rsidRPr="006C3BD4">
        <w:rPr>
          <w:rFonts w:ascii="Arial" w:hAnsi="Arial" w:cs="Arial"/>
        </w:rPr>
        <w:t>10</w:t>
      </w:r>
      <w:r w:rsidR="00C22978" w:rsidRPr="006C3BD4">
        <w:rPr>
          <w:rFonts w:ascii="Arial" w:hAnsi="Arial" w:cs="Arial"/>
        </w:rPr>
        <w:t xml:space="preserve"> umowy.</w:t>
      </w:r>
    </w:p>
    <w:p w:rsidR="006C3BD4" w:rsidRPr="00E901A3" w:rsidRDefault="006C3BD4"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Przedmiot umowy musi być wykonany zgodnie z obowiązującymi przepisami, normami oraz zasadami współczesnej wiedzy technicznej i sztuką budowlaną</w:t>
      </w:r>
      <w:r w:rsidR="00541A54">
        <w:rPr>
          <w:rFonts w:ascii="Arial" w:hAnsi="Arial" w:cs="Arial"/>
        </w:rPr>
        <w:t>.</w:t>
      </w:r>
    </w:p>
    <w:p w:rsidR="00E901A3" w:rsidRPr="006C3BD4" w:rsidRDefault="00E901A3" w:rsidP="002A2AFC">
      <w:pPr>
        <w:numPr>
          <w:ilvl w:val="0"/>
          <w:numId w:val="4"/>
        </w:numPr>
        <w:autoSpaceDE w:val="0"/>
        <w:autoSpaceDN w:val="0"/>
        <w:adjustRightInd w:val="0"/>
        <w:spacing w:line="360" w:lineRule="auto"/>
        <w:ind w:left="142"/>
        <w:rPr>
          <w:rFonts w:ascii="Arial" w:hAnsi="Arial" w:cs="Arial"/>
          <w:spacing w:val="-7"/>
        </w:rPr>
      </w:pPr>
      <w:r w:rsidRPr="006C3BD4">
        <w:rPr>
          <w:rFonts w:ascii="Arial" w:hAnsi="Arial" w:cs="Arial"/>
        </w:rPr>
        <w:t xml:space="preserve">Przedmiot umowy musi być wykonany </w:t>
      </w:r>
      <w:r>
        <w:rPr>
          <w:rFonts w:ascii="Arial" w:hAnsi="Arial" w:cs="Arial"/>
          <w:color w:val="000000"/>
          <w:shd w:val="clear" w:color="auto" w:fill="FFFFFF"/>
        </w:rPr>
        <w:t xml:space="preserve">podczas pracy </w:t>
      </w:r>
      <w:r w:rsidRPr="006C3BD4">
        <w:rPr>
          <w:rFonts w:ascii="Arial" w:hAnsi="Arial" w:cs="Arial"/>
        </w:rPr>
        <w:t>Zamawiając</w:t>
      </w:r>
      <w:r>
        <w:rPr>
          <w:rFonts w:ascii="Arial" w:hAnsi="Arial" w:cs="Arial"/>
        </w:rPr>
        <w:t xml:space="preserve">ego </w:t>
      </w:r>
      <w:r>
        <w:rPr>
          <w:rFonts w:ascii="Arial" w:hAnsi="Arial" w:cs="Arial"/>
          <w:color w:val="000000"/>
          <w:shd w:val="clear" w:color="auto" w:fill="FFFFFF"/>
        </w:rPr>
        <w:t>w dni powszednie w godzinach 7:30-15:30</w:t>
      </w:r>
      <w:r w:rsidR="00541A54">
        <w:rPr>
          <w:rFonts w:ascii="Arial" w:hAnsi="Arial" w:cs="Arial"/>
          <w:color w:val="000000"/>
          <w:shd w:val="clear" w:color="auto" w:fill="FFFFFF"/>
        </w:rPr>
        <w:t>.</w:t>
      </w:r>
    </w:p>
    <w:p w:rsidR="00BC4357" w:rsidRPr="006C3BD4" w:rsidRDefault="00BC4357" w:rsidP="002A2AFC">
      <w:pPr>
        <w:shd w:val="clear" w:color="auto" w:fill="FFFFFF"/>
        <w:spacing w:before="278" w:line="360" w:lineRule="auto"/>
        <w:ind w:left="24"/>
        <w:jc w:val="center"/>
        <w:rPr>
          <w:rFonts w:ascii="Arial" w:hAnsi="Arial" w:cs="Arial"/>
        </w:rPr>
      </w:pPr>
      <w:r w:rsidRPr="006C3BD4">
        <w:rPr>
          <w:rFonts w:ascii="Arial" w:hAnsi="Arial" w:cs="Arial"/>
          <w:b/>
          <w:bCs/>
        </w:rPr>
        <w:lastRenderedPageBreak/>
        <w:t>Termin realizacji przedmiotu umowy</w:t>
      </w:r>
    </w:p>
    <w:p w:rsidR="00447FD1" w:rsidRPr="006C3BD4" w:rsidRDefault="00BC4357" w:rsidP="002A2AFC">
      <w:pPr>
        <w:shd w:val="clear" w:color="auto" w:fill="FFFFFF"/>
        <w:spacing w:before="19" w:line="360" w:lineRule="auto"/>
        <w:ind w:left="24"/>
        <w:jc w:val="center"/>
        <w:rPr>
          <w:rFonts w:ascii="Arial" w:hAnsi="Arial" w:cs="Arial"/>
        </w:rPr>
      </w:pPr>
      <w:r w:rsidRPr="006C3BD4">
        <w:rPr>
          <w:rFonts w:ascii="Arial" w:hAnsi="Arial" w:cs="Arial"/>
          <w:b/>
          <w:bCs/>
        </w:rPr>
        <w:t>§2</w:t>
      </w:r>
    </w:p>
    <w:p w:rsidR="008D3598" w:rsidRPr="006C3BD4" w:rsidRDefault="006F4888" w:rsidP="002A2AFC">
      <w:pPr>
        <w:widowControl w:val="0"/>
        <w:numPr>
          <w:ilvl w:val="0"/>
          <w:numId w:val="14"/>
        </w:numPr>
        <w:shd w:val="clear" w:color="auto" w:fill="FFFFFF"/>
        <w:suppressAutoHyphens w:val="0"/>
        <w:autoSpaceDE w:val="0"/>
        <w:autoSpaceDN w:val="0"/>
        <w:adjustRightInd w:val="0"/>
        <w:spacing w:line="360" w:lineRule="auto"/>
        <w:jc w:val="both"/>
        <w:rPr>
          <w:rFonts w:ascii="Arial" w:hAnsi="Arial" w:cs="Arial"/>
        </w:rPr>
      </w:pPr>
      <w:r w:rsidRPr="006C3BD4">
        <w:rPr>
          <w:rFonts w:ascii="Arial" w:hAnsi="Arial" w:cs="Arial"/>
        </w:rPr>
        <w:t xml:space="preserve">Przedmiot umowy, o którym mowa w § 1 ust. 1 umowy, zostanie wykonany </w:t>
      </w:r>
      <w:r w:rsidR="00F256A8">
        <w:rPr>
          <w:rFonts w:ascii="Arial" w:hAnsi="Arial" w:cs="Arial"/>
        </w:rPr>
        <w:br/>
      </w:r>
      <w:r w:rsidRPr="006C3BD4">
        <w:rPr>
          <w:rFonts w:ascii="Arial" w:hAnsi="Arial" w:cs="Arial"/>
        </w:rPr>
        <w:t xml:space="preserve">w </w:t>
      </w:r>
      <w:r w:rsidR="009D2F5E" w:rsidRPr="006C3BD4">
        <w:rPr>
          <w:rFonts w:ascii="Arial" w:hAnsi="Arial" w:cs="Arial"/>
        </w:rPr>
        <w:t xml:space="preserve">terminie </w:t>
      </w:r>
      <w:r w:rsidR="00032673">
        <w:rPr>
          <w:rFonts w:ascii="Arial" w:hAnsi="Arial" w:cs="Arial"/>
        </w:rPr>
        <w:t>3</w:t>
      </w:r>
      <w:r w:rsidR="00541A54">
        <w:rPr>
          <w:rFonts w:ascii="Arial" w:hAnsi="Arial" w:cs="Arial"/>
        </w:rPr>
        <w:t>5</w:t>
      </w:r>
      <w:r w:rsidR="00CA4829" w:rsidRPr="006C3BD4">
        <w:rPr>
          <w:rFonts w:ascii="Arial" w:hAnsi="Arial" w:cs="Arial"/>
        </w:rPr>
        <w:t xml:space="preserve"> </w:t>
      </w:r>
      <w:r w:rsidR="00032673">
        <w:rPr>
          <w:rFonts w:ascii="Arial" w:hAnsi="Arial" w:cs="Arial"/>
        </w:rPr>
        <w:t>dni</w:t>
      </w:r>
      <w:bookmarkStart w:id="0" w:name="_GoBack"/>
      <w:bookmarkEnd w:id="0"/>
      <w:r w:rsidR="00CA4829" w:rsidRPr="006C3BD4">
        <w:rPr>
          <w:rFonts w:ascii="Arial" w:hAnsi="Arial" w:cs="Arial"/>
        </w:rPr>
        <w:t xml:space="preserve"> </w:t>
      </w:r>
      <w:r w:rsidRPr="006C3BD4">
        <w:rPr>
          <w:rFonts w:ascii="Arial" w:hAnsi="Arial" w:cs="Arial"/>
        </w:rPr>
        <w:t xml:space="preserve">od dnia </w:t>
      </w:r>
      <w:r w:rsidR="004752AD" w:rsidRPr="006C3BD4">
        <w:rPr>
          <w:rFonts w:ascii="Arial" w:hAnsi="Arial" w:cs="Arial"/>
        </w:rPr>
        <w:t>protokolarnego przekazania placu budowy</w:t>
      </w:r>
      <w:r w:rsidR="00541A54">
        <w:rPr>
          <w:rFonts w:ascii="Arial" w:hAnsi="Arial" w:cs="Arial"/>
        </w:rPr>
        <w:t>.</w:t>
      </w:r>
      <w:r w:rsidR="005A4101" w:rsidRPr="006C3BD4">
        <w:rPr>
          <w:rFonts w:ascii="Arial" w:hAnsi="Arial" w:cs="Arial"/>
        </w:rPr>
        <w:t xml:space="preserve"> </w:t>
      </w:r>
    </w:p>
    <w:p w:rsidR="006F4888" w:rsidRPr="006C3BD4" w:rsidRDefault="006F4888" w:rsidP="006C3BD4">
      <w:pPr>
        <w:widowControl w:val="0"/>
        <w:shd w:val="clear" w:color="auto" w:fill="FFFFFF"/>
        <w:suppressAutoHyphens w:val="0"/>
        <w:autoSpaceDE w:val="0"/>
        <w:autoSpaceDN w:val="0"/>
        <w:adjustRightInd w:val="0"/>
        <w:ind w:left="24"/>
        <w:jc w:val="both"/>
        <w:rPr>
          <w:rFonts w:ascii="Arial" w:hAnsi="Arial" w:cs="Arial"/>
        </w:rPr>
      </w:pPr>
    </w:p>
    <w:p w:rsidR="00750FAD" w:rsidRPr="006C3BD4" w:rsidRDefault="00750FAD" w:rsidP="002A2AFC">
      <w:pPr>
        <w:shd w:val="clear" w:color="auto" w:fill="FFFFFF"/>
        <w:spacing w:before="250" w:line="360" w:lineRule="auto"/>
        <w:ind w:right="149"/>
        <w:jc w:val="center"/>
        <w:rPr>
          <w:rFonts w:ascii="Arial" w:hAnsi="Arial" w:cs="Arial"/>
          <w:b/>
          <w:bCs/>
        </w:rPr>
      </w:pPr>
      <w:r w:rsidRPr="006C3BD4">
        <w:rPr>
          <w:rFonts w:ascii="Arial" w:hAnsi="Arial" w:cs="Arial"/>
          <w:b/>
          <w:bCs/>
        </w:rPr>
        <w:t>Warunki płatności</w:t>
      </w:r>
    </w:p>
    <w:p w:rsidR="00750FAD" w:rsidRPr="006C3BD4" w:rsidRDefault="00750FAD" w:rsidP="002A2AFC">
      <w:pPr>
        <w:shd w:val="clear" w:color="auto" w:fill="FFFFFF"/>
        <w:spacing w:before="14" w:line="360" w:lineRule="auto"/>
        <w:ind w:right="144"/>
        <w:jc w:val="center"/>
        <w:rPr>
          <w:rFonts w:ascii="Arial" w:hAnsi="Arial" w:cs="Arial"/>
        </w:rPr>
      </w:pPr>
      <w:r w:rsidRPr="006C3BD4">
        <w:rPr>
          <w:rFonts w:ascii="Arial" w:hAnsi="Arial" w:cs="Arial"/>
          <w:b/>
          <w:bCs/>
        </w:rPr>
        <w:t>§3</w:t>
      </w:r>
    </w:p>
    <w:p w:rsidR="00750FAD" w:rsidRPr="006C3BD4" w:rsidRDefault="006825B6" w:rsidP="002A2AFC">
      <w:pPr>
        <w:shd w:val="clear" w:color="auto" w:fill="FFFFFF"/>
        <w:tabs>
          <w:tab w:val="left" w:pos="426"/>
        </w:tabs>
        <w:spacing w:line="360" w:lineRule="auto"/>
        <w:ind w:left="426" w:hanging="426"/>
        <w:rPr>
          <w:rFonts w:ascii="Arial" w:hAnsi="Arial" w:cs="Arial"/>
          <w:spacing w:val="-2"/>
        </w:rPr>
      </w:pPr>
      <w:r w:rsidRPr="006C3BD4">
        <w:rPr>
          <w:rFonts w:ascii="Arial" w:hAnsi="Arial" w:cs="Arial"/>
          <w:spacing w:val="-21"/>
        </w:rPr>
        <w:t xml:space="preserve"> </w:t>
      </w:r>
      <w:r w:rsidR="00750FAD" w:rsidRPr="006C3BD4">
        <w:rPr>
          <w:rFonts w:ascii="Arial" w:hAnsi="Arial" w:cs="Arial"/>
          <w:spacing w:val="-21"/>
        </w:rPr>
        <w:t>1.</w:t>
      </w:r>
      <w:r w:rsidR="00750FAD" w:rsidRPr="006C3BD4">
        <w:rPr>
          <w:rFonts w:ascii="Arial" w:hAnsi="Arial" w:cs="Arial"/>
        </w:rPr>
        <w:tab/>
      </w:r>
      <w:r w:rsidR="00C802B6" w:rsidRPr="006C3BD4">
        <w:rPr>
          <w:rFonts w:ascii="Arial" w:hAnsi="Arial" w:cs="Arial"/>
        </w:rPr>
        <w:t xml:space="preserve">Za wykonanie przedmiotu umowy strony ustalają wynagrodzenie ryczałtowe w wysokości: …….. zł netto, powiększone o należny podatek VAT 23 % </w:t>
      </w:r>
      <w:r w:rsidR="00C802B6" w:rsidRPr="006C3BD4">
        <w:rPr>
          <w:rFonts w:ascii="Arial" w:hAnsi="Arial" w:cs="Arial"/>
          <w:spacing w:val="-4"/>
        </w:rPr>
        <w:t>tj.: ………..</w:t>
      </w:r>
      <w:r w:rsidR="0074596B" w:rsidRPr="006C3BD4">
        <w:rPr>
          <w:rFonts w:ascii="Arial" w:hAnsi="Arial" w:cs="Arial"/>
        </w:rPr>
        <w:t xml:space="preserve"> zł</w:t>
      </w:r>
      <w:r w:rsidR="00C802B6" w:rsidRPr="006C3BD4">
        <w:rPr>
          <w:rFonts w:ascii="Arial" w:hAnsi="Arial" w:cs="Arial"/>
        </w:rPr>
        <w:t xml:space="preserve">, co stanowi razem brutto ………. </w:t>
      </w:r>
      <w:r w:rsidR="0074596B" w:rsidRPr="006C3BD4">
        <w:rPr>
          <w:rFonts w:ascii="Arial" w:hAnsi="Arial" w:cs="Arial"/>
          <w:spacing w:val="-2"/>
        </w:rPr>
        <w:t>zł</w:t>
      </w:r>
      <w:r w:rsidR="00C802B6" w:rsidRPr="006C3BD4">
        <w:rPr>
          <w:rFonts w:ascii="Arial" w:hAnsi="Arial" w:cs="Arial"/>
          <w:spacing w:val="-2"/>
        </w:rPr>
        <w:t xml:space="preserve"> (słownie: ……..</w:t>
      </w:r>
      <w:r w:rsidR="00C802B6" w:rsidRPr="006C3BD4">
        <w:rPr>
          <w:rFonts w:ascii="Arial" w:hAnsi="Arial" w:cs="Arial"/>
        </w:rPr>
        <w:t xml:space="preserve"> złotych …</w:t>
      </w:r>
      <w:r w:rsidR="00F153B0" w:rsidRPr="006C3BD4">
        <w:rPr>
          <w:rFonts w:ascii="Arial" w:hAnsi="Arial" w:cs="Arial"/>
          <w:spacing w:val="-2"/>
        </w:rPr>
        <w:t>/100</w:t>
      </w:r>
      <w:r w:rsidR="00C802B6" w:rsidRPr="006C3BD4">
        <w:rPr>
          <w:rFonts w:ascii="Arial" w:hAnsi="Arial" w:cs="Arial"/>
          <w:spacing w:val="-2"/>
        </w:rPr>
        <w:t>).</w:t>
      </w:r>
    </w:p>
    <w:p w:rsidR="00750FAD" w:rsidRPr="006C3BD4" w:rsidRDefault="00750FAD" w:rsidP="002A2AFC">
      <w:pPr>
        <w:numPr>
          <w:ilvl w:val="0"/>
          <w:numId w:val="2"/>
        </w:numPr>
        <w:shd w:val="clear" w:color="auto" w:fill="FFFFFF"/>
        <w:tabs>
          <w:tab w:val="left" w:leader="dot" w:pos="1277"/>
          <w:tab w:val="left" w:leader="dot" w:pos="5894"/>
          <w:tab w:val="left" w:leader="dot" w:pos="7114"/>
        </w:tabs>
        <w:spacing w:line="360" w:lineRule="auto"/>
        <w:ind w:left="426" w:hanging="360"/>
        <w:rPr>
          <w:rFonts w:ascii="Arial" w:hAnsi="Arial" w:cs="Arial"/>
        </w:rPr>
      </w:pPr>
      <w:r w:rsidRPr="006C3BD4">
        <w:rPr>
          <w:rFonts w:ascii="Arial" w:hAnsi="Arial" w:cs="Arial"/>
        </w:rPr>
        <w:t>Z uwagi na ryczałtowy charakter wynagrodzenie wskazane w ust. 1 jest niezmienne. Niedoszacowanie, pominięcie oraz brak rozpoznania zakresu przedmiotu umowy nie jest podstawą do żądania zmiany w/w wynagrodzenia ryczałtowego. Wynagrodzenie nie podlega waloryzacji. Wynagrodzenie nie podlega przeliczeniom i obejmuje wszelkie narzuty oraz dodatki Wykonawcy niezależnie od rozmiaru prac i innych świadczeń oraz ponoszonych kosztów ich reali</w:t>
      </w:r>
      <w:r w:rsidR="00004CE8" w:rsidRPr="006C3BD4">
        <w:rPr>
          <w:rFonts w:ascii="Arial" w:hAnsi="Arial" w:cs="Arial"/>
        </w:rPr>
        <w:t>zacji, wynikające wprost z opisu przedmiotu zamówienia</w:t>
      </w:r>
      <w:r w:rsidRPr="006C3BD4">
        <w:rPr>
          <w:rFonts w:ascii="Arial" w:hAnsi="Arial" w:cs="Arial"/>
        </w:rPr>
        <w:t xml:space="preserve"> wraz z załącznikami, jak również w niej nie ujętych, a bez których nie można wykonać przedmiotu zamówienia (m.in. ryzyko Wykonawcy z tytułu oszacowania wszelkich kosztów związanych z realizacją przedmiotu umowy, koszty</w:t>
      </w:r>
      <w:r w:rsidR="00044B93" w:rsidRPr="006C3BD4">
        <w:rPr>
          <w:rFonts w:ascii="Arial" w:hAnsi="Arial" w:cs="Arial"/>
        </w:rPr>
        <w:t xml:space="preserve"> dostawy urządzeń, materiałów </w:t>
      </w:r>
      <w:r w:rsidR="00E81150" w:rsidRPr="006C3BD4">
        <w:rPr>
          <w:rFonts w:ascii="Arial" w:hAnsi="Arial" w:cs="Arial"/>
        </w:rPr>
        <w:t>i </w:t>
      </w:r>
      <w:r w:rsidRPr="006C3BD4">
        <w:rPr>
          <w:rFonts w:ascii="Arial" w:hAnsi="Arial" w:cs="Arial"/>
        </w:rPr>
        <w:t xml:space="preserve">robocizny, dojazdu do miejsca wykonania przedmiotu umowy, ubezpieczenia, utylizacji </w:t>
      </w:r>
      <w:r w:rsidR="00144EE4" w:rsidRPr="006C3BD4">
        <w:rPr>
          <w:rFonts w:ascii="Arial" w:hAnsi="Arial" w:cs="Arial"/>
        </w:rPr>
        <w:t>odpadów pochodzących z wymiany</w:t>
      </w:r>
      <w:r w:rsidRPr="006C3BD4">
        <w:rPr>
          <w:rFonts w:ascii="Arial" w:hAnsi="Arial" w:cs="Arial"/>
        </w:rPr>
        <w:t>).</w:t>
      </w:r>
    </w:p>
    <w:p w:rsidR="00144EE4" w:rsidRPr="006C3BD4" w:rsidRDefault="00750FAD" w:rsidP="002A2AFC">
      <w:pPr>
        <w:widowControl w:val="0"/>
        <w:numPr>
          <w:ilvl w:val="0"/>
          <w:numId w:val="2"/>
        </w:numPr>
        <w:shd w:val="clear" w:color="auto" w:fill="FFFFFF"/>
        <w:tabs>
          <w:tab w:val="left" w:pos="360"/>
        </w:tabs>
        <w:suppressAutoHyphens w:val="0"/>
        <w:autoSpaceDE w:val="0"/>
        <w:autoSpaceDN w:val="0"/>
        <w:adjustRightInd w:val="0"/>
        <w:spacing w:line="360" w:lineRule="auto"/>
        <w:ind w:left="426" w:right="139" w:hanging="360"/>
        <w:rPr>
          <w:rFonts w:ascii="Arial" w:hAnsi="Arial" w:cs="Arial"/>
          <w:spacing w:val="-14"/>
        </w:rPr>
      </w:pPr>
      <w:r w:rsidRPr="006C3BD4">
        <w:rPr>
          <w:rFonts w:ascii="Arial" w:hAnsi="Arial" w:cs="Arial"/>
        </w:rPr>
        <w:t xml:space="preserve">Wynagrodzenie przysługujące Wykonawcy płatne będzie w terminie 30 dni po otrzymaniu </w:t>
      </w:r>
      <w:r w:rsidR="00C83DBE">
        <w:rPr>
          <w:rFonts w:ascii="Arial" w:hAnsi="Arial" w:cs="Arial"/>
          <w:spacing w:val="-1"/>
        </w:rPr>
        <w:t xml:space="preserve">prawidłowo wystawionej faktury </w:t>
      </w:r>
      <w:r w:rsidR="00C83DBE" w:rsidRPr="00B921D0">
        <w:rPr>
          <w:rFonts w:ascii="Arial" w:hAnsi="Arial" w:cs="Arial"/>
          <w:spacing w:val="-1"/>
        </w:rPr>
        <w:t xml:space="preserve">po zaistnieniu przesłanek z § 6 ust.7 umowy </w:t>
      </w:r>
      <w:r w:rsidRPr="00B921D0">
        <w:rPr>
          <w:rFonts w:ascii="Arial" w:hAnsi="Arial" w:cs="Arial"/>
          <w:spacing w:val="-1"/>
        </w:rPr>
        <w:t xml:space="preserve"> przelewem na rachunek bankowy Wy</w:t>
      </w:r>
      <w:r w:rsidRPr="006C3BD4">
        <w:rPr>
          <w:rFonts w:ascii="Arial" w:hAnsi="Arial" w:cs="Arial"/>
          <w:spacing w:val="-1"/>
        </w:rPr>
        <w:t>konawcy</w:t>
      </w:r>
      <w:r w:rsidR="00A6178A" w:rsidRPr="006C3BD4">
        <w:rPr>
          <w:rFonts w:ascii="Arial" w:hAnsi="Arial" w:cs="Arial"/>
          <w:spacing w:val="-1"/>
        </w:rPr>
        <w:t xml:space="preserve"> nr </w:t>
      </w:r>
      <w:r w:rsidR="009B7C45" w:rsidRPr="006C3BD4">
        <w:rPr>
          <w:rFonts w:ascii="Arial" w:hAnsi="Arial" w:cs="Arial"/>
        </w:rPr>
        <w:t>……………………………..</w:t>
      </w:r>
      <w:r w:rsidR="00A91DC3" w:rsidRPr="006C3BD4">
        <w:rPr>
          <w:rFonts w:ascii="Arial" w:hAnsi="Arial" w:cs="Arial"/>
        </w:rPr>
        <w:t>.</w:t>
      </w:r>
      <w:r w:rsidR="00447FD1" w:rsidRPr="006C3BD4">
        <w:rPr>
          <w:rFonts w:ascii="Arial" w:hAnsi="Arial" w:cs="Arial"/>
          <w:spacing w:val="-1"/>
        </w:rPr>
        <w:t xml:space="preserve"> </w:t>
      </w:r>
      <w:r w:rsidR="00CA4829" w:rsidRPr="006C3BD4">
        <w:rPr>
          <w:rFonts w:ascii="Arial" w:hAnsi="Arial" w:cs="Arial"/>
          <w:spacing w:val="-1"/>
        </w:rPr>
        <w:t xml:space="preserve"> </w:t>
      </w:r>
      <w:r w:rsidR="00447FD1" w:rsidRPr="006C3BD4">
        <w:rPr>
          <w:rFonts w:ascii="Arial" w:hAnsi="Arial" w:cs="Arial"/>
          <w:spacing w:val="-1"/>
        </w:rPr>
        <w:t>.</w:t>
      </w:r>
    </w:p>
    <w:p w:rsidR="00F256A8" w:rsidRPr="006C3BD4" w:rsidRDefault="00144EE4" w:rsidP="002A2AFC">
      <w:pPr>
        <w:widowControl w:val="0"/>
        <w:shd w:val="clear" w:color="auto" w:fill="FFFFFF"/>
        <w:tabs>
          <w:tab w:val="left" w:pos="360"/>
        </w:tabs>
        <w:suppressAutoHyphens w:val="0"/>
        <w:autoSpaceDE w:val="0"/>
        <w:autoSpaceDN w:val="0"/>
        <w:adjustRightInd w:val="0"/>
        <w:spacing w:line="360" w:lineRule="auto"/>
        <w:ind w:left="426" w:right="139"/>
        <w:rPr>
          <w:rFonts w:ascii="Arial" w:hAnsi="Arial" w:cs="Arial"/>
          <w:spacing w:val="-1"/>
        </w:rPr>
      </w:pPr>
      <w:r w:rsidRPr="006C3BD4">
        <w:rPr>
          <w:rFonts w:ascii="Arial" w:hAnsi="Arial" w:cs="Arial"/>
          <w:spacing w:val="-1"/>
        </w:rPr>
        <w:t xml:space="preserve">Za dzień zapłaty </w:t>
      </w:r>
      <w:r w:rsidRPr="006C3BD4">
        <w:rPr>
          <w:rFonts w:ascii="Arial" w:hAnsi="Arial" w:cs="Arial"/>
        </w:rPr>
        <w:t>uważa się dzień obciążenia rachunku bankowego Zamawiającego.</w:t>
      </w:r>
    </w:p>
    <w:p w:rsidR="00F256A8" w:rsidRPr="008E7BDE" w:rsidRDefault="00522C9C"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rPr>
      </w:pPr>
      <w:r w:rsidRPr="006C3BD4">
        <w:rPr>
          <w:rFonts w:ascii="Arial" w:hAnsi="Arial" w:cs="Arial"/>
        </w:rPr>
        <w:t>Wykonawca będzie wystawiał faktury VAT wskazując następujące dane Zamawiającego: nabywca</w:t>
      </w:r>
      <w:r w:rsidR="00F256A8">
        <w:rPr>
          <w:rFonts w:ascii="Arial" w:hAnsi="Arial" w:cs="Arial"/>
          <w:b/>
        </w:rPr>
        <w:t xml:space="preserve"> </w:t>
      </w:r>
      <w:r w:rsidRPr="008E7BDE">
        <w:rPr>
          <w:rFonts w:ascii="Arial" w:hAnsi="Arial" w:cs="Arial"/>
          <w:b/>
        </w:rPr>
        <w:t>POWIATOWY URZĄD PRACY W ŁODZI, UL. MILIONOWA 91, 93-121 ŁÓDŹ, NIP: 7282787574</w:t>
      </w:r>
      <w:r w:rsidRPr="008E7BDE">
        <w:rPr>
          <w:rFonts w:ascii="Arial" w:hAnsi="Arial" w:cs="Arial"/>
        </w:rPr>
        <w:t>.</w:t>
      </w:r>
    </w:p>
    <w:p w:rsidR="00537B20" w:rsidRPr="008E7BDE" w:rsidRDefault="00522C9C"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spacing w:val="-14"/>
        </w:rPr>
      </w:pPr>
      <w:r w:rsidRPr="00F256A8">
        <w:rPr>
          <w:rFonts w:ascii="Arial" w:hAnsi="Arial" w:cs="Arial"/>
        </w:rPr>
        <w:t>W przypadku, gdy Wykonawca, w celu zapłaty, poda numer rachunku rozliczeniowego nieujawnionego w rejestrze, o którym mowa w art. 96b ustawy z dnia 11 marca 2004 r. o podatku od towarów i usług (Dz. U. z 202</w:t>
      </w:r>
      <w:r w:rsidR="007B338A">
        <w:rPr>
          <w:rFonts w:ascii="Arial" w:hAnsi="Arial" w:cs="Arial"/>
        </w:rPr>
        <w:t>1</w:t>
      </w:r>
      <w:r w:rsidRPr="00F256A8">
        <w:rPr>
          <w:rFonts w:ascii="Arial" w:hAnsi="Arial" w:cs="Arial"/>
        </w:rPr>
        <w:t xml:space="preserve"> r., poz. </w:t>
      </w:r>
      <w:r w:rsidR="007B338A">
        <w:rPr>
          <w:rFonts w:ascii="Arial" w:hAnsi="Arial" w:cs="Arial"/>
        </w:rPr>
        <w:lastRenderedPageBreak/>
        <w:t xml:space="preserve">685 z </w:t>
      </w:r>
      <w:proofErr w:type="spellStart"/>
      <w:r w:rsidR="007B338A">
        <w:rPr>
          <w:rFonts w:ascii="Arial" w:hAnsi="Arial" w:cs="Arial"/>
        </w:rPr>
        <w:t>późn</w:t>
      </w:r>
      <w:proofErr w:type="spellEnd"/>
      <w:r w:rsidR="007B338A">
        <w:rPr>
          <w:rFonts w:ascii="Arial" w:hAnsi="Arial" w:cs="Arial"/>
        </w:rPr>
        <w:t>. zm.</w:t>
      </w:r>
      <w:r w:rsidRPr="00F256A8">
        <w:rPr>
          <w:rFonts w:ascii="Arial" w:hAnsi="Arial" w:cs="Arial"/>
        </w:rPr>
        <w:t xml:space="preserve">), Zamawiający wstrzyma się z zapłatą wynagrodzenia do momentu podania numeru rachunku rozliczeniowego ujawnionego w tym rejestrze, należącego do Wykonawcy. Brak zapłaty wynagrodzenia w terminie wskazanym na pierwotnie wystawionej fakturze nie będzie traktowane jako opóźnienie lub zwłoka do momentu wskazania przez Wykonawcę numeru rachunku widniejącego w rejestrze. </w:t>
      </w:r>
    </w:p>
    <w:p w:rsidR="00F256A8" w:rsidRPr="006C3BD4" w:rsidRDefault="00080C8A" w:rsidP="002A2AFC">
      <w:pPr>
        <w:widowControl w:val="0"/>
        <w:numPr>
          <w:ilvl w:val="0"/>
          <w:numId w:val="63"/>
        </w:numPr>
        <w:shd w:val="clear" w:color="auto" w:fill="FFFFFF"/>
        <w:tabs>
          <w:tab w:val="left" w:pos="426"/>
        </w:tabs>
        <w:suppressAutoHyphens w:val="0"/>
        <w:autoSpaceDE w:val="0"/>
        <w:autoSpaceDN w:val="0"/>
        <w:adjustRightInd w:val="0"/>
        <w:spacing w:line="360" w:lineRule="auto"/>
        <w:ind w:right="139"/>
        <w:rPr>
          <w:rFonts w:ascii="Arial" w:hAnsi="Arial" w:cs="Arial"/>
          <w:spacing w:val="-14"/>
        </w:rPr>
      </w:pPr>
      <w:r w:rsidRPr="008E7BDE">
        <w:rPr>
          <w:rFonts w:ascii="Arial" w:hAnsi="Arial" w:cs="Arial"/>
        </w:rPr>
        <w:t>Faktura VAT będzie dostarczana według wyboru Wykonawcy tj. w formie ustrukturyzowanej faktury elektronicznej przy użyciu Platformy Elektronicznego Fakturowania na konto Zamawiającego, identyfikowane poprzez wpisanie numeru NIP Z</w:t>
      </w:r>
      <w:r w:rsidRPr="00537B20">
        <w:rPr>
          <w:rFonts w:ascii="Arial" w:hAnsi="Arial" w:cs="Arial"/>
        </w:rPr>
        <w:t>amawiającego lub w formie papierowej do siedziby Zamawiającego</w:t>
      </w:r>
      <w:r w:rsidR="00CB4D35" w:rsidRPr="00537B20">
        <w:rPr>
          <w:rFonts w:ascii="Arial" w:hAnsi="Arial" w:cs="Arial"/>
        </w:rPr>
        <w:t>.</w:t>
      </w:r>
    </w:p>
    <w:p w:rsidR="00F256A8"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8E7BDE">
        <w:rPr>
          <w:rFonts w:ascii="Arial" w:hAnsi="Arial" w:cs="Arial"/>
        </w:rPr>
        <w:t>W przypadku, gdy Wykonawca skorzysta z możliwości przesłania ustrukturyzowanej faktury elektronicznej, wówczas zobowiązany jest do skorzystania z Platformy Elektronicznego Fakturowania ud</w:t>
      </w:r>
      <w:r w:rsidRPr="00F256A8">
        <w:rPr>
          <w:rFonts w:ascii="Arial" w:hAnsi="Arial" w:cs="Arial"/>
        </w:rPr>
        <w:t xml:space="preserve">ostępnionej na stronie internetowej </w:t>
      </w:r>
      <w:hyperlink r:id="rId7" w:history="1">
        <w:r w:rsidR="00F256A8" w:rsidRPr="008E7BDE">
          <w:rPr>
            <w:rStyle w:val="Hipercze"/>
            <w:rFonts w:ascii="Arial" w:hAnsi="Arial" w:cs="Arial"/>
          </w:rPr>
          <w:t>https://efaktura.gov.pl</w:t>
        </w:r>
      </w:hyperlink>
      <w:r w:rsidRPr="008E7BDE">
        <w:rPr>
          <w:rFonts w:ascii="Arial" w:hAnsi="Arial" w:cs="Arial"/>
        </w:rPr>
        <w:t>.</w:t>
      </w:r>
    </w:p>
    <w:p w:rsidR="00F256A8" w:rsidRPr="008E7BDE"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8E7BDE">
        <w:rPr>
          <w:rFonts w:ascii="Arial" w:hAnsi="Arial" w:cs="Arial"/>
        </w:rPr>
        <w:t>Szczegółowe zasady związane z wystawianiem ustrukturyzowanych faktur elektronicznych i innych ustrukturyzowanych dokumentów określa ustawa o elektroni</w:t>
      </w:r>
      <w:r w:rsidRPr="00F256A8">
        <w:rPr>
          <w:rFonts w:ascii="Arial" w:hAnsi="Arial" w:cs="Arial"/>
        </w:rPr>
        <w:t>cznym fakturowaniu (Dz. U. z 20</w:t>
      </w:r>
      <w:r w:rsidR="007B338A">
        <w:rPr>
          <w:rFonts w:ascii="Arial" w:hAnsi="Arial" w:cs="Arial"/>
        </w:rPr>
        <w:t>20</w:t>
      </w:r>
      <w:r w:rsidRPr="00F256A8">
        <w:rPr>
          <w:rFonts w:ascii="Arial" w:hAnsi="Arial" w:cs="Arial"/>
        </w:rPr>
        <w:t xml:space="preserve"> r. poz. </w:t>
      </w:r>
      <w:r w:rsidR="007B338A">
        <w:rPr>
          <w:rFonts w:ascii="Arial" w:hAnsi="Arial" w:cs="Arial"/>
        </w:rPr>
        <w:t>1666</w:t>
      </w:r>
      <w:r w:rsidRPr="00F256A8">
        <w:rPr>
          <w:rFonts w:ascii="Arial" w:hAnsi="Arial" w:cs="Arial"/>
        </w:rPr>
        <w:t>) oraz wydane do niej akty wykonawcze.</w:t>
      </w:r>
    </w:p>
    <w:p w:rsidR="00F256A8" w:rsidRPr="008E7BDE" w:rsidRDefault="00CB4D35" w:rsidP="002A2AFC">
      <w:pPr>
        <w:widowControl w:val="0"/>
        <w:numPr>
          <w:ilvl w:val="0"/>
          <w:numId w:val="63"/>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F256A8">
        <w:rPr>
          <w:rFonts w:ascii="Arial" w:hAnsi="Arial" w:cs="Arial"/>
        </w:rPr>
        <w:t xml:space="preserve">W przypadku, gdy Wykonawca korzysta z usług brokera Infinite IT Solutions, wpisując dane nabywcy: </w:t>
      </w:r>
    </w:p>
    <w:p w:rsidR="00CB4D35" w:rsidRPr="00F256A8" w:rsidRDefault="00CB4D35" w:rsidP="002A2AFC">
      <w:pPr>
        <w:widowControl w:val="0"/>
        <w:numPr>
          <w:ilvl w:val="0"/>
          <w:numId w:val="66"/>
        </w:numPr>
        <w:shd w:val="clear" w:color="auto" w:fill="FFFFFF"/>
        <w:tabs>
          <w:tab w:val="left" w:pos="360"/>
        </w:tabs>
        <w:suppressAutoHyphens w:val="0"/>
        <w:autoSpaceDE w:val="0"/>
        <w:autoSpaceDN w:val="0"/>
        <w:adjustRightInd w:val="0"/>
        <w:spacing w:line="360" w:lineRule="auto"/>
        <w:ind w:right="139"/>
        <w:rPr>
          <w:rFonts w:ascii="Arial" w:hAnsi="Arial" w:cs="Arial"/>
        </w:rPr>
      </w:pPr>
      <w:r w:rsidRPr="00F256A8">
        <w:rPr>
          <w:rFonts w:ascii="Arial" w:hAnsi="Arial" w:cs="Arial"/>
        </w:rPr>
        <w:t>w sekcji NIP należy wpisać NIP PUP: 7282787574,</w:t>
      </w:r>
    </w:p>
    <w:p w:rsidR="00CB4D35" w:rsidRPr="006C3BD4" w:rsidRDefault="00CB4D35" w:rsidP="002A2AFC">
      <w:pPr>
        <w:numPr>
          <w:ilvl w:val="0"/>
          <w:numId w:val="66"/>
        </w:numPr>
        <w:spacing w:line="360" w:lineRule="auto"/>
        <w:rPr>
          <w:rFonts w:ascii="Arial" w:hAnsi="Arial" w:cs="Arial"/>
        </w:rPr>
      </w:pPr>
      <w:r w:rsidRPr="006C3BD4">
        <w:rPr>
          <w:rFonts w:ascii="Arial" w:hAnsi="Arial" w:cs="Arial"/>
        </w:rPr>
        <w:t>jako typ numeru PEPPOL należy wybrać NIP,</w:t>
      </w:r>
    </w:p>
    <w:p w:rsidR="00CB4D35" w:rsidRPr="006C3BD4" w:rsidRDefault="00CB4D35" w:rsidP="002A2AFC">
      <w:pPr>
        <w:numPr>
          <w:ilvl w:val="0"/>
          <w:numId w:val="66"/>
        </w:numPr>
        <w:spacing w:line="360" w:lineRule="auto"/>
        <w:rPr>
          <w:rFonts w:ascii="Arial" w:hAnsi="Arial" w:cs="Arial"/>
        </w:rPr>
      </w:pPr>
      <w:r w:rsidRPr="006C3BD4">
        <w:rPr>
          <w:rFonts w:ascii="Arial" w:hAnsi="Arial" w:cs="Arial"/>
        </w:rPr>
        <w:t>w polu Numer PEPPOL należy wpisać NIP własny jednostki będącej adresatem faktury.</w:t>
      </w:r>
    </w:p>
    <w:p w:rsidR="00CB4D35" w:rsidRPr="006C3BD4" w:rsidRDefault="00CB4D35" w:rsidP="002A2AFC">
      <w:pPr>
        <w:numPr>
          <w:ilvl w:val="0"/>
          <w:numId w:val="67"/>
        </w:numPr>
        <w:spacing w:line="360" w:lineRule="auto"/>
        <w:rPr>
          <w:rFonts w:ascii="Arial" w:hAnsi="Arial" w:cs="Arial"/>
        </w:rPr>
      </w:pPr>
      <w:r w:rsidRPr="006C3BD4">
        <w:rPr>
          <w:rFonts w:ascii="Arial" w:hAnsi="Arial" w:cs="Arial"/>
        </w:rPr>
        <w:t xml:space="preserve">W przypadku, gdy Wykonawca korzysta z usług brokera </w:t>
      </w:r>
      <w:proofErr w:type="spellStart"/>
      <w:r w:rsidRPr="006C3BD4">
        <w:rPr>
          <w:rFonts w:ascii="Arial" w:hAnsi="Arial" w:cs="Arial"/>
        </w:rPr>
        <w:t>PEFexpert</w:t>
      </w:r>
      <w:proofErr w:type="spellEnd"/>
      <w:r w:rsidRPr="006C3BD4">
        <w:rPr>
          <w:rFonts w:ascii="Arial" w:hAnsi="Arial" w:cs="Arial"/>
        </w:rPr>
        <w:t>, wpisując dane nabywcy:</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w sekcji Identyfikator podatkowy należy wpisać NIP PUP: 7282787574,</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jako Rodzaj adresu PEF należy wpisać NIP,</w:t>
      </w:r>
    </w:p>
    <w:p w:rsidR="00CB4D35" w:rsidRPr="006C3BD4" w:rsidRDefault="00CB4D35" w:rsidP="002A2AFC">
      <w:pPr>
        <w:numPr>
          <w:ilvl w:val="0"/>
          <w:numId w:val="69"/>
        </w:numPr>
        <w:spacing w:line="360" w:lineRule="auto"/>
        <w:rPr>
          <w:rFonts w:ascii="Arial" w:hAnsi="Arial" w:cs="Arial"/>
        </w:rPr>
      </w:pPr>
      <w:r w:rsidRPr="006C3BD4">
        <w:rPr>
          <w:rFonts w:ascii="Arial" w:hAnsi="Arial" w:cs="Arial"/>
        </w:rPr>
        <w:t>w polu numer adresu PEF należy wpisać NIP własny jednostki będącej adresatem faktury.</w:t>
      </w:r>
    </w:p>
    <w:p w:rsidR="00537B20" w:rsidRPr="006C3BD4" w:rsidRDefault="00CB4D35" w:rsidP="002A2AFC">
      <w:pPr>
        <w:numPr>
          <w:ilvl w:val="0"/>
          <w:numId w:val="67"/>
        </w:numPr>
        <w:spacing w:line="360" w:lineRule="auto"/>
        <w:rPr>
          <w:rFonts w:ascii="Arial" w:hAnsi="Arial" w:cs="Arial"/>
        </w:rPr>
      </w:pPr>
      <w:r w:rsidRPr="006C3BD4">
        <w:rPr>
          <w:rFonts w:ascii="Arial" w:hAnsi="Arial" w:cs="Arial"/>
        </w:rPr>
        <w:t>W obu ww. przypadkach sekcja Odbiorca powinna być wypełniona zgodnie z miejscem dostawy przedmiotu zamówienia.</w:t>
      </w:r>
    </w:p>
    <w:p w:rsidR="00537B20" w:rsidRPr="008E7BDE" w:rsidRDefault="00CB4D35" w:rsidP="002A2AFC">
      <w:pPr>
        <w:numPr>
          <w:ilvl w:val="0"/>
          <w:numId w:val="63"/>
        </w:numPr>
        <w:spacing w:line="360" w:lineRule="auto"/>
        <w:rPr>
          <w:rFonts w:ascii="Arial" w:hAnsi="Arial" w:cs="Arial"/>
          <w:spacing w:val="-14"/>
        </w:rPr>
      </w:pPr>
      <w:r w:rsidRPr="008E7BDE">
        <w:rPr>
          <w:rFonts w:ascii="Arial" w:hAnsi="Arial" w:cs="Arial"/>
        </w:rPr>
        <w:lastRenderedPageBreak/>
        <w:t>Wykonawca zobowiązany jest powiadomić Zamawiającego o wystawieniu</w:t>
      </w:r>
      <w:r w:rsidR="00537B20">
        <w:rPr>
          <w:rFonts w:ascii="Arial" w:hAnsi="Arial" w:cs="Arial"/>
        </w:rPr>
        <w:t xml:space="preserve"> </w:t>
      </w:r>
      <w:r w:rsidRPr="008E7BDE">
        <w:rPr>
          <w:rFonts w:ascii="Arial" w:hAnsi="Arial" w:cs="Arial"/>
        </w:rPr>
        <w:t xml:space="preserve">faktury na Platformie Elektronicznego Fakturowania- na poniższego maila: </w:t>
      </w:r>
      <w:hyperlink r:id="rId8" w:history="1">
        <w:r w:rsidRPr="008E7BDE">
          <w:rPr>
            <w:rStyle w:val="Hipercze"/>
            <w:rFonts w:ascii="Arial" w:hAnsi="Arial" w:cs="Arial"/>
          </w:rPr>
          <w:t>lol2@praca.gov.pl</w:t>
        </w:r>
      </w:hyperlink>
      <w:r w:rsidR="00537B20">
        <w:rPr>
          <w:rFonts w:ascii="Arial" w:hAnsi="Arial" w:cs="Arial"/>
        </w:rPr>
        <w:t>.</w:t>
      </w:r>
    </w:p>
    <w:p w:rsidR="00537B20" w:rsidRPr="008E7BDE" w:rsidRDefault="00447FD1" w:rsidP="002A2AFC">
      <w:pPr>
        <w:numPr>
          <w:ilvl w:val="0"/>
          <w:numId w:val="63"/>
        </w:numPr>
        <w:spacing w:line="360" w:lineRule="auto"/>
        <w:rPr>
          <w:rFonts w:ascii="Arial" w:hAnsi="Arial" w:cs="Arial"/>
          <w:spacing w:val="-14"/>
        </w:rPr>
      </w:pPr>
      <w:r w:rsidRPr="008E7BDE">
        <w:rPr>
          <w:rFonts w:ascii="Arial" w:hAnsi="Arial" w:cs="Arial"/>
        </w:rPr>
        <w:t>Zapłata za fakturę nastąpi z za</w:t>
      </w:r>
      <w:r w:rsidRPr="00537B20">
        <w:rPr>
          <w:rFonts w:ascii="Arial" w:hAnsi="Arial" w:cs="Arial"/>
        </w:rPr>
        <w:t>stosowaniem podzielonej płatności.</w:t>
      </w:r>
      <w:r w:rsidR="00080C8A" w:rsidRPr="00537B20">
        <w:rPr>
          <w:rFonts w:ascii="Arial" w:hAnsi="Arial" w:cs="Arial"/>
        </w:rPr>
        <w:t xml:space="preserve">  </w:t>
      </w:r>
    </w:p>
    <w:p w:rsidR="00537B20" w:rsidRPr="008E7BDE" w:rsidRDefault="00042442" w:rsidP="002A2AFC">
      <w:pPr>
        <w:numPr>
          <w:ilvl w:val="0"/>
          <w:numId w:val="63"/>
        </w:numPr>
        <w:spacing w:line="360" w:lineRule="auto"/>
        <w:rPr>
          <w:rFonts w:ascii="Arial" w:hAnsi="Arial" w:cs="Arial"/>
        </w:rPr>
      </w:pPr>
      <w:r w:rsidRPr="008E7BDE">
        <w:rPr>
          <w:rFonts w:ascii="Arial" w:hAnsi="Arial" w:cs="Arial"/>
        </w:rPr>
        <w:t>Podstawę wystawienia faktury stanowić będzie protokół odbioru końcowego robót budowlanych podpisany bez zastrzeżeń lub z naniesieniem uwag i zastrzeżeń Zamawiającego wpływających na potrącenie wartości przedmiotu umowy.</w:t>
      </w:r>
    </w:p>
    <w:p w:rsidR="00522C9C" w:rsidRPr="00537B20" w:rsidRDefault="00750FAD" w:rsidP="002A2AFC">
      <w:pPr>
        <w:numPr>
          <w:ilvl w:val="0"/>
          <w:numId w:val="63"/>
        </w:numPr>
        <w:spacing w:line="360" w:lineRule="auto"/>
        <w:rPr>
          <w:rFonts w:ascii="Arial" w:hAnsi="Arial" w:cs="Arial"/>
        </w:rPr>
      </w:pPr>
      <w:r w:rsidRPr="008E7BDE">
        <w:rPr>
          <w:rFonts w:ascii="Arial" w:hAnsi="Arial" w:cs="Arial"/>
        </w:rPr>
        <w:t>Wykonawca nie może cedować swoich należności wynikających z umowy na osoby trzecie.</w:t>
      </w:r>
    </w:p>
    <w:p w:rsidR="00522C9C" w:rsidRPr="006C3BD4" w:rsidRDefault="00522C9C" w:rsidP="002A2AFC">
      <w:pPr>
        <w:widowControl w:val="0"/>
        <w:shd w:val="clear" w:color="auto" w:fill="FFFFFF"/>
        <w:tabs>
          <w:tab w:val="left" w:pos="360"/>
        </w:tabs>
        <w:suppressAutoHyphens w:val="0"/>
        <w:autoSpaceDE w:val="0"/>
        <w:autoSpaceDN w:val="0"/>
        <w:adjustRightInd w:val="0"/>
        <w:spacing w:line="360" w:lineRule="auto"/>
        <w:ind w:left="426" w:right="139"/>
        <w:jc w:val="both"/>
        <w:rPr>
          <w:rFonts w:ascii="Arial" w:hAnsi="Arial" w:cs="Arial"/>
        </w:rPr>
      </w:pPr>
    </w:p>
    <w:p w:rsidR="00522C9C" w:rsidRPr="008E7BDE" w:rsidRDefault="00522C9C" w:rsidP="002A2AFC">
      <w:pPr>
        <w:widowControl w:val="0"/>
        <w:shd w:val="clear" w:color="auto" w:fill="FFFFFF"/>
        <w:tabs>
          <w:tab w:val="left" w:pos="360"/>
        </w:tabs>
        <w:suppressAutoHyphens w:val="0"/>
        <w:autoSpaceDE w:val="0"/>
        <w:autoSpaceDN w:val="0"/>
        <w:adjustRightInd w:val="0"/>
        <w:spacing w:line="360" w:lineRule="auto"/>
        <w:ind w:left="426" w:right="139"/>
        <w:rPr>
          <w:rFonts w:ascii="Arial" w:hAnsi="Arial" w:cs="Arial"/>
        </w:rPr>
      </w:pPr>
    </w:p>
    <w:p w:rsidR="00BC4357" w:rsidRPr="008E7BDE" w:rsidRDefault="00BC4357" w:rsidP="002A2AFC">
      <w:pPr>
        <w:widowControl w:val="0"/>
        <w:shd w:val="clear" w:color="auto" w:fill="FFFFFF"/>
        <w:tabs>
          <w:tab w:val="left" w:pos="360"/>
        </w:tabs>
        <w:suppressAutoHyphens w:val="0"/>
        <w:autoSpaceDE w:val="0"/>
        <w:autoSpaceDN w:val="0"/>
        <w:adjustRightInd w:val="0"/>
        <w:spacing w:line="360" w:lineRule="auto"/>
        <w:ind w:left="426" w:right="139"/>
        <w:jc w:val="center"/>
        <w:rPr>
          <w:rFonts w:ascii="Arial" w:hAnsi="Arial" w:cs="Arial"/>
        </w:rPr>
      </w:pPr>
      <w:r w:rsidRPr="008E7BDE">
        <w:rPr>
          <w:rFonts w:ascii="Arial" w:hAnsi="Arial" w:cs="Arial"/>
          <w:b/>
          <w:bCs/>
          <w:spacing w:val="-1"/>
        </w:rPr>
        <w:t>Obowiązki stron</w:t>
      </w:r>
    </w:p>
    <w:p w:rsidR="00BC4357" w:rsidRPr="00537B20" w:rsidRDefault="00BC4357" w:rsidP="002A2AFC">
      <w:pPr>
        <w:shd w:val="clear" w:color="auto" w:fill="FFFFFF"/>
        <w:spacing w:before="19" w:line="360" w:lineRule="auto"/>
        <w:ind w:right="34"/>
        <w:jc w:val="center"/>
        <w:rPr>
          <w:rFonts w:ascii="Arial" w:hAnsi="Arial" w:cs="Arial"/>
        </w:rPr>
      </w:pPr>
      <w:r w:rsidRPr="008E7BDE">
        <w:rPr>
          <w:rFonts w:ascii="Arial" w:hAnsi="Arial" w:cs="Arial"/>
          <w:b/>
          <w:bCs/>
        </w:rPr>
        <w:t>§</w:t>
      </w:r>
      <w:r w:rsidR="00750FAD" w:rsidRPr="00537B20">
        <w:rPr>
          <w:rFonts w:ascii="Arial" w:hAnsi="Arial" w:cs="Arial"/>
          <w:b/>
          <w:bCs/>
        </w:rPr>
        <w:t>4</w:t>
      </w:r>
    </w:p>
    <w:p w:rsidR="006F4888" w:rsidRPr="00537B20" w:rsidRDefault="006F4888" w:rsidP="002A2AFC">
      <w:pPr>
        <w:numPr>
          <w:ilvl w:val="0"/>
          <w:numId w:val="6"/>
        </w:numPr>
        <w:shd w:val="clear" w:color="auto" w:fill="FFFFFF"/>
        <w:spacing w:line="360" w:lineRule="auto"/>
        <w:ind w:right="29"/>
        <w:rPr>
          <w:rFonts w:ascii="Arial" w:hAnsi="Arial" w:cs="Arial"/>
        </w:rPr>
      </w:pPr>
      <w:r w:rsidRPr="00537B20">
        <w:rPr>
          <w:rFonts w:ascii="Arial" w:hAnsi="Arial" w:cs="Arial"/>
        </w:rPr>
        <w:t>Zamawiający i wykonawca zobowiązani są współdziałać przy wykonaniu umowy w sprawie zamówienia publicznego, w celu należytej realizacji zamówienia.</w:t>
      </w:r>
    </w:p>
    <w:p w:rsidR="006F4888" w:rsidRPr="002A2AFC" w:rsidRDefault="006F4888" w:rsidP="002A2AFC">
      <w:pPr>
        <w:numPr>
          <w:ilvl w:val="0"/>
          <w:numId w:val="6"/>
        </w:numPr>
        <w:shd w:val="clear" w:color="auto" w:fill="FFFFFF"/>
        <w:spacing w:line="360" w:lineRule="auto"/>
        <w:ind w:right="29"/>
        <w:rPr>
          <w:rFonts w:ascii="Arial" w:hAnsi="Arial" w:cs="Arial"/>
        </w:rPr>
      </w:pPr>
      <w:r w:rsidRPr="002A2AFC">
        <w:rPr>
          <w:rFonts w:ascii="Arial" w:hAnsi="Arial" w:cs="Arial"/>
        </w:rPr>
        <w:t>Do obowiązków zamawiającego należy</w:t>
      </w:r>
      <w:r w:rsidR="008F294D" w:rsidRPr="002A2AFC">
        <w:rPr>
          <w:rFonts w:ascii="Arial" w:hAnsi="Arial" w:cs="Arial"/>
        </w:rPr>
        <w:t xml:space="preserve"> </w:t>
      </w:r>
      <w:r w:rsidRPr="002A2AFC">
        <w:rPr>
          <w:rFonts w:ascii="Arial" w:hAnsi="Arial" w:cs="Arial"/>
        </w:rPr>
        <w:t>w szczególności:</w:t>
      </w:r>
    </w:p>
    <w:p w:rsidR="006F4888" w:rsidRPr="002A2AFC" w:rsidRDefault="006F4888" w:rsidP="002A2AFC">
      <w:pPr>
        <w:numPr>
          <w:ilvl w:val="0"/>
          <w:numId w:val="15"/>
        </w:numPr>
        <w:shd w:val="clear" w:color="auto" w:fill="FFFFFF"/>
        <w:spacing w:line="360" w:lineRule="auto"/>
        <w:ind w:right="29"/>
        <w:rPr>
          <w:rFonts w:ascii="Arial" w:hAnsi="Arial" w:cs="Arial"/>
        </w:rPr>
      </w:pPr>
      <w:r w:rsidRPr="002A2AFC">
        <w:rPr>
          <w:rFonts w:ascii="Arial" w:hAnsi="Arial" w:cs="Arial"/>
        </w:rPr>
        <w:t xml:space="preserve">wprowadzenie wykonawcy na teren robót w terminie, o którym mowa § </w:t>
      </w:r>
      <w:r w:rsidR="00800456" w:rsidRPr="002A2AFC">
        <w:rPr>
          <w:rFonts w:ascii="Arial" w:hAnsi="Arial" w:cs="Arial"/>
        </w:rPr>
        <w:t>6</w:t>
      </w:r>
      <w:r w:rsidRPr="002A2AFC">
        <w:rPr>
          <w:rFonts w:ascii="Arial" w:hAnsi="Arial" w:cs="Arial"/>
        </w:rPr>
        <w:t xml:space="preserve"> ust. </w:t>
      </w:r>
      <w:r w:rsidR="00800456" w:rsidRPr="002A2AFC">
        <w:rPr>
          <w:rFonts w:ascii="Arial" w:hAnsi="Arial" w:cs="Arial"/>
        </w:rPr>
        <w:t xml:space="preserve">2 </w:t>
      </w:r>
      <w:r w:rsidRPr="002A2AFC">
        <w:rPr>
          <w:rFonts w:ascii="Arial" w:hAnsi="Arial" w:cs="Arial"/>
        </w:rPr>
        <w:t>umowy;</w:t>
      </w:r>
    </w:p>
    <w:p w:rsidR="006F4888" w:rsidRPr="00AC44CB" w:rsidRDefault="006F4888"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wskazanie miejsc poboru energii i wody</w:t>
      </w:r>
      <w:r w:rsidR="00971C3A" w:rsidRPr="00AC44CB">
        <w:rPr>
          <w:rFonts w:ascii="Arial" w:hAnsi="Arial" w:cs="Arial"/>
          <w:color w:val="000000"/>
        </w:rPr>
        <w:t>.</w:t>
      </w:r>
    </w:p>
    <w:p w:rsidR="006F4888"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zapewnienie nadzoru inwestorskiego;</w:t>
      </w:r>
    </w:p>
    <w:p w:rsidR="00C87846"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 xml:space="preserve">dokonywanie odbiorów, o których mowa w § </w:t>
      </w:r>
      <w:r w:rsidR="00800456" w:rsidRPr="00AC44CB">
        <w:rPr>
          <w:rFonts w:ascii="Arial" w:hAnsi="Arial" w:cs="Arial"/>
          <w:color w:val="000000"/>
        </w:rPr>
        <w:t>6</w:t>
      </w:r>
      <w:r w:rsidRPr="00AC44CB">
        <w:rPr>
          <w:rFonts w:ascii="Arial" w:hAnsi="Arial" w:cs="Arial"/>
          <w:color w:val="000000"/>
        </w:rPr>
        <w:t xml:space="preserve"> ust. </w:t>
      </w:r>
      <w:r w:rsidR="00800456" w:rsidRPr="00AC44CB">
        <w:rPr>
          <w:rFonts w:ascii="Arial" w:hAnsi="Arial" w:cs="Arial"/>
          <w:color w:val="000000"/>
        </w:rPr>
        <w:t>1</w:t>
      </w:r>
      <w:r w:rsidRPr="00AC44CB">
        <w:rPr>
          <w:rFonts w:ascii="Arial" w:hAnsi="Arial" w:cs="Arial"/>
          <w:color w:val="000000"/>
        </w:rPr>
        <w:t xml:space="preserve"> umowy;</w:t>
      </w:r>
    </w:p>
    <w:p w:rsidR="00C87846" w:rsidRPr="00AC44CB" w:rsidRDefault="00C87846" w:rsidP="002A2AFC">
      <w:pPr>
        <w:numPr>
          <w:ilvl w:val="0"/>
          <w:numId w:val="15"/>
        </w:numPr>
        <w:shd w:val="clear" w:color="auto" w:fill="FFFFFF"/>
        <w:spacing w:line="360" w:lineRule="auto"/>
        <w:ind w:right="29"/>
        <w:rPr>
          <w:rFonts w:ascii="Arial" w:hAnsi="Arial" w:cs="Arial"/>
          <w:color w:val="000000"/>
        </w:rPr>
      </w:pPr>
      <w:r w:rsidRPr="00AC44CB">
        <w:rPr>
          <w:rFonts w:ascii="Arial" w:hAnsi="Arial" w:cs="Arial"/>
          <w:color w:val="000000"/>
        </w:rPr>
        <w:t>zapłata wykonawcy wynagrodzenia na zasadach opisanych w § 3 umowy.</w:t>
      </w:r>
    </w:p>
    <w:p w:rsidR="00D92805" w:rsidRPr="00AC44CB" w:rsidRDefault="00D92805" w:rsidP="002A2AFC">
      <w:pPr>
        <w:numPr>
          <w:ilvl w:val="0"/>
          <w:numId w:val="16"/>
        </w:numPr>
        <w:shd w:val="clear" w:color="auto" w:fill="FFFFFF"/>
        <w:spacing w:line="360" w:lineRule="auto"/>
        <w:ind w:right="29"/>
        <w:rPr>
          <w:rFonts w:ascii="Arial" w:hAnsi="Arial" w:cs="Arial"/>
          <w:color w:val="000000"/>
        </w:rPr>
      </w:pPr>
      <w:r w:rsidRPr="00AC44CB">
        <w:rPr>
          <w:rFonts w:ascii="Arial" w:hAnsi="Arial" w:cs="Arial"/>
          <w:color w:val="000000"/>
        </w:rPr>
        <w:t>Do obowiązków wykonawcy należy w szczególności:</w:t>
      </w:r>
    </w:p>
    <w:p w:rsidR="00D92805" w:rsidRPr="00AC44CB" w:rsidRDefault="00D92805" w:rsidP="002A2AFC">
      <w:pPr>
        <w:numPr>
          <w:ilvl w:val="0"/>
          <w:numId w:val="17"/>
        </w:numPr>
        <w:shd w:val="clear" w:color="auto" w:fill="FFFFFF"/>
        <w:spacing w:line="360" w:lineRule="auto"/>
        <w:ind w:right="29"/>
        <w:rPr>
          <w:rFonts w:ascii="Arial" w:hAnsi="Arial" w:cs="Arial"/>
          <w:color w:val="000000"/>
        </w:rPr>
      </w:pPr>
      <w:r w:rsidRPr="00AC44CB">
        <w:rPr>
          <w:rFonts w:ascii="Arial" w:hAnsi="Arial" w:cs="Arial"/>
          <w:color w:val="000000"/>
        </w:rPr>
        <w:t xml:space="preserve">realizacji poprawek i/lub uzupełnień i/lub usunięcia usterek w trybie przewidzianym w § </w:t>
      </w:r>
      <w:r w:rsidR="00800456" w:rsidRPr="00AC44CB">
        <w:rPr>
          <w:rFonts w:ascii="Arial" w:hAnsi="Arial" w:cs="Arial"/>
          <w:color w:val="000000"/>
        </w:rPr>
        <w:t>6 ust. 10</w:t>
      </w:r>
      <w:r w:rsidRPr="00AC44CB">
        <w:rPr>
          <w:rFonts w:ascii="Arial" w:hAnsi="Arial" w:cs="Arial"/>
          <w:color w:val="000000"/>
        </w:rPr>
        <w:t xml:space="preserve"> umowy;</w:t>
      </w:r>
    </w:p>
    <w:p w:rsidR="00D92805" w:rsidRPr="00AC44CB" w:rsidRDefault="00D92805" w:rsidP="002A2AFC">
      <w:pPr>
        <w:numPr>
          <w:ilvl w:val="0"/>
          <w:numId w:val="17"/>
        </w:numPr>
        <w:shd w:val="clear" w:color="auto" w:fill="FFFFFF"/>
        <w:spacing w:line="360" w:lineRule="auto"/>
        <w:ind w:right="29"/>
        <w:rPr>
          <w:rFonts w:ascii="Arial" w:hAnsi="Arial" w:cs="Arial"/>
          <w:color w:val="000000"/>
        </w:rPr>
      </w:pPr>
      <w:r w:rsidRPr="00AC44CB">
        <w:rPr>
          <w:rFonts w:ascii="Arial" w:hAnsi="Arial" w:cs="Arial"/>
          <w:color w:val="000000"/>
        </w:rPr>
        <w:t xml:space="preserve">oddanie przedmiotu umowy w terminie w niej uzgodnionym, z zachowaniem terminu realizacji, o którym mowa w § 2 ust. </w:t>
      </w:r>
      <w:r w:rsidR="00246C68" w:rsidRPr="00AC44CB">
        <w:rPr>
          <w:rFonts w:ascii="Arial" w:hAnsi="Arial" w:cs="Arial"/>
          <w:color w:val="000000"/>
        </w:rPr>
        <w:t>1</w:t>
      </w:r>
      <w:r w:rsidRPr="00AC44CB">
        <w:rPr>
          <w:rFonts w:ascii="Arial" w:hAnsi="Arial" w:cs="Arial"/>
          <w:color w:val="000000"/>
        </w:rPr>
        <w:t xml:space="preserve"> umowy; </w:t>
      </w:r>
    </w:p>
    <w:p w:rsidR="00D92805" w:rsidRPr="00541A54" w:rsidRDefault="00D92805" w:rsidP="00541A54">
      <w:pPr>
        <w:numPr>
          <w:ilvl w:val="0"/>
          <w:numId w:val="17"/>
        </w:numPr>
        <w:shd w:val="clear" w:color="auto" w:fill="FFFFFF"/>
        <w:spacing w:line="360" w:lineRule="auto"/>
        <w:ind w:right="29"/>
        <w:rPr>
          <w:rFonts w:ascii="Arial" w:hAnsi="Arial" w:cs="Arial"/>
          <w:color w:val="FF0000"/>
        </w:rPr>
      </w:pPr>
      <w:r w:rsidRPr="00AC44CB">
        <w:rPr>
          <w:rFonts w:ascii="Arial" w:hAnsi="Arial" w:cs="Arial"/>
          <w:color w:val="000000"/>
        </w:rPr>
        <w:t>ponoszenie kosztów zużytej wody i energii elektrycznej w czasie trwania robót</w:t>
      </w:r>
      <w:r w:rsidR="006D2696" w:rsidRPr="00AC44CB">
        <w:rPr>
          <w:rFonts w:ascii="Arial" w:hAnsi="Arial" w:cs="Arial"/>
          <w:color w:val="000000"/>
        </w:rPr>
        <w:t>. W protokole przekazania placu budowy</w:t>
      </w:r>
      <w:r w:rsidR="008E7BDE" w:rsidRPr="00AC44CB">
        <w:rPr>
          <w:rFonts w:ascii="Arial" w:hAnsi="Arial" w:cs="Arial"/>
          <w:color w:val="000000"/>
        </w:rPr>
        <w:t xml:space="preserve"> oraz w protokole końcowym</w:t>
      </w:r>
      <w:r w:rsidR="006D2696" w:rsidRPr="00AC44CB">
        <w:rPr>
          <w:rFonts w:ascii="Arial" w:hAnsi="Arial" w:cs="Arial"/>
          <w:color w:val="000000"/>
        </w:rPr>
        <w:t xml:space="preserve"> w obecności Inspektora Nadzoru oraz Kierownika Budowy </w:t>
      </w:r>
      <w:r w:rsidR="008E7BDE" w:rsidRPr="00AC44CB">
        <w:rPr>
          <w:rFonts w:ascii="Arial" w:hAnsi="Arial" w:cs="Arial"/>
          <w:color w:val="000000"/>
        </w:rPr>
        <w:t>zostaną spisane stany liczników zużycia wody</w:t>
      </w:r>
      <w:r w:rsidR="00684A49" w:rsidRPr="00AC44CB">
        <w:rPr>
          <w:rFonts w:ascii="Arial" w:hAnsi="Arial" w:cs="Arial"/>
          <w:color w:val="000000"/>
        </w:rPr>
        <w:t xml:space="preserve"> i ścieków</w:t>
      </w:r>
      <w:r w:rsidR="008E7BDE" w:rsidRPr="00AC44CB">
        <w:rPr>
          <w:rFonts w:ascii="Arial" w:hAnsi="Arial" w:cs="Arial"/>
          <w:color w:val="000000"/>
        </w:rPr>
        <w:t xml:space="preserve"> oraz energii elektrycznej.</w:t>
      </w:r>
      <w:r w:rsidR="006D2696" w:rsidRPr="00AC44CB">
        <w:rPr>
          <w:rFonts w:ascii="Arial" w:hAnsi="Arial" w:cs="Arial"/>
          <w:color w:val="000000"/>
        </w:rPr>
        <w:t xml:space="preserve"> </w:t>
      </w:r>
      <w:r w:rsidR="008E7BDE" w:rsidRPr="00AC44CB">
        <w:rPr>
          <w:rFonts w:ascii="Arial" w:hAnsi="Arial" w:cs="Arial"/>
          <w:color w:val="000000"/>
        </w:rPr>
        <w:t xml:space="preserve">Rozliczenie poboru wody </w:t>
      </w:r>
      <w:r w:rsidR="003133B4" w:rsidRPr="00AC44CB">
        <w:rPr>
          <w:rFonts w:ascii="Arial" w:hAnsi="Arial" w:cs="Arial"/>
          <w:color w:val="000000"/>
        </w:rPr>
        <w:t xml:space="preserve">i ścieków </w:t>
      </w:r>
      <w:r w:rsidR="008E7BDE" w:rsidRPr="00AC44CB">
        <w:rPr>
          <w:rFonts w:ascii="Arial" w:hAnsi="Arial" w:cs="Arial"/>
          <w:color w:val="000000"/>
        </w:rPr>
        <w:t>oraz energii elektrycznej nastąpi poprzez obliczenie różnicy zużycia w miesiącu</w:t>
      </w:r>
      <w:r w:rsidR="00E07238">
        <w:rPr>
          <w:rFonts w:ascii="Arial" w:hAnsi="Arial" w:cs="Arial"/>
          <w:color w:val="000000"/>
        </w:rPr>
        <w:t xml:space="preserve"> (miesiącach)</w:t>
      </w:r>
      <w:r w:rsidR="008E7BDE" w:rsidRPr="00AC44CB">
        <w:rPr>
          <w:rFonts w:ascii="Arial" w:hAnsi="Arial" w:cs="Arial"/>
          <w:color w:val="000000"/>
        </w:rPr>
        <w:t xml:space="preserve"> poprzedzającym</w:t>
      </w:r>
      <w:r w:rsidR="00E07238">
        <w:rPr>
          <w:rFonts w:ascii="Arial" w:hAnsi="Arial" w:cs="Arial"/>
          <w:color w:val="000000"/>
        </w:rPr>
        <w:t xml:space="preserve"> (-</w:t>
      </w:r>
      <w:proofErr w:type="spellStart"/>
      <w:r w:rsidR="00E07238">
        <w:rPr>
          <w:rFonts w:ascii="Arial" w:hAnsi="Arial" w:cs="Arial"/>
          <w:color w:val="000000"/>
        </w:rPr>
        <w:t>cych</w:t>
      </w:r>
      <w:proofErr w:type="spellEnd"/>
      <w:r w:rsidR="00E07238">
        <w:rPr>
          <w:rFonts w:ascii="Arial" w:hAnsi="Arial" w:cs="Arial"/>
          <w:color w:val="000000"/>
        </w:rPr>
        <w:t>)</w:t>
      </w:r>
      <w:r w:rsidR="008E7BDE" w:rsidRPr="00AC44CB">
        <w:rPr>
          <w:rFonts w:ascii="Arial" w:hAnsi="Arial" w:cs="Arial"/>
          <w:color w:val="000000"/>
        </w:rPr>
        <w:t xml:space="preserve"> realizację przedmiotowej umowy</w:t>
      </w:r>
      <w:r w:rsidR="008E7BDE">
        <w:rPr>
          <w:rFonts w:ascii="Arial" w:hAnsi="Arial" w:cs="Arial"/>
          <w:color w:val="FF0000"/>
        </w:rPr>
        <w:t xml:space="preserve"> </w:t>
      </w:r>
      <w:r w:rsidR="008E7BDE" w:rsidRPr="00AC44CB">
        <w:rPr>
          <w:rFonts w:ascii="Arial" w:hAnsi="Arial" w:cs="Arial"/>
          <w:color w:val="000000"/>
        </w:rPr>
        <w:t xml:space="preserve">przez Powiatowy Urząd Pracy w Łodzi do zużycia </w:t>
      </w:r>
      <w:r w:rsidR="008E7BDE" w:rsidRPr="00AC44CB">
        <w:rPr>
          <w:rFonts w:ascii="Arial" w:hAnsi="Arial" w:cs="Arial"/>
          <w:color w:val="000000"/>
        </w:rPr>
        <w:lastRenderedPageBreak/>
        <w:t>podczas trwania realizacji</w:t>
      </w:r>
      <w:r w:rsidR="008E7BDE">
        <w:rPr>
          <w:rFonts w:ascii="Arial" w:hAnsi="Arial" w:cs="Arial"/>
          <w:color w:val="FF0000"/>
        </w:rPr>
        <w:t xml:space="preserve"> </w:t>
      </w:r>
      <w:r w:rsidR="008E7BDE" w:rsidRPr="00AC44CB">
        <w:rPr>
          <w:rFonts w:ascii="Arial" w:hAnsi="Arial" w:cs="Arial"/>
          <w:color w:val="000000"/>
        </w:rPr>
        <w:t>umowy w okresie, w jakim realizowany będzie przedmiot umowy. Zamawiający wystawi notę obciążeniową Wykonawcy płatną na rachunek bankowy Zamawiającego</w:t>
      </w:r>
      <w:r w:rsidR="003133B4" w:rsidRPr="00AC44CB">
        <w:rPr>
          <w:rFonts w:ascii="Arial" w:hAnsi="Arial" w:cs="Arial"/>
          <w:color w:val="000000"/>
        </w:rPr>
        <w:t xml:space="preserve"> wskazany w przedmiotowej nocie</w:t>
      </w:r>
      <w:r w:rsidR="008E7BDE" w:rsidRPr="00AC44CB">
        <w:rPr>
          <w:rFonts w:ascii="Arial" w:hAnsi="Arial" w:cs="Arial"/>
          <w:color w:val="000000"/>
        </w:rPr>
        <w:t xml:space="preserve"> do 14 dni od daty wystawienia.</w:t>
      </w:r>
      <w:r w:rsidR="008E7BDE">
        <w:rPr>
          <w:rFonts w:ascii="Arial" w:hAnsi="Arial" w:cs="Arial"/>
          <w:color w:val="FF0000"/>
        </w:rPr>
        <w:t xml:space="preserve"> </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pełnienie funkcji koordynatora, w przypadku powierzenia wykonania części zamówienia podwykonawcom;</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przygotowanie zaplecza budowy na terenie robót oraz sprawowanie dozoru mienia na terenie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zabezpieczenie instalacji, urządzeń i obiektów na terenie robót i w jej bezpośrednim otoczeniu, przed ich zniszczeniem lub uszkodzeniem w trakcie wykonywania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wykonanie robót z materiałów własnych, które powinny odpowiadać jakościowo wymogom wyrobów dopuszczonych do obrotu i stosowania w budownictwie określonym w art. 10 ustawy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zapewnienie, aby wszystkie osoby wyznaczone do wykonywania czynności objętych przedmiotem umowy posiadały odpowiednie kwalifikacje oraz przeszkolenia i uprawnienia wymagane przepisami prawa;</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ustanowienie kierownika budowy i kierowników branżowych, przy czym kierownik budowy będzie upoważniony do podejmowania decyzji w imieniu wykonawcy i do sprawowania nadzoru nad prowadzonymi robotami oraz nad pracownikami wyznaczonymi do wykonania robót;</w:t>
      </w:r>
    </w:p>
    <w:p w:rsidR="00D92805"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lastRenderedPageBreak/>
        <w:t>prowadzenie na bieżąco dziennika budowy zgodnie z ustawą Prawo budowlane;</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zgłaszanie inspektorowi nadzoru inwestorskiego do odbioru robót zanikających i ulegających zakryciu. Niezgłoszenie tych robót daje zamawiającemu podstawę do żądania odkrycia robót i przywrócenia stanu poprzedniego na koszt i ryzyko wykonawcy;</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uzyskanie zgody inspektora nadzoru inwestorskiego na wbudowanie infrastruktury towarzyszącej. W celu uzyskania zgody wykonawca udokumentuje spełnienie przez dane wyroby norm bezpieczeństwa wymaganych dla danego wyrobu;</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umożliwienie zamawiającemu przeprowadzenia kontroli lub wizji lokalnej terenu budowy w każdym terminie;</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2069C8" w:rsidRPr="002A2AFC" w:rsidRDefault="00D92805" w:rsidP="002A2AFC">
      <w:pPr>
        <w:numPr>
          <w:ilvl w:val="0"/>
          <w:numId w:val="17"/>
        </w:numPr>
        <w:shd w:val="clear" w:color="auto" w:fill="FFFFFF"/>
        <w:spacing w:line="360" w:lineRule="auto"/>
        <w:ind w:right="29"/>
        <w:rPr>
          <w:rFonts w:ascii="Arial" w:hAnsi="Arial" w:cs="Arial"/>
        </w:rPr>
      </w:pPr>
      <w:r w:rsidRPr="002A2AFC">
        <w:rPr>
          <w:rFonts w:ascii="Arial" w:hAnsi="Arial" w:cs="Arial"/>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92805" w:rsidRPr="002A2AFC" w:rsidRDefault="00D92805" w:rsidP="002A2AFC">
      <w:pPr>
        <w:numPr>
          <w:ilvl w:val="0"/>
          <w:numId w:val="16"/>
        </w:numPr>
        <w:suppressAutoHyphens w:val="0"/>
        <w:spacing w:before="60" w:line="360" w:lineRule="auto"/>
        <w:rPr>
          <w:rFonts w:ascii="Arial" w:hAnsi="Arial" w:cs="Arial"/>
        </w:rPr>
      </w:pPr>
      <w:r w:rsidRPr="002A2AFC">
        <w:rPr>
          <w:rFonts w:ascii="Arial" w:hAnsi="Arial" w:cs="Arial"/>
        </w:rPr>
        <w:t>Wykonawca ponosi pełną odpowiedzialność za:</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przestrz</w:t>
      </w:r>
      <w:r w:rsidR="009F6844" w:rsidRPr="002A2AFC">
        <w:rPr>
          <w:rFonts w:ascii="Arial" w:hAnsi="Arial" w:cs="Arial"/>
        </w:rPr>
        <w:t xml:space="preserve">eganie przepisów bhp, ochronę </w:t>
      </w:r>
      <w:proofErr w:type="spellStart"/>
      <w:r w:rsidR="009F6844" w:rsidRPr="002A2AFC">
        <w:rPr>
          <w:rFonts w:ascii="Arial" w:hAnsi="Arial" w:cs="Arial"/>
        </w:rPr>
        <w:t>p</w:t>
      </w:r>
      <w:r w:rsidRPr="002A2AFC">
        <w:rPr>
          <w:rFonts w:ascii="Arial" w:hAnsi="Arial" w:cs="Arial"/>
        </w:rPr>
        <w:t>poż</w:t>
      </w:r>
      <w:proofErr w:type="spellEnd"/>
      <w:r w:rsidRPr="002A2AFC">
        <w:rPr>
          <w:rFonts w:ascii="Arial" w:hAnsi="Arial" w:cs="Arial"/>
        </w:rPr>
        <w:t xml:space="preserve"> i dozór mienia na terenie robót, jak i za wszelkie szkody powstałe w trakcie trwania robót na terenie przyjętym od zamawiającego lub mające związek z prowadzonymi robotami,</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bezpieczeństwo wszelkich działań prowadzonych na terenie robót i poza nim,</w:t>
      </w:r>
      <w:r w:rsidRPr="002A2AFC">
        <w:rPr>
          <w:rFonts w:ascii="Arial" w:hAnsi="Arial" w:cs="Arial"/>
        </w:rPr>
        <w:br/>
        <w:t>a związanych z wykonaniem przedmiotu umowy,</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 xml:space="preserve">szkody oraz następstwa nieszczęśliwych wypadków pracowników i osób trzecich, powstałe w związku z prowadzonymi robotami, </w:t>
      </w:r>
    </w:p>
    <w:p w:rsidR="002069C8" w:rsidRPr="002A2AFC" w:rsidRDefault="00D92805" w:rsidP="002A2AFC">
      <w:pPr>
        <w:numPr>
          <w:ilvl w:val="0"/>
          <w:numId w:val="19"/>
        </w:numPr>
        <w:suppressAutoHyphens w:val="0"/>
        <w:spacing w:line="360" w:lineRule="auto"/>
        <w:rPr>
          <w:rFonts w:ascii="Arial" w:hAnsi="Arial" w:cs="Arial"/>
        </w:rPr>
      </w:pPr>
      <w:r w:rsidRPr="002A2AFC">
        <w:rPr>
          <w:rFonts w:ascii="Arial" w:hAnsi="Arial" w:cs="Arial"/>
        </w:rPr>
        <w:t>wszelkie szkody będące następstwem niewykonania lub nienależytego wykonania przedmiotu umowy, które to szkody wykonawca zobowiązuje się pokryć w pełnej wysokości,</w:t>
      </w:r>
    </w:p>
    <w:p w:rsidR="00537B20" w:rsidRPr="00541A54" w:rsidRDefault="00D92805" w:rsidP="00541A54">
      <w:pPr>
        <w:numPr>
          <w:ilvl w:val="0"/>
          <w:numId w:val="19"/>
        </w:numPr>
        <w:suppressAutoHyphens w:val="0"/>
        <w:spacing w:line="360" w:lineRule="auto"/>
        <w:rPr>
          <w:rFonts w:ascii="Arial" w:hAnsi="Arial" w:cs="Arial"/>
        </w:rPr>
      </w:pPr>
      <w:r w:rsidRPr="002A2AFC">
        <w:rPr>
          <w:rFonts w:ascii="Arial" w:hAnsi="Arial" w:cs="Arial"/>
        </w:rPr>
        <w:t>uszkodzenia lub zniszczenia z winy wykonawcy obiektów, dróg i terenu, a także urządzeń i aparatury znajdujących się na terenie robót</w:t>
      </w:r>
      <w:r w:rsidR="00541A54">
        <w:rPr>
          <w:rFonts w:ascii="Arial" w:hAnsi="Arial" w:cs="Arial"/>
        </w:rPr>
        <w:t>.</w:t>
      </w:r>
    </w:p>
    <w:p w:rsidR="00750FAD" w:rsidRPr="006C3BD4" w:rsidRDefault="00750FAD" w:rsidP="002A2AFC">
      <w:pPr>
        <w:shd w:val="clear" w:color="auto" w:fill="FFFFFF"/>
        <w:spacing w:line="360" w:lineRule="auto"/>
        <w:jc w:val="center"/>
        <w:rPr>
          <w:rFonts w:ascii="Arial" w:hAnsi="Arial" w:cs="Arial"/>
          <w:b/>
          <w:bCs/>
          <w:spacing w:val="-1"/>
        </w:rPr>
      </w:pPr>
      <w:r w:rsidRPr="006C3BD4">
        <w:rPr>
          <w:rFonts w:ascii="Arial" w:hAnsi="Arial" w:cs="Arial"/>
          <w:b/>
          <w:bCs/>
          <w:spacing w:val="-1"/>
        </w:rPr>
        <w:lastRenderedPageBreak/>
        <w:t>Upoważnieni przedstawiciele Stron</w:t>
      </w:r>
    </w:p>
    <w:p w:rsidR="00750FAD" w:rsidRPr="006C3BD4" w:rsidRDefault="00750FAD" w:rsidP="002A2AFC">
      <w:pPr>
        <w:shd w:val="clear" w:color="auto" w:fill="FFFFFF"/>
        <w:spacing w:line="360" w:lineRule="auto"/>
        <w:jc w:val="center"/>
        <w:rPr>
          <w:rFonts w:ascii="Arial" w:hAnsi="Arial" w:cs="Arial"/>
        </w:rPr>
      </w:pPr>
      <w:r w:rsidRPr="006C3BD4">
        <w:rPr>
          <w:rFonts w:ascii="Arial" w:hAnsi="Arial" w:cs="Arial"/>
          <w:b/>
          <w:bCs/>
        </w:rPr>
        <w:t>§ 5</w:t>
      </w:r>
    </w:p>
    <w:p w:rsidR="002069C8" w:rsidRPr="006C3BD4" w:rsidRDefault="002069C8" w:rsidP="002A2AFC">
      <w:pPr>
        <w:numPr>
          <w:ilvl w:val="0"/>
          <w:numId w:val="20"/>
        </w:numPr>
        <w:suppressAutoHyphens w:val="0"/>
        <w:spacing w:before="120" w:line="360" w:lineRule="auto"/>
        <w:jc w:val="both"/>
        <w:rPr>
          <w:rFonts w:ascii="Arial" w:hAnsi="Arial" w:cs="Arial"/>
        </w:rPr>
      </w:pPr>
      <w:r w:rsidRPr="006C3BD4">
        <w:rPr>
          <w:rFonts w:ascii="Arial" w:hAnsi="Arial" w:cs="Arial"/>
        </w:rPr>
        <w:t>Do bieżących kontaktów w kwestiach dotyczących realizacji przedmiotu umowy, każda ze stron wyznacza swoich przedstawicieli w osobach:</w:t>
      </w:r>
    </w:p>
    <w:p w:rsidR="002069C8" w:rsidRPr="006C3BD4" w:rsidRDefault="002069C8" w:rsidP="002A2AFC">
      <w:pPr>
        <w:numPr>
          <w:ilvl w:val="0"/>
          <w:numId w:val="21"/>
        </w:numPr>
        <w:suppressAutoHyphens w:val="0"/>
        <w:spacing w:before="120" w:line="360" w:lineRule="auto"/>
        <w:ind w:left="720"/>
        <w:jc w:val="both"/>
        <w:rPr>
          <w:rFonts w:ascii="Arial" w:hAnsi="Arial" w:cs="Arial"/>
        </w:rPr>
      </w:pPr>
      <w:r w:rsidRPr="006C3BD4">
        <w:rPr>
          <w:rFonts w:ascii="Arial" w:hAnsi="Arial" w:cs="Arial"/>
          <w:b/>
        </w:rPr>
        <w:t>ze strony zamawiającego:</w:t>
      </w:r>
    </w:p>
    <w:p w:rsidR="008C4E97" w:rsidRPr="006C3BD4" w:rsidRDefault="002069C8" w:rsidP="002A2AFC">
      <w:pPr>
        <w:numPr>
          <w:ilvl w:val="0"/>
          <w:numId w:val="24"/>
        </w:numPr>
        <w:suppressAutoHyphens w:val="0"/>
        <w:spacing w:before="120" w:line="360" w:lineRule="auto"/>
        <w:jc w:val="both"/>
        <w:rPr>
          <w:rFonts w:ascii="Arial" w:hAnsi="Arial" w:cs="Arial"/>
        </w:rPr>
      </w:pPr>
      <w:r w:rsidRPr="006C3BD4">
        <w:rPr>
          <w:rFonts w:ascii="Arial" w:hAnsi="Arial" w:cs="Arial"/>
        </w:rPr>
        <w:t xml:space="preserve">INSPEKTOR NADZORU </w:t>
      </w:r>
      <w:r w:rsidR="00E81601" w:rsidRPr="006C3BD4">
        <w:rPr>
          <w:rFonts w:ascii="Arial" w:hAnsi="Arial" w:cs="Arial"/>
        </w:rPr>
        <w:t>Z RA</w:t>
      </w:r>
      <w:r w:rsidR="00AE06CE" w:rsidRPr="006C3BD4">
        <w:rPr>
          <w:rFonts w:ascii="Arial" w:hAnsi="Arial" w:cs="Arial"/>
        </w:rPr>
        <w:t>MIENIA ZAMAWIAJĄCEGO</w:t>
      </w:r>
      <w:r w:rsidRPr="006C3BD4">
        <w:rPr>
          <w:rFonts w:ascii="Arial" w:hAnsi="Arial" w:cs="Arial"/>
        </w:rPr>
        <w:t>:</w:t>
      </w:r>
    </w:p>
    <w:p w:rsidR="008C4E97" w:rsidRPr="006C3BD4" w:rsidRDefault="00AE06CE" w:rsidP="002A2AFC">
      <w:pPr>
        <w:suppressAutoHyphens w:val="0"/>
        <w:spacing w:before="120" w:line="360" w:lineRule="auto"/>
        <w:ind w:left="720"/>
        <w:jc w:val="both"/>
        <w:rPr>
          <w:rFonts w:ascii="Arial" w:hAnsi="Arial" w:cs="Arial"/>
        </w:rPr>
      </w:pPr>
      <w:r w:rsidRPr="006C3BD4">
        <w:rPr>
          <w:rFonts w:ascii="Arial" w:hAnsi="Arial" w:cs="Arial"/>
        </w:rPr>
        <w:t>Imię i nazwisko: ………………….. t</w:t>
      </w:r>
      <w:r w:rsidR="002069C8" w:rsidRPr="006C3BD4">
        <w:rPr>
          <w:rFonts w:ascii="Arial" w:hAnsi="Arial" w:cs="Arial"/>
        </w:rPr>
        <w:t xml:space="preserve">el.: …………………… </w:t>
      </w:r>
    </w:p>
    <w:p w:rsidR="002069C8" w:rsidRPr="006C3BD4" w:rsidRDefault="002069C8" w:rsidP="002A2AFC">
      <w:pPr>
        <w:numPr>
          <w:ilvl w:val="0"/>
          <w:numId w:val="22"/>
        </w:numPr>
        <w:suppressAutoHyphens w:val="0"/>
        <w:spacing w:before="120" w:line="360" w:lineRule="auto"/>
        <w:ind w:left="720"/>
        <w:jc w:val="both"/>
        <w:rPr>
          <w:rFonts w:ascii="Arial" w:hAnsi="Arial" w:cs="Arial"/>
        </w:rPr>
      </w:pPr>
      <w:r w:rsidRPr="006C3BD4">
        <w:rPr>
          <w:rFonts w:ascii="Arial" w:hAnsi="Arial" w:cs="Arial"/>
          <w:b/>
        </w:rPr>
        <w:t>ze strony wykonawcy:</w:t>
      </w:r>
    </w:p>
    <w:p w:rsidR="00227968" w:rsidRPr="006C3BD4" w:rsidRDefault="00522C9C" w:rsidP="002A2AFC">
      <w:pPr>
        <w:numPr>
          <w:ilvl w:val="0"/>
          <w:numId w:val="23"/>
        </w:numPr>
        <w:spacing w:before="120" w:line="360" w:lineRule="auto"/>
        <w:ind w:left="720"/>
        <w:jc w:val="both"/>
        <w:rPr>
          <w:rFonts w:ascii="Arial" w:hAnsi="Arial" w:cs="Arial"/>
        </w:rPr>
      </w:pPr>
      <w:r w:rsidRPr="006C3BD4">
        <w:rPr>
          <w:rFonts w:ascii="Arial" w:hAnsi="Arial" w:cs="Arial"/>
        </w:rPr>
        <w:t xml:space="preserve"> </w:t>
      </w:r>
    </w:p>
    <w:p w:rsidR="00227968" w:rsidRPr="006C3BD4" w:rsidRDefault="00AE06CE" w:rsidP="002A2AFC">
      <w:pPr>
        <w:spacing w:before="120" w:line="360" w:lineRule="auto"/>
        <w:ind w:left="708"/>
        <w:jc w:val="both"/>
        <w:rPr>
          <w:rFonts w:ascii="Arial" w:hAnsi="Arial" w:cs="Arial"/>
        </w:rPr>
      </w:pPr>
      <w:r w:rsidRPr="006C3BD4">
        <w:rPr>
          <w:rFonts w:ascii="Arial" w:hAnsi="Arial" w:cs="Arial"/>
        </w:rPr>
        <w:t>Imię i nazwisko: ………………….. t</w:t>
      </w:r>
      <w:r w:rsidR="00227968" w:rsidRPr="006C3BD4">
        <w:rPr>
          <w:rFonts w:ascii="Arial" w:hAnsi="Arial" w:cs="Arial"/>
        </w:rPr>
        <w:t xml:space="preserve">el.: …………………… </w:t>
      </w:r>
    </w:p>
    <w:p w:rsidR="008C4E97" w:rsidRPr="006C3BD4" w:rsidRDefault="002069C8" w:rsidP="002A2AFC">
      <w:pPr>
        <w:numPr>
          <w:ilvl w:val="0"/>
          <w:numId w:val="23"/>
        </w:numPr>
        <w:spacing w:before="120" w:line="360" w:lineRule="auto"/>
        <w:ind w:left="720"/>
        <w:jc w:val="both"/>
        <w:rPr>
          <w:rFonts w:ascii="Arial" w:hAnsi="Arial" w:cs="Arial"/>
        </w:rPr>
      </w:pPr>
      <w:r w:rsidRPr="006C3BD4">
        <w:rPr>
          <w:rFonts w:ascii="Arial" w:hAnsi="Arial" w:cs="Arial"/>
        </w:rPr>
        <w:t>KIEROWNIK BUDOWY:</w:t>
      </w:r>
    </w:p>
    <w:p w:rsidR="008C4E97" w:rsidRPr="006C3BD4" w:rsidRDefault="00AE06CE" w:rsidP="002A2AFC">
      <w:pPr>
        <w:spacing w:before="120" w:line="360" w:lineRule="auto"/>
        <w:ind w:left="720"/>
        <w:jc w:val="both"/>
        <w:rPr>
          <w:rFonts w:ascii="Arial" w:hAnsi="Arial" w:cs="Arial"/>
        </w:rPr>
      </w:pPr>
      <w:r w:rsidRPr="006C3BD4">
        <w:rPr>
          <w:rFonts w:ascii="Arial" w:hAnsi="Arial" w:cs="Arial"/>
        </w:rPr>
        <w:t>Imię i nazwisko: ………………….. t</w:t>
      </w:r>
      <w:r w:rsidR="008C4E97" w:rsidRPr="006C3BD4">
        <w:rPr>
          <w:rFonts w:ascii="Arial" w:hAnsi="Arial" w:cs="Arial"/>
        </w:rPr>
        <w:t xml:space="preserve">el.: …………………… </w:t>
      </w:r>
    </w:p>
    <w:p w:rsidR="008C4E97" w:rsidRPr="006C3BD4" w:rsidRDefault="00A8452E" w:rsidP="002A2AFC">
      <w:pPr>
        <w:numPr>
          <w:ilvl w:val="0"/>
          <w:numId w:val="20"/>
        </w:numPr>
        <w:spacing w:line="360" w:lineRule="auto"/>
        <w:ind w:left="357" w:hanging="357"/>
        <w:jc w:val="both"/>
        <w:rPr>
          <w:rFonts w:ascii="Arial" w:hAnsi="Arial" w:cs="Arial"/>
        </w:rPr>
      </w:pPr>
      <w:r w:rsidRPr="006C3BD4">
        <w:rPr>
          <w:rFonts w:ascii="Arial" w:hAnsi="Arial" w:cs="Arial"/>
        </w:rPr>
        <w:t>P</w:t>
      </w:r>
      <w:r w:rsidR="00522C9C" w:rsidRPr="006C3BD4">
        <w:rPr>
          <w:rFonts w:ascii="Arial" w:hAnsi="Arial" w:cs="Arial"/>
        </w:rPr>
        <w:t>rzedstawicie</w:t>
      </w:r>
      <w:r w:rsidRPr="006C3BD4">
        <w:rPr>
          <w:rFonts w:ascii="Arial" w:hAnsi="Arial" w:cs="Arial"/>
        </w:rPr>
        <w:t xml:space="preserve">l Wykonawcy </w:t>
      </w:r>
      <w:r w:rsidR="00227968" w:rsidRPr="006C3BD4">
        <w:rPr>
          <w:rFonts w:ascii="Arial" w:hAnsi="Arial" w:cs="Arial"/>
        </w:rPr>
        <w:t>oraz k</w:t>
      </w:r>
      <w:r w:rsidR="002069C8" w:rsidRPr="006C3BD4">
        <w:rPr>
          <w:rFonts w:ascii="Arial" w:hAnsi="Arial" w:cs="Arial"/>
        </w:rPr>
        <w:t>ierownik budowy, o który</w:t>
      </w:r>
      <w:r w:rsidR="00227968" w:rsidRPr="006C3BD4">
        <w:rPr>
          <w:rFonts w:ascii="Arial" w:hAnsi="Arial" w:cs="Arial"/>
        </w:rPr>
        <w:t>ch</w:t>
      </w:r>
      <w:r w:rsidR="002069C8" w:rsidRPr="006C3BD4">
        <w:rPr>
          <w:rFonts w:ascii="Arial" w:hAnsi="Arial" w:cs="Arial"/>
        </w:rPr>
        <w:t xml:space="preserve"> mowa w ust. 1 pkt 2 lit. </w:t>
      </w:r>
      <w:r w:rsidR="00227968" w:rsidRPr="006C3BD4">
        <w:rPr>
          <w:rFonts w:ascii="Arial" w:hAnsi="Arial" w:cs="Arial"/>
        </w:rPr>
        <w:t xml:space="preserve">a i </w:t>
      </w:r>
      <w:r w:rsidR="002069C8" w:rsidRPr="006C3BD4">
        <w:rPr>
          <w:rFonts w:ascii="Arial" w:hAnsi="Arial" w:cs="Arial"/>
        </w:rPr>
        <w:t>b umowy je</w:t>
      </w:r>
      <w:r w:rsidR="00AE06CE" w:rsidRPr="006C3BD4">
        <w:rPr>
          <w:rFonts w:ascii="Arial" w:hAnsi="Arial" w:cs="Arial"/>
        </w:rPr>
        <w:t>st odpowiedzialny za kontakt z Z</w:t>
      </w:r>
      <w:r w:rsidR="002069C8" w:rsidRPr="006C3BD4">
        <w:rPr>
          <w:rFonts w:ascii="Arial" w:hAnsi="Arial" w:cs="Arial"/>
        </w:rPr>
        <w:t>amawiającym w trakcie realizacji</w:t>
      </w:r>
      <w:r w:rsidR="008C4E97" w:rsidRPr="006C3BD4">
        <w:rPr>
          <w:rFonts w:ascii="Arial" w:hAnsi="Arial" w:cs="Arial"/>
        </w:rPr>
        <w:t xml:space="preserve"> </w:t>
      </w:r>
      <w:r w:rsidR="002069C8" w:rsidRPr="006C3BD4">
        <w:rPr>
          <w:rFonts w:ascii="Arial" w:hAnsi="Arial" w:cs="Arial"/>
        </w:rPr>
        <w:t>umowy.</w:t>
      </w:r>
    </w:p>
    <w:p w:rsidR="008C5B1A" w:rsidRPr="006C3BD4" w:rsidRDefault="002069C8" w:rsidP="002A2AFC">
      <w:pPr>
        <w:numPr>
          <w:ilvl w:val="0"/>
          <w:numId w:val="20"/>
        </w:numPr>
        <w:spacing w:line="360" w:lineRule="auto"/>
        <w:ind w:left="357" w:hanging="357"/>
        <w:jc w:val="both"/>
        <w:rPr>
          <w:rFonts w:ascii="Arial" w:hAnsi="Arial" w:cs="Arial"/>
        </w:rPr>
      </w:pPr>
      <w:r w:rsidRPr="006C3BD4">
        <w:rPr>
          <w:rFonts w:ascii="Arial" w:hAnsi="Arial" w:cs="Arial"/>
        </w:rPr>
        <w:t xml:space="preserve">W przypadku zmiany osób przedstawicieli stron i/lub danych do kontaktu, o których mowa w ust. 1 pkt 1 i 2 umowy, strona dokonująca takiej zmiany jest zobowiązana do niezwłocznego pisemnego zawiadomienia o tym drugiej strony, a  w przypadku </w:t>
      </w:r>
      <w:r w:rsidR="008C4E97" w:rsidRPr="006C3BD4">
        <w:rPr>
          <w:rFonts w:ascii="Arial" w:hAnsi="Arial" w:cs="Arial"/>
        </w:rPr>
        <w:t xml:space="preserve">jego braku, </w:t>
      </w:r>
      <w:r w:rsidR="00AE06CE" w:rsidRPr="006C3BD4">
        <w:rPr>
          <w:rFonts w:ascii="Arial" w:hAnsi="Arial" w:cs="Arial"/>
        </w:rPr>
        <w:t xml:space="preserve">wszelkie informacje i </w:t>
      </w:r>
      <w:r w:rsidRPr="006C3BD4">
        <w:rPr>
          <w:rFonts w:ascii="Arial" w:hAnsi="Arial" w:cs="Arial"/>
        </w:rPr>
        <w:t>zawiadomie</w:t>
      </w:r>
      <w:r w:rsidR="008C4E97" w:rsidRPr="006C3BD4">
        <w:rPr>
          <w:rFonts w:ascii="Arial" w:hAnsi="Arial" w:cs="Arial"/>
        </w:rPr>
        <w:t xml:space="preserve">nia przekazywane dotychczasowym </w:t>
      </w:r>
      <w:r w:rsidRPr="006C3BD4">
        <w:rPr>
          <w:rFonts w:ascii="Arial" w:hAnsi="Arial" w:cs="Arial"/>
        </w:rPr>
        <w:t>przedstawicielom z wykorzystaniem znanych danych będą uznane za skuteczne. Zmiana przedstawicieli nie wymaga sporządzenia aneksu do umowy, o ile zostanie potwierdzona pisemnym zawiadomieniem, o którym mowa w zdaniu poprzedzającym.</w:t>
      </w:r>
    </w:p>
    <w:p w:rsidR="008C5B1A" w:rsidRPr="006C3BD4" w:rsidRDefault="002069C8" w:rsidP="002A2AFC">
      <w:pPr>
        <w:numPr>
          <w:ilvl w:val="0"/>
          <w:numId w:val="25"/>
        </w:numPr>
        <w:spacing w:line="360" w:lineRule="auto"/>
        <w:jc w:val="both"/>
        <w:rPr>
          <w:rFonts w:ascii="Arial" w:hAnsi="Arial" w:cs="Arial"/>
        </w:rPr>
      </w:pPr>
      <w:r w:rsidRPr="006C3BD4">
        <w:rPr>
          <w:rFonts w:ascii="Arial" w:hAnsi="Arial" w:cs="Arial"/>
        </w:rPr>
        <w:t>Przedstawiciele stron, o których mowa w</w:t>
      </w:r>
      <w:r w:rsidR="00D60486" w:rsidRPr="006C3BD4">
        <w:rPr>
          <w:rFonts w:ascii="Arial" w:hAnsi="Arial" w:cs="Arial"/>
        </w:rPr>
        <w:t xml:space="preserve"> </w:t>
      </w:r>
      <w:r w:rsidRPr="006C3BD4">
        <w:rPr>
          <w:rFonts w:ascii="Arial" w:hAnsi="Arial" w:cs="Arial"/>
        </w:rPr>
        <w:t xml:space="preserve">ust. 1 pkt 1 oraz </w:t>
      </w:r>
      <w:r w:rsidR="00D60486" w:rsidRPr="006C3BD4">
        <w:rPr>
          <w:rFonts w:ascii="Arial" w:hAnsi="Arial" w:cs="Arial"/>
        </w:rPr>
        <w:t>w</w:t>
      </w:r>
      <w:r w:rsidRPr="006C3BD4">
        <w:rPr>
          <w:rFonts w:ascii="Arial" w:hAnsi="Arial" w:cs="Arial"/>
        </w:rPr>
        <w:t xml:space="preserve"> ust. 1 pkt 2 lit.</w:t>
      </w:r>
      <w:r w:rsidR="00227968" w:rsidRPr="006C3BD4">
        <w:rPr>
          <w:rFonts w:ascii="Arial" w:hAnsi="Arial" w:cs="Arial"/>
        </w:rPr>
        <w:t xml:space="preserve"> a i</w:t>
      </w:r>
      <w:r w:rsidRPr="006C3BD4">
        <w:rPr>
          <w:rFonts w:ascii="Arial" w:hAnsi="Arial" w:cs="Arial"/>
        </w:rPr>
        <w:t xml:space="preserve"> b umowy, są upoważnieni do podpisania protokołu z </w:t>
      </w:r>
      <w:r w:rsidR="00227968" w:rsidRPr="006C3BD4">
        <w:rPr>
          <w:rFonts w:ascii="Arial" w:hAnsi="Arial" w:cs="Arial"/>
        </w:rPr>
        <w:t>przekazania terenu budowy</w:t>
      </w:r>
      <w:r w:rsidRPr="006C3BD4">
        <w:rPr>
          <w:rFonts w:ascii="Arial" w:hAnsi="Arial" w:cs="Arial"/>
        </w:rPr>
        <w:t xml:space="preserve">, o którym mowa w § </w:t>
      </w:r>
      <w:r w:rsidR="00227968" w:rsidRPr="006C3BD4">
        <w:rPr>
          <w:rFonts w:ascii="Arial" w:hAnsi="Arial" w:cs="Arial"/>
        </w:rPr>
        <w:t>6</w:t>
      </w:r>
      <w:r w:rsidRPr="006C3BD4">
        <w:rPr>
          <w:rFonts w:ascii="Arial" w:hAnsi="Arial" w:cs="Arial"/>
        </w:rPr>
        <w:t xml:space="preserve"> ust. </w:t>
      </w:r>
      <w:r w:rsidR="00227968" w:rsidRPr="006C3BD4">
        <w:rPr>
          <w:rFonts w:ascii="Arial" w:hAnsi="Arial" w:cs="Arial"/>
        </w:rPr>
        <w:t>2</w:t>
      </w:r>
      <w:r w:rsidRPr="006C3BD4">
        <w:rPr>
          <w:rFonts w:ascii="Arial" w:hAnsi="Arial" w:cs="Arial"/>
        </w:rPr>
        <w:t xml:space="preserve"> umowy, protokołów odbioru robót zanikających i ulegających zakryciu, o których mowa w § </w:t>
      </w:r>
      <w:r w:rsidR="00227968" w:rsidRPr="006C3BD4">
        <w:rPr>
          <w:rFonts w:ascii="Arial" w:hAnsi="Arial" w:cs="Arial"/>
        </w:rPr>
        <w:t>6</w:t>
      </w:r>
      <w:r w:rsidRPr="006C3BD4">
        <w:rPr>
          <w:rFonts w:ascii="Arial" w:hAnsi="Arial" w:cs="Arial"/>
        </w:rPr>
        <w:t xml:space="preserve"> ust. 1 pkt </w:t>
      </w:r>
      <w:r w:rsidR="00227968" w:rsidRPr="006C3BD4">
        <w:rPr>
          <w:rFonts w:ascii="Arial" w:hAnsi="Arial" w:cs="Arial"/>
        </w:rPr>
        <w:t>2</w:t>
      </w:r>
      <w:r w:rsidRPr="006C3BD4">
        <w:rPr>
          <w:rFonts w:ascii="Arial" w:hAnsi="Arial" w:cs="Arial"/>
        </w:rPr>
        <w:t xml:space="preserve"> umowy</w:t>
      </w:r>
      <w:r w:rsidR="00227968" w:rsidRPr="006C3BD4">
        <w:rPr>
          <w:rFonts w:ascii="Arial" w:hAnsi="Arial" w:cs="Arial"/>
        </w:rPr>
        <w:t xml:space="preserve"> </w:t>
      </w:r>
      <w:r w:rsidRPr="006C3BD4">
        <w:rPr>
          <w:rFonts w:ascii="Arial" w:hAnsi="Arial" w:cs="Arial"/>
        </w:rPr>
        <w:t xml:space="preserve">oraz protokołu odbioru końcowego, o którym mowa w § </w:t>
      </w:r>
      <w:r w:rsidR="00227968" w:rsidRPr="006C3BD4">
        <w:rPr>
          <w:rFonts w:ascii="Arial" w:hAnsi="Arial" w:cs="Arial"/>
        </w:rPr>
        <w:t>6</w:t>
      </w:r>
      <w:r w:rsidRPr="006C3BD4">
        <w:rPr>
          <w:rFonts w:ascii="Arial" w:hAnsi="Arial" w:cs="Arial"/>
        </w:rPr>
        <w:t xml:space="preserve"> ust. 1 pkt </w:t>
      </w:r>
      <w:r w:rsidR="00227968" w:rsidRPr="006C3BD4">
        <w:rPr>
          <w:rFonts w:ascii="Arial" w:hAnsi="Arial" w:cs="Arial"/>
        </w:rPr>
        <w:t>1</w:t>
      </w:r>
      <w:r w:rsidRPr="006C3BD4">
        <w:rPr>
          <w:rFonts w:ascii="Arial" w:hAnsi="Arial" w:cs="Arial"/>
        </w:rPr>
        <w:t xml:space="preserve"> umowy.</w:t>
      </w:r>
    </w:p>
    <w:p w:rsidR="008C5B1A" w:rsidRPr="006C3BD4" w:rsidRDefault="002069C8" w:rsidP="002A2AFC">
      <w:pPr>
        <w:numPr>
          <w:ilvl w:val="0"/>
          <w:numId w:val="20"/>
        </w:numPr>
        <w:spacing w:line="360" w:lineRule="auto"/>
        <w:jc w:val="both"/>
        <w:rPr>
          <w:rFonts w:ascii="Arial" w:hAnsi="Arial" w:cs="Arial"/>
        </w:rPr>
      </w:pPr>
      <w:r w:rsidRPr="006C3BD4">
        <w:rPr>
          <w:rFonts w:ascii="Arial" w:hAnsi="Arial" w:cs="Arial"/>
        </w:rPr>
        <w:t xml:space="preserve">Przedstawiciele zamawiającego są upoważnieni również do zgłaszania zastrzeżeń do protokołów, o których mowa w § </w:t>
      </w:r>
      <w:r w:rsidR="00227968" w:rsidRPr="006C3BD4">
        <w:rPr>
          <w:rFonts w:ascii="Arial" w:hAnsi="Arial" w:cs="Arial"/>
        </w:rPr>
        <w:t>6</w:t>
      </w:r>
      <w:r w:rsidRPr="006C3BD4">
        <w:rPr>
          <w:rFonts w:ascii="Arial" w:hAnsi="Arial" w:cs="Arial"/>
        </w:rPr>
        <w:t xml:space="preserve"> ust. </w:t>
      </w:r>
      <w:r w:rsidR="00227968" w:rsidRPr="006C3BD4">
        <w:rPr>
          <w:rFonts w:ascii="Arial" w:hAnsi="Arial" w:cs="Arial"/>
        </w:rPr>
        <w:t>9</w:t>
      </w:r>
      <w:r w:rsidRPr="006C3BD4">
        <w:rPr>
          <w:rFonts w:ascii="Arial" w:hAnsi="Arial" w:cs="Arial"/>
        </w:rPr>
        <w:t xml:space="preserve"> umowy, oraz do zgłaszania roszczeń, wniosków, poleceń i uwag w okresie gwarancji.</w:t>
      </w:r>
    </w:p>
    <w:p w:rsidR="00E567F3" w:rsidRPr="006C3BD4" w:rsidRDefault="00E567F3" w:rsidP="006C3BD4">
      <w:pPr>
        <w:ind w:left="360"/>
        <w:jc w:val="both"/>
        <w:rPr>
          <w:rFonts w:ascii="Arial" w:hAnsi="Arial" w:cs="Arial"/>
          <w:b/>
        </w:rPr>
      </w:pPr>
    </w:p>
    <w:p w:rsidR="00E567F3" w:rsidRPr="008E7BDE" w:rsidRDefault="00E567F3" w:rsidP="002A2AFC">
      <w:pPr>
        <w:spacing w:line="360" w:lineRule="auto"/>
        <w:ind w:left="360"/>
        <w:jc w:val="center"/>
        <w:rPr>
          <w:rFonts w:ascii="Arial" w:hAnsi="Arial" w:cs="Arial"/>
          <w:b/>
        </w:rPr>
      </w:pPr>
      <w:r w:rsidRPr="008E7BDE">
        <w:rPr>
          <w:rFonts w:ascii="Arial" w:hAnsi="Arial" w:cs="Arial"/>
          <w:b/>
        </w:rPr>
        <w:lastRenderedPageBreak/>
        <w:t>Odbiory</w:t>
      </w:r>
    </w:p>
    <w:p w:rsidR="008C5B1A" w:rsidRPr="00EC19D0" w:rsidRDefault="00B10F0E" w:rsidP="002A2AFC">
      <w:pPr>
        <w:spacing w:line="360" w:lineRule="auto"/>
        <w:ind w:left="360"/>
        <w:jc w:val="center"/>
        <w:rPr>
          <w:rFonts w:ascii="Arial" w:hAnsi="Arial" w:cs="Arial"/>
          <w:b/>
        </w:rPr>
      </w:pPr>
      <w:r w:rsidRPr="008E7BDE">
        <w:rPr>
          <w:rFonts w:ascii="Arial" w:hAnsi="Arial" w:cs="Arial"/>
          <w:b/>
        </w:rPr>
        <w:t>§ 6</w:t>
      </w:r>
    </w:p>
    <w:p w:rsidR="008C5B1A" w:rsidRPr="00EC19D0" w:rsidRDefault="008C5B1A" w:rsidP="002A2AFC">
      <w:pPr>
        <w:numPr>
          <w:ilvl w:val="0"/>
          <w:numId w:val="26"/>
        </w:numPr>
        <w:tabs>
          <w:tab w:val="clear" w:pos="360"/>
        </w:tabs>
        <w:suppressAutoHyphens w:val="0"/>
        <w:spacing w:line="360" w:lineRule="auto"/>
        <w:rPr>
          <w:rFonts w:ascii="Arial" w:hAnsi="Arial" w:cs="Arial"/>
        </w:rPr>
      </w:pPr>
      <w:r w:rsidRPr="00EC19D0">
        <w:rPr>
          <w:rFonts w:ascii="Arial" w:hAnsi="Arial" w:cs="Arial"/>
        </w:rPr>
        <w:t>Strony zgodnie postanawiają, że będą stosowane następujące rodzaje odbiorów:</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odbiór końcowy robót</w:t>
      </w:r>
      <w:r w:rsidRPr="002A2AFC">
        <w:rPr>
          <w:rFonts w:ascii="Arial" w:hAnsi="Arial" w:cs="Arial"/>
        </w:rPr>
        <w:t xml:space="preserve"> – na podstawie protokołu odbioru końcowego;</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odbiory robót zanikających i ulegających zakryciu</w:t>
      </w:r>
      <w:r w:rsidRPr="002A2AFC">
        <w:rPr>
          <w:rFonts w:ascii="Arial" w:hAnsi="Arial" w:cs="Arial"/>
        </w:rPr>
        <w:t xml:space="preserve"> – na podstawie wpisów dokonywanych w dzienniku budowy;</w:t>
      </w:r>
    </w:p>
    <w:p w:rsidR="008C5B1A" w:rsidRPr="002A2AFC" w:rsidRDefault="008C5B1A" w:rsidP="002A2AFC">
      <w:pPr>
        <w:numPr>
          <w:ilvl w:val="0"/>
          <w:numId w:val="28"/>
        </w:numPr>
        <w:suppressAutoHyphens w:val="0"/>
        <w:spacing w:line="360" w:lineRule="auto"/>
        <w:rPr>
          <w:rFonts w:ascii="Arial" w:hAnsi="Arial" w:cs="Arial"/>
        </w:rPr>
      </w:pPr>
      <w:r w:rsidRPr="002A2AFC">
        <w:rPr>
          <w:rFonts w:ascii="Arial" w:hAnsi="Arial" w:cs="Arial"/>
          <w:b/>
        </w:rPr>
        <w:t xml:space="preserve">odbiór </w:t>
      </w:r>
      <w:r w:rsidR="00832E8A" w:rsidRPr="002A2AFC">
        <w:rPr>
          <w:rFonts w:ascii="Arial" w:hAnsi="Arial" w:cs="Arial"/>
          <w:b/>
        </w:rPr>
        <w:t>po</w:t>
      </w:r>
      <w:r w:rsidRPr="002A2AFC">
        <w:rPr>
          <w:rFonts w:ascii="Arial" w:hAnsi="Arial" w:cs="Arial"/>
          <w:b/>
        </w:rPr>
        <w:t>gwarancyjny</w:t>
      </w:r>
      <w:r w:rsidRPr="002A2AFC">
        <w:rPr>
          <w:rFonts w:ascii="Arial" w:hAnsi="Arial" w:cs="Arial"/>
        </w:rPr>
        <w:t xml:space="preserve"> – na podstawie protokołu odbioru gwarancyjnego.</w:t>
      </w:r>
    </w:p>
    <w:p w:rsidR="008C5B1A" w:rsidRPr="002A2AFC" w:rsidRDefault="00227968" w:rsidP="002A2AFC">
      <w:pPr>
        <w:numPr>
          <w:ilvl w:val="0"/>
          <w:numId w:val="26"/>
        </w:numPr>
        <w:suppressAutoHyphens w:val="0"/>
        <w:spacing w:line="360" w:lineRule="auto"/>
        <w:rPr>
          <w:rFonts w:ascii="Arial" w:hAnsi="Arial" w:cs="Arial"/>
        </w:rPr>
      </w:pPr>
      <w:r w:rsidRPr="002A2AFC">
        <w:rPr>
          <w:rFonts w:ascii="Arial" w:hAnsi="Arial" w:cs="Arial"/>
        </w:rPr>
        <w:t>Przekazanie terenu robót</w:t>
      </w:r>
      <w:r w:rsidR="008C5B1A" w:rsidRPr="002A2AFC">
        <w:rPr>
          <w:rFonts w:ascii="Arial" w:hAnsi="Arial" w:cs="Arial"/>
        </w:rPr>
        <w:t xml:space="preserve"> nastąpi w terminie</w:t>
      </w:r>
      <w:r w:rsidRPr="002A2AFC">
        <w:rPr>
          <w:rFonts w:ascii="Arial" w:hAnsi="Arial" w:cs="Arial"/>
        </w:rPr>
        <w:t xml:space="preserve"> do</w:t>
      </w:r>
      <w:r w:rsidR="008C5B1A" w:rsidRPr="002A2AFC">
        <w:rPr>
          <w:rFonts w:ascii="Arial" w:hAnsi="Arial" w:cs="Arial"/>
        </w:rPr>
        <w:t xml:space="preserve"> 5 dni roboczych od dnia podpisania umowy. Z </w:t>
      </w:r>
      <w:r w:rsidRPr="002A2AFC">
        <w:rPr>
          <w:rFonts w:ascii="Arial" w:hAnsi="Arial" w:cs="Arial"/>
        </w:rPr>
        <w:t>przekazania terenu</w:t>
      </w:r>
      <w:r w:rsidR="008C5B1A" w:rsidRPr="002A2AFC">
        <w:rPr>
          <w:rFonts w:ascii="Arial" w:hAnsi="Arial" w:cs="Arial"/>
        </w:rPr>
        <w:t xml:space="preserve"> robót będzie sporządzony protokół przekazania terenu budowy.</w:t>
      </w:r>
    </w:p>
    <w:p w:rsidR="00832E8A" w:rsidRPr="002A2AFC" w:rsidRDefault="00832E8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Wykonawca zgłosi zamawiającemu potrzebę w zakresie dokonania odbioru robót zanikających i ulegających zakryciu za pośrednictwem poczty elektronicznej, używając danych, o których mowa w § </w:t>
      </w:r>
      <w:r w:rsidR="00227968" w:rsidRPr="002A2AFC">
        <w:rPr>
          <w:rFonts w:ascii="Arial" w:hAnsi="Arial" w:cs="Arial"/>
        </w:rPr>
        <w:t>5</w:t>
      </w:r>
      <w:r w:rsidRPr="002A2AFC">
        <w:rPr>
          <w:rFonts w:ascii="Arial" w:hAnsi="Arial" w:cs="Arial"/>
        </w:rPr>
        <w:t xml:space="preserve"> ust. 1 pkt 1 umowy.</w:t>
      </w:r>
    </w:p>
    <w:p w:rsidR="00832E8A" w:rsidRPr="002A2AFC" w:rsidRDefault="00832E8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Odbiory robót zanikających i ulegających zakryciu, będą dokonywane przez inspektora nadzoru inwestorskiego w terminie </w:t>
      </w:r>
      <w:r w:rsidR="005262D4">
        <w:rPr>
          <w:rFonts w:ascii="Arial" w:hAnsi="Arial" w:cs="Arial"/>
        </w:rPr>
        <w:t xml:space="preserve">do </w:t>
      </w:r>
      <w:r w:rsidRPr="002A2AFC">
        <w:rPr>
          <w:rFonts w:ascii="Arial" w:hAnsi="Arial" w:cs="Arial"/>
        </w:rPr>
        <w:t>2 dni roboczych, od daty zgłoszenia przez wykonawcę potrzeby w tym zakresie. Odbiory robót zanikających i ulegających zakryciu zostaną potwierdzone w dzienniku budowy.</w:t>
      </w:r>
    </w:p>
    <w:p w:rsidR="008C5B1A" w:rsidRPr="00EC19D0"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Wykonawca zgłosi gotowość do odbioru końcowego robót, wysyłając zawiadomienie za pośrednictwem poczty elektronicznej, używając danych, o których mowa w § </w:t>
      </w:r>
      <w:r w:rsidR="00227968" w:rsidRPr="002A2AFC">
        <w:rPr>
          <w:rFonts w:ascii="Arial" w:hAnsi="Arial" w:cs="Arial"/>
        </w:rPr>
        <w:t>5</w:t>
      </w:r>
      <w:r w:rsidRPr="002A2AFC">
        <w:rPr>
          <w:rFonts w:ascii="Arial" w:hAnsi="Arial" w:cs="Arial"/>
        </w:rPr>
        <w:t xml:space="preserve"> ust. 1 pkt 1 umowy. Gotowość do odbioru oznacza, że wykona</w:t>
      </w:r>
      <w:r w:rsidR="00832E8A" w:rsidRPr="002A2AFC">
        <w:rPr>
          <w:rFonts w:ascii="Arial" w:hAnsi="Arial" w:cs="Arial"/>
        </w:rPr>
        <w:t>wca wykonał roboty budowlane, o </w:t>
      </w:r>
      <w:r w:rsidRPr="002A2AFC">
        <w:rPr>
          <w:rFonts w:ascii="Arial" w:hAnsi="Arial" w:cs="Arial"/>
        </w:rPr>
        <w:t xml:space="preserve">których mowa w § 1 ust. </w:t>
      </w:r>
      <w:r w:rsidR="00227968" w:rsidRPr="002A2AFC">
        <w:rPr>
          <w:rFonts w:ascii="Arial" w:hAnsi="Arial" w:cs="Arial"/>
        </w:rPr>
        <w:t>1</w:t>
      </w:r>
      <w:r w:rsidRPr="002A2AFC">
        <w:rPr>
          <w:rFonts w:ascii="Arial" w:hAnsi="Arial" w:cs="Arial"/>
        </w:rPr>
        <w:t xml:space="preserve"> umowy</w:t>
      </w:r>
      <w:r w:rsidR="00A84443">
        <w:rPr>
          <w:rFonts w:ascii="Arial" w:hAnsi="Arial" w:cs="Arial"/>
        </w:rPr>
        <w:t>.</w:t>
      </w:r>
      <w:r w:rsidR="000D79F3" w:rsidRPr="00EC19D0">
        <w:rPr>
          <w:rFonts w:ascii="Arial" w:hAnsi="Arial" w:cs="Arial"/>
          <w:color w:val="FF0000"/>
        </w:rPr>
        <w:t xml:space="preserve"> </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 xml:space="preserve">Zamawiający dokona odbioru końcowego robót w terminie </w:t>
      </w:r>
      <w:r w:rsidR="005262D4">
        <w:rPr>
          <w:rFonts w:ascii="Arial" w:hAnsi="Arial" w:cs="Arial"/>
        </w:rPr>
        <w:t xml:space="preserve">do </w:t>
      </w:r>
      <w:r w:rsidRPr="002A2AFC">
        <w:rPr>
          <w:rFonts w:ascii="Arial" w:hAnsi="Arial" w:cs="Arial"/>
        </w:rPr>
        <w:t xml:space="preserve">10 dni roboczych od daty </w:t>
      </w:r>
      <w:r w:rsidR="00884517" w:rsidRPr="002A2AFC">
        <w:rPr>
          <w:rFonts w:ascii="Arial" w:hAnsi="Arial" w:cs="Arial"/>
        </w:rPr>
        <w:t>zgłoszenia przez wykonawcę zakończenia robót</w:t>
      </w:r>
      <w:r w:rsidRPr="002A2AFC">
        <w:rPr>
          <w:rFonts w:ascii="Arial" w:hAnsi="Arial" w:cs="Arial"/>
        </w:rPr>
        <w:t>, z zastrzeżeniem, że</w:t>
      </w:r>
      <w:r w:rsidR="00832E8A" w:rsidRPr="002A2AFC">
        <w:rPr>
          <w:rFonts w:ascii="Arial" w:hAnsi="Arial" w:cs="Arial"/>
        </w:rPr>
        <w:t xml:space="preserve"> termin ten może się wydłużyć w </w:t>
      </w:r>
      <w:r w:rsidRPr="002A2AFC">
        <w:rPr>
          <w:rFonts w:ascii="Arial" w:hAnsi="Arial" w:cs="Arial"/>
        </w:rPr>
        <w:t xml:space="preserve">okolicznościach, o których mowa w § </w:t>
      </w:r>
      <w:r w:rsidR="00884517" w:rsidRPr="002A2AFC">
        <w:rPr>
          <w:rFonts w:ascii="Arial" w:hAnsi="Arial" w:cs="Arial"/>
        </w:rPr>
        <w:t>6</w:t>
      </w:r>
      <w:r w:rsidRPr="002A2AFC">
        <w:rPr>
          <w:rFonts w:ascii="Arial" w:hAnsi="Arial" w:cs="Arial"/>
        </w:rPr>
        <w:t xml:space="preserve"> ust. </w:t>
      </w:r>
      <w:r w:rsidR="00884517" w:rsidRPr="002A2AFC">
        <w:rPr>
          <w:rFonts w:ascii="Arial" w:hAnsi="Arial" w:cs="Arial"/>
        </w:rPr>
        <w:t>9</w:t>
      </w:r>
      <w:r w:rsidRPr="002A2AFC">
        <w:rPr>
          <w:rFonts w:ascii="Arial" w:hAnsi="Arial" w:cs="Arial"/>
        </w:rPr>
        <w:t xml:space="preserve"> i </w:t>
      </w:r>
      <w:r w:rsidR="00884517" w:rsidRPr="002A2AFC">
        <w:rPr>
          <w:rFonts w:ascii="Arial" w:hAnsi="Arial" w:cs="Arial"/>
        </w:rPr>
        <w:t>10</w:t>
      </w:r>
      <w:r w:rsidRPr="002A2AFC">
        <w:rPr>
          <w:rFonts w:ascii="Arial" w:hAnsi="Arial" w:cs="Arial"/>
        </w:rPr>
        <w:t xml:space="preserve"> umowy.</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Pozytywny odbiór, zostanie potwierdzony protokołem odbioru końcowego, podpisanym przez upoważnionych przedstawicieli zamawiającego i w</w:t>
      </w:r>
      <w:r w:rsidR="00E567F3" w:rsidRPr="002A2AFC">
        <w:rPr>
          <w:rFonts w:ascii="Arial" w:hAnsi="Arial" w:cs="Arial"/>
        </w:rPr>
        <w:t>ykonawcy bez uwag i </w:t>
      </w:r>
      <w:r w:rsidRPr="002A2AFC">
        <w:rPr>
          <w:rFonts w:ascii="Arial" w:hAnsi="Arial" w:cs="Arial"/>
        </w:rPr>
        <w:t xml:space="preserve">zastrzeżeń. </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Nieobecność przy odbiorze kierownika budowy, o którym mowa w  § </w:t>
      </w:r>
      <w:r w:rsidR="00E567F3" w:rsidRPr="002A2AFC">
        <w:rPr>
          <w:rFonts w:ascii="Arial" w:hAnsi="Arial" w:cs="Arial"/>
        </w:rPr>
        <w:t>5</w:t>
      </w:r>
      <w:r w:rsidRPr="002A2AFC">
        <w:rPr>
          <w:rFonts w:ascii="Arial" w:hAnsi="Arial" w:cs="Arial"/>
        </w:rPr>
        <w:t xml:space="preserve"> ust. </w:t>
      </w:r>
      <w:r w:rsidR="00E567F3" w:rsidRPr="002A2AFC">
        <w:rPr>
          <w:rFonts w:ascii="Arial" w:hAnsi="Arial" w:cs="Arial"/>
        </w:rPr>
        <w:t>2</w:t>
      </w:r>
      <w:r w:rsidRPr="002A2AFC">
        <w:rPr>
          <w:rFonts w:ascii="Arial" w:hAnsi="Arial" w:cs="Arial"/>
        </w:rPr>
        <w:t xml:space="preserve"> pkt 2 lit. b umowy nie wstrzymuje czynności odbioru, wykonawca traci jednak w tym wypadku prawo do zgłaszania swoich zastrzeżeń i zarzutów w stosunku do wyniku odbioru.</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Zamawiający ma prawo wprowadzić do protokołów, o których mowa w § </w:t>
      </w:r>
      <w:r w:rsidR="00BF789B" w:rsidRPr="002A2AFC">
        <w:rPr>
          <w:rFonts w:ascii="Arial" w:hAnsi="Arial" w:cs="Arial"/>
        </w:rPr>
        <w:t>6</w:t>
      </w:r>
      <w:r w:rsidRPr="002A2AFC">
        <w:rPr>
          <w:rFonts w:ascii="Arial" w:hAnsi="Arial" w:cs="Arial"/>
        </w:rPr>
        <w:t xml:space="preserve"> ust. 1 pkt </w:t>
      </w:r>
      <w:r w:rsidR="00BF789B" w:rsidRPr="002A2AFC">
        <w:rPr>
          <w:rFonts w:ascii="Arial" w:hAnsi="Arial" w:cs="Arial"/>
        </w:rPr>
        <w:t>1</w:t>
      </w:r>
      <w:r w:rsidRPr="002A2AFC">
        <w:rPr>
          <w:rFonts w:ascii="Arial" w:hAnsi="Arial" w:cs="Arial"/>
        </w:rPr>
        <w:t xml:space="preserve"> umowy, uwagi i zastrzeżenia, w szczególności odnoszące się do zgodności </w:t>
      </w:r>
      <w:r w:rsidRPr="002A2AFC">
        <w:rPr>
          <w:rFonts w:ascii="Arial" w:hAnsi="Arial" w:cs="Arial"/>
        </w:rPr>
        <w:lastRenderedPageBreak/>
        <w:t xml:space="preserve">sposobu realizacji przedmiotu umowy, z wymaganiami określonymi w </w:t>
      </w:r>
      <w:r w:rsidR="00A8452E" w:rsidRPr="002A2AFC">
        <w:rPr>
          <w:rFonts w:ascii="Arial" w:hAnsi="Arial" w:cs="Arial"/>
        </w:rPr>
        <w:t xml:space="preserve">specyfikacji technicznej  wykonania i odbioru robót , przedmiaru robót , specyfikacji warunków zamówienia </w:t>
      </w:r>
      <w:r w:rsidRPr="002A2AFC">
        <w:rPr>
          <w:rFonts w:ascii="Arial" w:hAnsi="Arial" w:cs="Arial"/>
        </w:rPr>
        <w:t>oraz przepisami powszechnie obowiązującego prawa.</w:t>
      </w:r>
    </w:p>
    <w:p w:rsidR="008C5B1A" w:rsidRPr="002A2AFC" w:rsidRDefault="008C5B1A" w:rsidP="002A2AFC">
      <w:pPr>
        <w:numPr>
          <w:ilvl w:val="0"/>
          <w:numId w:val="26"/>
        </w:numPr>
        <w:tabs>
          <w:tab w:val="clear" w:pos="360"/>
        </w:tabs>
        <w:suppressAutoHyphens w:val="0"/>
        <w:spacing w:line="360" w:lineRule="auto"/>
        <w:rPr>
          <w:rFonts w:ascii="Arial" w:hAnsi="Arial" w:cs="Arial"/>
        </w:rPr>
      </w:pPr>
      <w:r w:rsidRPr="002A2AFC">
        <w:rPr>
          <w:rFonts w:ascii="Arial" w:hAnsi="Arial" w:cs="Arial"/>
        </w:rPr>
        <w:t xml:space="preserve">Zamawiający zastrzega sobie prawo do żądania od wykonawcy dokonania poprawek i/lub uzupełnień i/lub usunięcia usterek, w szczególności jeżeli: </w:t>
      </w:r>
    </w:p>
    <w:p w:rsidR="008C5B1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 xml:space="preserve">roboty budowlane, o których mowa w § 1 ust. </w:t>
      </w:r>
      <w:r w:rsidR="00BF789B" w:rsidRPr="002A2AFC">
        <w:rPr>
          <w:rFonts w:ascii="Arial" w:hAnsi="Arial" w:cs="Arial"/>
        </w:rPr>
        <w:t>1</w:t>
      </w:r>
      <w:r w:rsidRPr="002A2AFC">
        <w:rPr>
          <w:rFonts w:ascii="Arial" w:hAnsi="Arial" w:cs="Arial"/>
        </w:rPr>
        <w:t xml:space="preserve"> umowy zostaną wykonane niezgodnie z </w:t>
      </w:r>
      <w:r w:rsidR="00BF789B" w:rsidRPr="002A2AFC">
        <w:rPr>
          <w:rFonts w:ascii="Arial" w:hAnsi="Arial" w:cs="Arial"/>
        </w:rPr>
        <w:t xml:space="preserve">wymogami technicznymi </w:t>
      </w:r>
      <w:r w:rsidRPr="002A2AFC">
        <w:rPr>
          <w:rFonts w:ascii="Arial" w:hAnsi="Arial" w:cs="Arial"/>
        </w:rPr>
        <w:t>lub przepisami powszechnie obowiązującego prawa;</w:t>
      </w:r>
    </w:p>
    <w:p w:rsidR="00832E8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 xml:space="preserve">roboty budowlane, o których mowa w § 1 ust. </w:t>
      </w:r>
      <w:r w:rsidR="00BF789B" w:rsidRPr="002A2AFC">
        <w:rPr>
          <w:rFonts w:ascii="Arial" w:hAnsi="Arial" w:cs="Arial"/>
        </w:rPr>
        <w:t>1</w:t>
      </w:r>
      <w:r w:rsidRPr="002A2AFC">
        <w:rPr>
          <w:rFonts w:ascii="Arial" w:hAnsi="Arial" w:cs="Arial"/>
        </w:rPr>
        <w:t xml:space="preserve"> umowy zostaną wykonane z</w:t>
      </w:r>
      <w:r w:rsidR="00832E8A" w:rsidRPr="002A2AFC">
        <w:rPr>
          <w:rFonts w:ascii="Arial" w:hAnsi="Arial" w:cs="Arial"/>
        </w:rPr>
        <w:t> </w:t>
      </w:r>
      <w:r w:rsidRPr="002A2AFC">
        <w:rPr>
          <w:rFonts w:ascii="Arial" w:hAnsi="Arial" w:cs="Arial"/>
        </w:rPr>
        <w:t>użyciem materiałów, które nie uzyskały atestu lub świadectwa potwierdzającego ich dopuszczenie do stosowania;</w:t>
      </w:r>
    </w:p>
    <w:p w:rsidR="00832E8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infrastruktura towarzysząca nie spełnia norm bezpieczeństwa wymaganych dla danego wyrobu;</w:t>
      </w:r>
    </w:p>
    <w:p w:rsidR="008C5B1A" w:rsidRPr="002A2AFC" w:rsidRDefault="008C5B1A" w:rsidP="002A2AFC">
      <w:pPr>
        <w:numPr>
          <w:ilvl w:val="0"/>
          <w:numId w:val="27"/>
        </w:numPr>
        <w:tabs>
          <w:tab w:val="clear" w:pos="644"/>
        </w:tabs>
        <w:suppressAutoHyphens w:val="0"/>
        <w:spacing w:line="360" w:lineRule="auto"/>
        <w:ind w:left="700"/>
        <w:rPr>
          <w:rFonts w:ascii="Arial" w:hAnsi="Arial" w:cs="Arial"/>
        </w:rPr>
      </w:pPr>
      <w:r w:rsidRPr="002A2AFC">
        <w:rPr>
          <w:rFonts w:ascii="Arial" w:hAnsi="Arial" w:cs="Arial"/>
        </w:rPr>
        <w:t xml:space="preserve">wykonawca nie dostarczył kompletnej dokumentacji </w:t>
      </w:r>
      <w:r w:rsidR="00832E8A" w:rsidRPr="002A2AFC">
        <w:rPr>
          <w:rFonts w:ascii="Arial" w:hAnsi="Arial" w:cs="Arial"/>
        </w:rPr>
        <w:t>powykonawczej, o której mowa w </w:t>
      </w:r>
      <w:r w:rsidR="00BF789B" w:rsidRPr="002A2AFC">
        <w:rPr>
          <w:rFonts w:ascii="Arial" w:hAnsi="Arial" w:cs="Arial"/>
        </w:rPr>
        <w:t>specyfikacji technicznej wykonania i odbioru robót budowlanych</w:t>
      </w:r>
      <w:r w:rsidRPr="002A2AFC">
        <w:rPr>
          <w:rFonts w:ascii="Arial" w:hAnsi="Arial" w:cs="Arial"/>
        </w:rPr>
        <w:t>;</w:t>
      </w:r>
    </w:p>
    <w:p w:rsidR="008C5B1A" w:rsidRPr="002A2AFC" w:rsidRDefault="008C5B1A" w:rsidP="002A2AFC">
      <w:pPr>
        <w:spacing w:line="360" w:lineRule="auto"/>
        <w:ind w:left="360"/>
        <w:rPr>
          <w:rFonts w:ascii="Arial" w:hAnsi="Arial" w:cs="Arial"/>
        </w:rPr>
      </w:pPr>
      <w:r w:rsidRPr="002A2AFC">
        <w:rPr>
          <w:rFonts w:ascii="Arial" w:hAnsi="Arial" w:cs="Arial"/>
        </w:rPr>
        <w:t>a uwagi lub zastrzeżenia w ww. zakresie zostały wskazane w protokole odbioru końcowego, o który</w:t>
      </w:r>
      <w:r w:rsidR="00832E8A" w:rsidRPr="002A2AFC">
        <w:rPr>
          <w:rFonts w:ascii="Arial" w:hAnsi="Arial" w:cs="Arial"/>
        </w:rPr>
        <w:t>m</w:t>
      </w:r>
      <w:r w:rsidRPr="002A2AFC">
        <w:rPr>
          <w:rFonts w:ascii="Arial" w:hAnsi="Arial" w:cs="Arial"/>
        </w:rPr>
        <w:t xml:space="preserve"> mowa w ust. </w:t>
      </w:r>
      <w:r w:rsidR="00BF789B" w:rsidRPr="002A2AFC">
        <w:rPr>
          <w:rFonts w:ascii="Arial" w:hAnsi="Arial" w:cs="Arial"/>
        </w:rPr>
        <w:t>1</w:t>
      </w:r>
      <w:r w:rsidRPr="002A2AFC">
        <w:rPr>
          <w:rFonts w:ascii="Arial" w:hAnsi="Arial" w:cs="Arial"/>
        </w:rPr>
        <w:t xml:space="preserve"> pkt </w:t>
      </w:r>
      <w:r w:rsidR="00BF789B" w:rsidRPr="002A2AFC">
        <w:rPr>
          <w:rFonts w:ascii="Arial" w:hAnsi="Arial" w:cs="Arial"/>
        </w:rPr>
        <w:t>1</w:t>
      </w:r>
      <w:r w:rsidRPr="002A2AFC">
        <w:rPr>
          <w:rFonts w:ascii="Arial" w:hAnsi="Arial" w:cs="Arial"/>
        </w:rPr>
        <w:t>.</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 xml:space="preserve">Jeżeli poprawki lub uzupełnienia lub usunięcie usterek, będzie realizowane po upływie terminów </w:t>
      </w:r>
      <w:r w:rsidR="00832E8A" w:rsidRPr="002A2AFC">
        <w:rPr>
          <w:rFonts w:ascii="Arial" w:hAnsi="Arial" w:cs="Arial"/>
        </w:rPr>
        <w:t>realizacji</w:t>
      </w:r>
      <w:r w:rsidRPr="002A2AFC">
        <w:rPr>
          <w:rFonts w:ascii="Arial" w:hAnsi="Arial" w:cs="Arial"/>
        </w:rPr>
        <w:t xml:space="preserve"> umowy, a dodatkowo, terminy te zostaną przekroczone o więcej niż 10 dni, zamawiający może zrealizować poprawki, uzupełnienia oraz usunąć usterki na koszt wykonawcy (wykonanie zastępcze).</w:t>
      </w:r>
    </w:p>
    <w:p w:rsidR="008C5B1A" w:rsidRPr="002A2AFC" w:rsidRDefault="008C5B1A" w:rsidP="002A2AFC">
      <w:pPr>
        <w:numPr>
          <w:ilvl w:val="0"/>
          <w:numId w:val="26"/>
        </w:numPr>
        <w:suppressAutoHyphens w:val="0"/>
        <w:spacing w:line="360" w:lineRule="auto"/>
        <w:rPr>
          <w:rFonts w:ascii="Arial" w:hAnsi="Arial" w:cs="Arial"/>
        </w:rPr>
      </w:pPr>
      <w:r w:rsidRPr="002A2AFC">
        <w:rPr>
          <w:rFonts w:ascii="Arial" w:hAnsi="Arial" w:cs="Arial"/>
        </w:rPr>
        <w:t xml:space="preserve">Za termin wykonania umowy uważać się będzie datę zgłoszenia przez wykonawcę gotowości do odbioru na zasadach określonych stosownie w ust. </w:t>
      </w:r>
      <w:r w:rsidR="00BF789B" w:rsidRPr="002A2AFC">
        <w:rPr>
          <w:rFonts w:ascii="Arial" w:hAnsi="Arial" w:cs="Arial"/>
        </w:rPr>
        <w:t>5</w:t>
      </w:r>
      <w:r w:rsidRPr="002A2AFC">
        <w:rPr>
          <w:rFonts w:ascii="Arial" w:hAnsi="Arial" w:cs="Arial"/>
        </w:rPr>
        <w:t xml:space="preserve"> umowy</w:t>
      </w:r>
      <w:r w:rsidR="00832E8A" w:rsidRPr="002A2AFC">
        <w:rPr>
          <w:rFonts w:ascii="Arial" w:hAnsi="Arial" w:cs="Arial"/>
        </w:rPr>
        <w:t>, o ile</w:t>
      </w:r>
      <w:r w:rsidRPr="002A2AFC">
        <w:rPr>
          <w:rFonts w:ascii="Arial" w:hAnsi="Arial" w:cs="Arial"/>
        </w:rPr>
        <w:t xml:space="preserve"> protokół odbioru końcowego, o którym mowa w ust. </w:t>
      </w:r>
      <w:r w:rsidR="00BF789B" w:rsidRPr="002A2AFC">
        <w:rPr>
          <w:rFonts w:ascii="Arial" w:hAnsi="Arial" w:cs="Arial"/>
        </w:rPr>
        <w:t>7</w:t>
      </w:r>
      <w:r w:rsidRPr="002A2AFC">
        <w:rPr>
          <w:rFonts w:ascii="Arial" w:hAnsi="Arial" w:cs="Arial"/>
        </w:rPr>
        <w:t xml:space="preserve"> umowy, zostanie podpisany przez upoważnionych przedstawicieli zamawiającego i w</w:t>
      </w:r>
      <w:r w:rsidR="00BF789B" w:rsidRPr="002A2AFC">
        <w:rPr>
          <w:rFonts w:ascii="Arial" w:hAnsi="Arial" w:cs="Arial"/>
        </w:rPr>
        <w:t>ykonawcy bez uwag i </w:t>
      </w:r>
      <w:r w:rsidRPr="002A2AFC">
        <w:rPr>
          <w:rFonts w:ascii="Arial" w:hAnsi="Arial" w:cs="Arial"/>
        </w:rPr>
        <w:t>zastrzeżeń. Jeżeli w trakcie odbiorów zostaną zgłoszone uwagi lub/i zastrzeżenia, za termin wykonania umowy uważać się będzie d</w:t>
      </w:r>
      <w:r w:rsidR="00DE2D34" w:rsidRPr="002A2AFC">
        <w:rPr>
          <w:rFonts w:ascii="Arial" w:hAnsi="Arial" w:cs="Arial"/>
        </w:rPr>
        <w:t xml:space="preserve">atę podpisania </w:t>
      </w:r>
      <w:r w:rsidR="00AE06CE" w:rsidRPr="002A2AFC">
        <w:rPr>
          <w:rFonts w:ascii="Arial" w:hAnsi="Arial" w:cs="Arial"/>
        </w:rPr>
        <w:t>protokołu odbioru końcowego, o </w:t>
      </w:r>
      <w:r w:rsidRPr="002A2AFC">
        <w:rPr>
          <w:rFonts w:ascii="Arial" w:hAnsi="Arial" w:cs="Arial"/>
        </w:rPr>
        <w:t xml:space="preserve">którym mowa w ust. </w:t>
      </w:r>
      <w:r w:rsidR="00BF789B" w:rsidRPr="002A2AFC">
        <w:rPr>
          <w:rFonts w:ascii="Arial" w:hAnsi="Arial" w:cs="Arial"/>
        </w:rPr>
        <w:t>7</w:t>
      </w:r>
      <w:r w:rsidRPr="002A2AFC">
        <w:rPr>
          <w:rFonts w:ascii="Arial" w:hAnsi="Arial" w:cs="Arial"/>
        </w:rPr>
        <w:t xml:space="preserve"> umowy, bez uwag  i zastrzeżeń.</w:t>
      </w:r>
    </w:p>
    <w:p w:rsidR="001A1B6C" w:rsidRPr="002A2AFC" w:rsidRDefault="001A1B6C" w:rsidP="002A2AFC">
      <w:pPr>
        <w:suppressAutoHyphens w:val="0"/>
        <w:spacing w:line="360" w:lineRule="auto"/>
        <w:ind w:left="360"/>
        <w:rPr>
          <w:rFonts w:ascii="Arial" w:hAnsi="Arial" w:cs="Arial"/>
        </w:rPr>
      </w:pPr>
    </w:p>
    <w:p w:rsidR="00EC19D0" w:rsidRDefault="00EC19D0" w:rsidP="00E901A3">
      <w:pPr>
        <w:jc w:val="center"/>
        <w:rPr>
          <w:rFonts w:ascii="Arial" w:hAnsi="Arial" w:cs="Arial"/>
          <w:b/>
        </w:rPr>
      </w:pPr>
    </w:p>
    <w:p w:rsidR="00EC19D0" w:rsidRDefault="00EC19D0" w:rsidP="00E901A3">
      <w:pPr>
        <w:jc w:val="center"/>
        <w:rPr>
          <w:rFonts w:ascii="Arial" w:hAnsi="Arial" w:cs="Arial"/>
          <w:b/>
        </w:rPr>
      </w:pPr>
    </w:p>
    <w:p w:rsidR="00EC19D0" w:rsidRDefault="00EC19D0" w:rsidP="00E901A3">
      <w:pPr>
        <w:jc w:val="center"/>
        <w:rPr>
          <w:rFonts w:ascii="Arial" w:hAnsi="Arial" w:cs="Arial"/>
          <w:b/>
        </w:rPr>
      </w:pPr>
    </w:p>
    <w:p w:rsidR="00541A54" w:rsidRDefault="00541A54" w:rsidP="00E901A3">
      <w:pPr>
        <w:jc w:val="center"/>
        <w:rPr>
          <w:rFonts w:ascii="Arial" w:hAnsi="Arial" w:cs="Arial"/>
          <w:b/>
        </w:rPr>
      </w:pPr>
    </w:p>
    <w:p w:rsidR="00541A54" w:rsidRDefault="00541A54" w:rsidP="00E901A3">
      <w:pPr>
        <w:jc w:val="center"/>
        <w:rPr>
          <w:rFonts w:ascii="Arial" w:hAnsi="Arial" w:cs="Arial"/>
          <w:b/>
        </w:rPr>
      </w:pPr>
    </w:p>
    <w:p w:rsidR="00541A54" w:rsidRDefault="00541A54" w:rsidP="00E901A3">
      <w:pPr>
        <w:jc w:val="center"/>
        <w:rPr>
          <w:rFonts w:ascii="Arial" w:hAnsi="Arial" w:cs="Arial"/>
          <w:b/>
        </w:rPr>
      </w:pPr>
    </w:p>
    <w:p w:rsidR="00BF789B" w:rsidRPr="006C3BD4" w:rsidRDefault="00BF789B" w:rsidP="00E901A3">
      <w:pPr>
        <w:jc w:val="center"/>
        <w:rPr>
          <w:rFonts w:ascii="Arial" w:hAnsi="Arial" w:cs="Arial"/>
          <w:b/>
        </w:rPr>
      </w:pPr>
      <w:r w:rsidRPr="006C3BD4">
        <w:rPr>
          <w:rFonts w:ascii="Arial" w:hAnsi="Arial" w:cs="Arial"/>
          <w:b/>
        </w:rPr>
        <w:lastRenderedPageBreak/>
        <w:t>Klauzula społeczna</w:t>
      </w:r>
    </w:p>
    <w:p w:rsidR="009D2F5E" w:rsidRPr="006C3BD4" w:rsidRDefault="001A1B6C" w:rsidP="00E901A3">
      <w:pPr>
        <w:jc w:val="center"/>
        <w:rPr>
          <w:rFonts w:ascii="Arial" w:hAnsi="Arial" w:cs="Arial"/>
          <w:b/>
        </w:rPr>
      </w:pPr>
      <w:r w:rsidRPr="006C3BD4">
        <w:rPr>
          <w:rFonts w:ascii="Arial" w:hAnsi="Arial" w:cs="Arial"/>
          <w:b/>
        </w:rPr>
        <w:t xml:space="preserve">§ </w:t>
      </w:r>
      <w:r w:rsidR="00623C71" w:rsidRPr="006C3BD4">
        <w:rPr>
          <w:rFonts w:ascii="Arial" w:hAnsi="Arial" w:cs="Arial"/>
          <w:b/>
        </w:rPr>
        <w:t>7</w:t>
      </w:r>
    </w:p>
    <w:p w:rsidR="009D2F5E" w:rsidRPr="006C3BD4" w:rsidRDefault="009D2F5E" w:rsidP="00E901A3">
      <w:pPr>
        <w:suppressAutoHyphens w:val="0"/>
        <w:jc w:val="center"/>
        <w:rPr>
          <w:rFonts w:ascii="Arial" w:hAnsi="Arial" w:cs="Arial"/>
        </w:rPr>
      </w:pPr>
    </w:p>
    <w:p w:rsidR="00623C71" w:rsidRPr="00EC19D0" w:rsidRDefault="00623C71" w:rsidP="002A2AFC">
      <w:pPr>
        <w:numPr>
          <w:ilvl w:val="0"/>
          <w:numId w:val="72"/>
        </w:numPr>
        <w:shd w:val="clear" w:color="auto" w:fill="FFFFFF"/>
        <w:tabs>
          <w:tab w:val="left" w:pos="426"/>
        </w:tabs>
        <w:suppressAutoHyphens w:val="0"/>
        <w:spacing w:line="360" w:lineRule="auto"/>
        <w:ind w:right="-2"/>
        <w:contextualSpacing/>
        <w:rPr>
          <w:rFonts w:ascii="Arial" w:hAnsi="Arial" w:cs="Arial"/>
          <w:lang w:eastAsia="en-US"/>
        </w:rPr>
      </w:pPr>
      <w:r w:rsidRPr="008E7BDE">
        <w:rPr>
          <w:rFonts w:ascii="Arial" w:hAnsi="Arial" w:cs="Arial"/>
          <w:color w:val="000000"/>
          <w:lang w:eastAsia="en-US"/>
        </w:rPr>
        <w:t xml:space="preserve">Zamawiający przy realizacji zamówienia wymaga zatrudnienia przez Wykonawcę </w:t>
      </w:r>
      <w:r w:rsidRPr="008E7BDE">
        <w:rPr>
          <w:rFonts w:ascii="Arial" w:hAnsi="Arial" w:cs="Arial"/>
          <w:color w:val="000000"/>
          <w:lang w:eastAsia="en-US"/>
        </w:rPr>
        <w:br/>
        <w:t>lub Podwykonawcę na podstawie umowy o pracę osób wykonujących roboty ogólnobudowlane objęte przedmiotem zamówienia z wyłączeniem osób sprawujących nadzór czynności na okres trwania umowy ze szcz</w:t>
      </w:r>
      <w:r w:rsidRPr="00EC19D0">
        <w:rPr>
          <w:rFonts w:ascii="Arial" w:hAnsi="Arial" w:cs="Arial"/>
          <w:color w:val="000000"/>
          <w:lang w:eastAsia="en-US"/>
        </w:rPr>
        <w:t xml:space="preserve">ególnym uwzględnieniem, iż </w:t>
      </w:r>
      <w:r w:rsidRPr="00EC19D0">
        <w:rPr>
          <w:rFonts w:ascii="Arial" w:hAnsi="Arial" w:cs="Arial"/>
          <w:lang w:eastAsia="en-US"/>
        </w:rPr>
        <w:t>Samodzielne funkcje techniczne w budownictwie mogą wykonywać wyłącznie osoby posiadające właściwe odnośnie branży wykształcenie techniczne i praktykę zawodową, dostosowane do rodzaju, stopnia skomplikowania działalności i innych wymagań związanych z wykonywaną funkcją, stwierdzone decyzją, zwaną dalej wydaną przez organ samorządu zawodowego.</w:t>
      </w:r>
      <w:r w:rsidRPr="00EC19D0">
        <w:rPr>
          <w:rFonts w:ascii="Arial" w:hAnsi="Arial" w:cs="Arial"/>
          <w:color w:val="000000"/>
          <w:lang w:eastAsia="en-US"/>
        </w:rPr>
        <w:t xml:space="preserve"> </w:t>
      </w:r>
    </w:p>
    <w:p w:rsidR="00623C71" w:rsidRPr="008E7BDE"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EC19D0">
        <w:rPr>
          <w:rFonts w:ascii="Arial" w:hAnsi="Arial" w:cs="Arial"/>
          <w:color w:val="000000"/>
          <w:lang w:eastAsia="en-US"/>
        </w:rPr>
        <w:t>Wykonawca przed przystąpieniem do realizacji zamówienia przedstawi Zamawiającemu umowy o pracę w/w osób</w:t>
      </w:r>
      <w:r w:rsidR="00A84443" w:rsidRPr="00A84443">
        <w:rPr>
          <w:rFonts w:ascii="Arial" w:hAnsi="Arial" w:cs="Arial"/>
          <w:color w:val="000000"/>
          <w:lang w:eastAsia="en-US"/>
        </w:rPr>
        <w:t xml:space="preserve"> </w:t>
      </w:r>
      <w:r w:rsidR="00A84443">
        <w:rPr>
          <w:rFonts w:ascii="Arial" w:hAnsi="Arial" w:cs="Arial"/>
          <w:color w:val="000000"/>
          <w:lang w:eastAsia="en-US"/>
        </w:rPr>
        <w:t xml:space="preserve">z </w:t>
      </w:r>
      <w:r w:rsidR="00A84443" w:rsidRPr="00A84443">
        <w:rPr>
          <w:rFonts w:ascii="Arial" w:hAnsi="Arial" w:cs="Arial"/>
          <w:color w:val="000000"/>
          <w:lang w:eastAsia="en-US"/>
        </w:rPr>
        <w:t>z</w:t>
      </w:r>
      <w:r w:rsidR="00A84443" w:rsidRPr="00C91A19">
        <w:rPr>
          <w:rFonts w:ascii="Arial" w:hAnsi="Arial" w:cs="Arial"/>
          <w:color w:val="000000"/>
          <w:lang w:eastAsia="en-US"/>
        </w:rPr>
        <w:t xml:space="preserve">anonimizowanymi danymi </w:t>
      </w:r>
      <w:r w:rsidR="00A84443" w:rsidRPr="00C01D10">
        <w:rPr>
          <w:rFonts w:ascii="Arial" w:hAnsi="Arial" w:cs="Arial"/>
          <w:color w:val="000000" w:themeColor="text1"/>
          <w:lang w:eastAsia="en-US"/>
        </w:rPr>
        <w:t xml:space="preserve">osobowymi pracownika (imię i nazwisko, data zawarcia umowy, rodzaj umowy o pracę i </w:t>
      </w:r>
      <w:r w:rsidR="00C96255" w:rsidRPr="00C01D10">
        <w:rPr>
          <w:rFonts w:ascii="Arial" w:hAnsi="Arial" w:cs="Arial"/>
          <w:color w:val="000000" w:themeColor="text1"/>
          <w:lang w:eastAsia="en-US"/>
        </w:rPr>
        <w:t>zakres obowiązków</w:t>
      </w:r>
      <w:r w:rsidR="00C01D10" w:rsidRPr="00C01D10">
        <w:rPr>
          <w:rFonts w:ascii="Arial" w:hAnsi="Arial" w:cs="Arial"/>
          <w:color w:val="000000" w:themeColor="text1"/>
          <w:lang w:eastAsia="en-US"/>
        </w:rPr>
        <w:t>)</w:t>
      </w:r>
      <w:r w:rsidR="00C01D10">
        <w:rPr>
          <w:rFonts w:ascii="Arial" w:hAnsi="Arial" w:cs="Arial"/>
          <w:color w:val="FF0000"/>
          <w:lang w:eastAsia="en-US"/>
        </w:rPr>
        <w:t xml:space="preserve"> </w:t>
      </w:r>
      <w:r w:rsidR="00A84443" w:rsidRPr="00C91A19">
        <w:rPr>
          <w:rFonts w:ascii="Arial" w:hAnsi="Arial" w:cs="Arial"/>
          <w:color w:val="000000"/>
          <w:lang w:eastAsia="en-US"/>
        </w:rPr>
        <w:t>powinny być możliwe do zidentyfikowania</w:t>
      </w:r>
      <w:r w:rsidRPr="00EC19D0">
        <w:rPr>
          <w:rFonts w:ascii="Arial" w:hAnsi="Arial" w:cs="Arial"/>
          <w:color w:val="000000"/>
          <w:lang w:eastAsia="en-US"/>
        </w:rPr>
        <w:t xml:space="preserve">. Przedstawione umowy zostaną zweryfikowane przez Inspektora </w:t>
      </w:r>
      <w:r w:rsidR="00B921D0">
        <w:rPr>
          <w:rFonts w:ascii="Arial" w:hAnsi="Arial" w:cs="Arial"/>
          <w:color w:val="000000"/>
          <w:lang w:eastAsia="en-US"/>
        </w:rPr>
        <w:t>Nadzoru</w:t>
      </w:r>
      <w:r w:rsidRPr="00EC19D0">
        <w:rPr>
          <w:rFonts w:ascii="Arial" w:hAnsi="Arial" w:cs="Arial"/>
          <w:color w:val="000000"/>
          <w:lang w:eastAsia="en-US"/>
        </w:rPr>
        <w:t>. W przypadku złożenia umów niezgodnych z treścią OPZ, będzie to traktowane jako nie wywiązanie się z treści zawartej umowy.</w:t>
      </w:r>
    </w:p>
    <w:p w:rsidR="00623C71" w:rsidRPr="00EC19D0"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8E7BDE">
        <w:rPr>
          <w:rFonts w:ascii="Arial" w:hAnsi="Arial" w:cs="Arial"/>
          <w:color w:val="000000"/>
          <w:lang w:eastAsia="en-US"/>
        </w:rPr>
        <w:t>Zamawiający ustala następujący sposób udokumentowania zatrudnienia w/w osób oraz uprawienia Zamawiając</w:t>
      </w:r>
      <w:r w:rsidRPr="00EC19D0">
        <w:rPr>
          <w:rFonts w:ascii="Arial" w:hAnsi="Arial" w:cs="Arial"/>
          <w:color w:val="000000"/>
          <w:lang w:eastAsia="en-US"/>
        </w:rPr>
        <w:t>ego w zakresie kontroli:</w:t>
      </w:r>
    </w:p>
    <w:p w:rsidR="00623C71" w:rsidRPr="00EC19D0"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EC19D0">
        <w:rPr>
          <w:rFonts w:ascii="Arial" w:hAnsi="Arial" w:cs="Arial"/>
          <w:color w:val="000000"/>
          <w:lang w:eastAsia="en-US"/>
        </w:rPr>
        <w:t>roboty budowlane będą wykonywane przez osoby wymienione w Wykazie osób, skierowanych przez Wykonawcę do realizacji zamówienia publicznego, stanowiącym załącznik do umowy,</w:t>
      </w:r>
    </w:p>
    <w:p w:rsidR="00623C71"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Wykonawca w trakcie realizacji zamówienia jest na każde wezwanie Zamawiającego przedłożyć wykaz pracowników realizujących roboty budowlane wraz z załączeniem kopii umów o pracę zatrudnionych pracowników. Wykonawca zobowiązany jest do przedłożenia kopii umowy o pracę </w:t>
      </w:r>
      <w:r w:rsidRPr="00A84443">
        <w:rPr>
          <w:rFonts w:ascii="Arial" w:hAnsi="Arial" w:cs="Arial"/>
          <w:color w:val="000000"/>
          <w:lang w:eastAsia="en-US"/>
        </w:rPr>
        <w:t>z</w:t>
      </w:r>
      <w:r w:rsidRPr="002A2AFC">
        <w:rPr>
          <w:rFonts w:ascii="Arial" w:hAnsi="Arial" w:cs="Arial"/>
          <w:color w:val="000000"/>
          <w:lang w:eastAsia="en-US"/>
        </w:rPr>
        <w:t xml:space="preserve">anonimizowanymi danymi osobowymi pracownika (imię i nazwisko, data zawarcia umowy, rodzaj umowy o pracę </w:t>
      </w:r>
      <w:r w:rsidRPr="00C01D10">
        <w:rPr>
          <w:rFonts w:ascii="Arial" w:hAnsi="Arial" w:cs="Arial"/>
          <w:color w:val="000000" w:themeColor="text1"/>
          <w:lang w:eastAsia="en-US"/>
        </w:rPr>
        <w:t xml:space="preserve">i </w:t>
      </w:r>
      <w:r w:rsidR="00C96255" w:rsidRPr="00C01D10">
        <w:rPr>
          <w:rFonts w:ascii="Arial" w:hAnsi="Arial" w:cs="Arial"/>
          <w:color w:val="000000" w:themeColor="text1"/>
          <w:lang w:eastAsia="en-US"/>
        </w:rPr>
        <w:t>zakres obowiązków</w:t>
      </w:r>
      <w:r w:rsidRPr="00C01D10">
        <w:rPr>
          <w:rFonts w:ascii="Arial" w:hAnsi="Arial" w:cs="Arial"/>
          <w:color w:val="000000" w:themeColor="text1"/>
          <w:lang w:eastAsia="en-US"/>
        </w:rPr>
        <w:t xml:space="preserve"> powinny</w:t>
      </w:r>
      <w:r w:rsidRPr="002A2AFC">
        <w:rPr>
          <w:rFonts w:ascii="Arial" w:hAnsi="Arial" w:cs="Arial"/>
          <w:color w:val="000000"/>
          <w:lang w:eastAsia="en-US"/>
        </w:rPr>
        <w:t xml:space="preserve"> być możliwe do zidentyfikowania - komunikat Prezesa Urzędu Zamówień Publicznych i Generalnego Inspektora Ochrony Danych Osobowych z dnia 28.04.2017 r.) oraz: </w:t>
      </w:r>
    </w:p>
    <w:p w:rsidR="00C96255" w:rsidRPr="00C01D10" w:rsidRDefault="00C96255" w:rsidP="00C96255">
      <w:pPr>
        <w:shd w:val="clear" w:color="auto" w:fill="FFFFFF"/>
        <w:tabs>
          <w:tab w:val="left" w:pos="426"/>
        </w:tabs>
        <w:suppressAutoHyphens w:val="0"/>
        <w:spacing w:line="360" w:lineRule="auto"/>
        <w:ind w:left="720" w:right="28"/>
        <w:contextualSpacing/>
        <w:rPr>
          <w:rFonts w:ascii="Arial" w:hAnsi="Arial" w:cs="Arial"/>
          <w:color w:val="000000" w:themeColor="text1"/>
          <w:lang w:eastAsia="en-US"/>
        </w:rPr>
      </w:pPr>
      <w:r w:rsidRPr="00C01D10">
        <w:rPr>
          <w:rFonts w:ascii="Arial" w:hAnsi="Arial" w:cs="Arial"/>
          <w:color w:val="000000" w:themeColor="text1"/>
          <w:lang w:eastAsia="en-US"/>
        </w:rPr>
        <w:t>- oświadczenie zatrudnionego pracownika</w:t>
      </w:r>
      <w:r w:rsidR="00C01D10" w:rsidRPr="00C01D10">
        <w:rPr>
          <w:rFonts w:ascii="Arial" w:hAnsi="Arial" w:cs="Arial"/>
          <w:color w:val="000000" w:themeColor="text1"/>
          <w:lang w:eastAsia="en-US"/>
        </w:rPr>
        <w:t>,</w:t>
      </w:r>
    </w:p>
    <w:p w:rsidR="00623C71" w:rsidRPr="002A2AFC" w:rsidRDefault="00623C71" w:rsidP="002A2AFC">
      <w:pPr>
        <w:numPr>
          <w:ilvl w:val="0"/>
          <w:numId w:val="58"/>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lastRenderedPageBreak/>
        <w:t>oświadczenie wykonawcy lub podwykonawcy o zatrudnieniu na podstawie umowy o pracę osób realizujących zamówienie; oświadczenie to powinno zawierać w szczególności: dokładne określenie podmiotu składającego oświadczenie, datę złożenia oświadczenia, wskazanie, że roboty budowlane objęte przedmiotem zamówienia osoby zatrudnione na podstawie umowy o pracę wraz ze wskazaniem liczby tych osób, rodzaju umowy o pracę i wymiaru etatu oraz podpis osoby uprawnionej do złożenia oświadczenia w imieniu wykonawcy i podwykonawcy,</w:t>
      </w:r>
    </w:p>
    <w:p w:rsidR="00623C71" w:rsidRPr="002A2AFC" w:rsidRDefault="00623C71" w:rsidP="002A2AFC">
      <w:pPr>
        <w:numPr>
          <w:ilvl w:val="0"/>
          <w:numId w:val="58"/>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poświadczoną za zgodność z oryginałem odpowiednio przez Wykonawcę </w:t>
      </w:r>
      <w:r w:rsidRPr="002A2AFC">
        <w:rPr>
          <w:rFonts w:ascii="Arial" w:hAnsi="Arial" w:cs="Arial"/>
          <w:color w:val="000000"/>
          <w:lang w:eastAsia="en-US"/>
        </w:rPr>
        <w:br/>
        <w:t xml:space="preserve">lub Podwykonawcę kopię umowy/umów o pracę osób zatrudnionych wraz </w:t>
      </w:r>
      <w:r w:rsidRPr="002A2AFC">
        <w:rPr>
          <w:rFonts w:ascii="Arial" w:hAnsi="Arial" w:cs="Arial"/>
          <w:color w:val="000000"/>
          <w:lang w:eastAsia="en-US"/>
        </w:rPr>
        <w:br/>
        <w:t xml:space="preserve">z dokumentem regulujących zakres obowiązków, (jeżeli został sporządzony). Kopia umowy/ umów powinna zostać zanonimizowana (imię i nazwisko pracownika nie podlega </w:t>
      </w:r>
      <w:proofErr w:type="spellStart"/>
      <w:r w:rsidRPr="002A2AFC">
        <w:rPr>
          <w:rFonts w:ascii="Arial" w:hAnsi="Arial" w:cs="Arial"/>
          <w:color w:val="000000"/>
          <w:lang w:eastAsia="en-US"/>
        </w:rPr>
        <w:t>anonimizacji</w:t>
      </w:r>
      <w:proofErr w:type="spellEnd"/>
      <w:r w:rsidRPr="002A2AFC">
        <w:rPr>
          <w:rFonts w:ascii="Arial" w:hAnsi="Arial" w:cs="Arial"/>
          <w:color w:val="000000"/>
          <w:lang w:eastAsia="en-US"/>
        </w:rPr>
        <w:t>, data zawarcia umowy, rodzaj umowy o pracę i wymiar etatu powinny być możliwe do zidentyfikowania - komunikat Prezesa UZP i Generalnego Inspektora Ochrony Danych Osobowych z dnia 28.04.2017r.) w sposób zapewniający ochronę danych osobowych pracowników, zgodnie z przepisami ustawy z dnia 29 sierpnia 1997 r. o ochronie danych osobowych,</w:t>
      </w:r>
    </w:p>
    <w:p w:rsidR="00623C71" w:rsidRPr="002A2AFC" w:rsidRDefault="00623C71" w:rsidP="002A2AFC">
      <w:pPr>
        <w:numPr>
          <w:ilvl w:val="0"/>
          <w:numId w:val="57"/>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nie przedłożenie przez Wykonawcę kopii umów zawartych przez Wykonawcę </w:t>
      </w:r>
      <w:r w:rsidRPr="002A2AFC">
        <w:rPr>
          <w:rFonts w:ascii="Arial" w:hAnsi="Arial" w:cs="Arial"/>
          <w:color w:val="000000"/>
          <w:lang w:eastAsia="en-US"/>
        </w:rPr>
        <w:br/>
        <w:t xml:space="preserve">z pracownikami wykonującymi roboty budowlane w terminie wskazanym przez Zamawiającego będzie traktowane jako niewypełnienie obowiązku zatrudnienia tych pracowników na podstawie umowy o pracę. </w:t>
      </w:r>
    </w:p>
    <w:p w:rsidR="00623C71" w:rsidRPr="00EC19D0"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Obowiązek zatrudnienia na umowę o pracę stosuje się również do podwykonawców</w:t>
      </w:r>
      <w:r w:rsidR="00EC19D0">
        <w:rPr>
          <w:rFonts w:ascii="Arial" w:hAnsi="Arial" w:cs="Arial"/>
          <w:color w:val="000000"/>
          <w:lang w:eastAsia="en-US"/>
        </w:rPr>
        <w:t xml:space="preserve"> </w:t>
      </w:r>
      <w:r w:rsidRPr="008E7BDE">
        <w:rPr>
          <w:rFonts w:ascii="Arial" w:hAnsi="Arial" w:cs="Arial"/>
          <w:color w:val="000000"/>
          <w:lang w:eastAsia="en-US"/>
        </w:rPr>
        <w:t>z zastrzeżeniem, że świadczenia wynikaj</w:t>
      </w:r>
      <w:r w:rsidRPr="00EC19D0">
        <w:rPr>
          <w:rFonts w:ascii="Arial" w:hAnsi="Arial" w:cs="Arial"/>
          <w:color w:val="000000"/>
          <w:lang w:eastAsia="en-US"/>
        </w:rPr>
        <w:t>ące z tych postanowień obciążają Wykonawcę, który jest zobowiązany zawrzeć w umowach z podwykonawcami stosowane postanowienia umożliwiające realizację tych obowiązków. W przypadku niewykonania tych obowiązków odpowiedzialność w postaci kar umownych ponosi Wykonawca.</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Zamawiający wymaga zatrudnienia na umowę o pracę na pełny okres realizacji robót budowlanych objętych zamówieniem.</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 przypadku niedopełnienia obowiązku zatrudnienia pracowników na umowę o pracę w rozumieniu przepisów Kodeksu Pracy, Zamawiający nałoży na Wykonawcę kary umowne w wysokości kwoty minimalnego wynagrodzenia za pracę ustalonego na podstawie przepisów o minimalnym wynagrodzeniu za </w:t>
      </w:r>
      <w:r w:rsidRPr="002A2AFC">
        <w:rPr>
          <w:rFonts w:ascii="Arial" w:hAnsi="Arial" w:cs="Arial"/>
          <w:color w:val="000000"/>
          <w:lang w:eastAsia="en-US"/>
        </w:rPr>
        <w:lastRenderedPageBreak/>
        <w:t>pracę (obowiązujących w chwili stwierdzenia przez Zamawiającego niedopełnienia przez Wykonawcę wymogu zatrudnienia pracowników na podstawie umowy o pracę w rozumieniu przepisów Kodeksu Pracy) oraz liczby dni w okresie realizacji umowy, w których nie dopełniono przedmiotowego wymogu - za każdą osobę. Kary będą naliczane proporcjonalnie do liczby dni, w których nie dopełniono wymogu.</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 xml:space="preserve">W trakcie realizacji zamówienia Zamawiający uprawniony jest do wykonywania czynności kontrolnych wobec Wykonawcy odnośnie spełnienia przez Wykonawcę </w:t>
      </w:r>
      <w:r w:rsidRPr="002A2AFC">
        <w:rPr>
          <w:rFonts w:ascii="Arial" w:hAnsi="Arial" w:cs="Arial"/>
          <w:color w:val="000000"/>
          <w:lang w:eastAsia="en-US"/>
        </w:rPr>
        <w:br/>
        <w:t xml:space="preserve">lub podwykonawcę wymogu zatrudnienia na podstawie umowy o pracę osób wykonujących wskazane w punkcie 1 czynności. Zamawiający uprawniony jest </w:t>
      </w:r>
      <w:r w:rsidRPr="002A2AFC">
        <w:rPr>
          <w:rFonts w:ascii="Arial" w:hAnsi="Arial" w:cs="Arial"/>
          <w:color w:val="000000"/>
          <w:lang w:eastAsia="en-US"/>
        </w:rPr>
        <w:br/>
        <w:t>w szczególności do żądania wyjaśnień w przypadku wątpliwości w zakresie potwierdzenia spełnienia ww. wymogów, przeprowadzenia kontroli na miejscu wykonywania świadczenia.</w:t>
      </w:r>
    </w:p>
    <w:p w:rsidR="00623C71" w:rsidRPr="002A2AFC" w:rsidRDefault="00623C71" w:rsidP="002A2AFC">
      <w:pPr>
        <w:numPr>
          <w:ilvl w:val="0"/>
          <w:numId w:val="72"/>
        </w:numPr>
        <w:shd w:val="clear" w:color="auto" w:fill="FFFFFF"/>
        <w:tabs>
          <w:tab w:val="left" w:pos="426"/>
        </w:tabs>
        <w:suppressAutoHyphens w:val="0"/>
        <w:spacing w:line="360" w:lineRule="auto"/>
        <w:ind w:right="28"/>
        <w:contextualSpacing/>
        <w:rPr>
          <w:rFonts w:ascii="Arial" w:hAnsi="Arial" w:cs="Arial"/>
          <w:color w:val="000000"/>
          <w:lang w:eastAsia="en-US"/>
        </w:rPr>
      </w:pPr>
      <w:r w:rsidRPr="002A2AFC">
        <w:rPr>
          <w:rFonts w:ascii="Arial" w:hAnsi="Arial" w:cs="Arial"/>
          <w:color w:val="000000"/>
          <w:lang w:eastAsia="en-US"/>
        </w:rPr>
        <w:t>W przypadku uzasadnionych wątpliwości co do przestrzegania prawa pracy przez Wykonawcę lub Podwykonawcę, Zamawiający może zwrócić się o przeprowadzenie kontroli przez Państwową Inspekcję Pracy.</w:t>
      </w:r>
    </w:p>
    <w:p w:rsidR="00B94783" w:rsidRPr="006C3BD4" w:rsidRDefault="00B94783" w:rsidP="002A2AFC">
      <w:pPr>
        <w:suppressAutoHyphens w:val="0"/>
        <w:jc w:val="both"/>
        <w:rPr>
          <w:rFonts w:ascii="Arial" w:hAnsi="Arial" w:cs="Arial"/>
        </w:rPr>
      </w:pPr>
    </w:p>
    <w:p w:rsidR="004752AD" w:rsidRPr="006C3BD4" w:rsidRDefault="004752AD" w:rsidP="006C3BD4">
      <w:pPr>
        <w:suppressAutoHyphens w:val="0"/>
        <w:jc w:val="both"/>
        <w:rPr>
          <w:rFonts w:ascii="Arial" w:hAnsi="Arial" w:cs="Arial"/>
        </w:rPr>
      </w:pPr>
    </w:p>
    <w:p w:rsidR="002A0FC0" w:rsidRPr="006C3BD4" w:rsidRDefault="002A0FC0" w:rsidP="002A2AFC">
      <w:pPr>
        <w:shd w:val="clear" w:color="auto" w:fill="FFFFFF"/>
        <w:spacing w:line="360" w:lineRule="auto"/>
        <w:ind w:right="72"/>
        <w:jc w:val="center"/>
        <w:rPr>
          <w:rFonts w:ascii="Arial" w:hAnsi="Arial" w:cs="Arial"/>
        </w:rPr>
      </w:pPr>
      <w:r w:rsidRPr="006C3BD4">
        <w:rPr>
          <w:rFonts w:ascii="Arial" w:hAnsi="Arial" w:cs="Arial"/>
          <w:b/>
          <w:bCs/>
          <w:spacing w:val="-1"/>
        </w:rPr>
        <w:t>Odpowiedzialność</w:t>
      </w:r>
      <w:r w:rsidR="005934BB" w:rsidRPr="006C3BD4">
        <w:rPr>
          <w:rFonts w:ascii="Arial" w:hAnsi="Arial" w:cs="Arial"/>
          <w:b/>
          <w:bCs/>
          <w:spacing w:val="-1"/>
        </w:rPr>
        <w:t xml:space="preserve"> i ubezpieczenie</w:t>
      </w:r>
    </w:p>
    <w:p w:rsidR="004D0E04" w:rsidRPr="006C3BD4" w:rsidRDefault="002A0FC0" w:rsidP="002A2AFC">
      <w:pPr>
        <w:shd w:val="clear" w:color="auto" w:fill="FFFFFF"/>
        <w:spacing w:line="360" w:lineRule="auto"/>
        <w:ind w:right="77"/>
        <w:jc w:val="center"/>
        <w:rPr>
          <w:rFonts w:ascii="Arial" w:hAnsi="Arial" w:cs="Arial"/>
        </w:rPr>
      </w:pPr>
      <w:r w:rsidRPr="006C3BD4">
        <w:rPr>
          <w:rFonts w:ascii="Arial" w:hAnsi="Arial" w:cs="Arial"/>
          <w:b/>
          <w:bCs/>
        </w:rPr>
        <w:t>§</w:t>
      </w:r>
      <w:r w:rsidR="001A4B3C" w:rsidRPr="006C3BD4">
        <w:rPr>
          <w:rFonts w:ascii="Arial" w:hAnsi="Arial" w:cs="Arial"/>
          <w:b/>
          <w:bCs/>
        </w:rPr>
        <w:t xml:space="preserve"> 8</w:t>
      </w:r>
    </w:p>
    <w:p w:rsidR="004D0E04" w:rsidRPr="006C3BD4" w:rsidRDefault="002A0FC0" w:rsidP="002A2AFC">
      <w:pPr>
        <w:numPr>
          <w:ilvl w:val="0"/>
          <w:numId w:val="74"/>
        </w:numPr>
        <w:shd w:val="clear" w:color="auto" w:fill="FFFFFF"/>
        <w:spacing w:line="360" w:lineRule="auto"/>
        <w:ind w:left="284" w:right="77"/>
        <w:rPr>
          <w:rFonts w:ascii="Arial" w:hAnsi="Arial" w:cs="Arial"/>
        </w:rPr>
      </w:pPr>
      <w:r w:rsidRPr="006C3BD4">
        <w:rPr>
          <w:rFonts w:ascii="Arial" w:hAnsi="Arial" w:cs="Arial"/>
        </w:rPr>
        <w:t>Wykonawca ponosi odpowiedzialność cywilną z tytu</w:t>
      </w:r>
      <w:r w:rsidR="00115466" w:rsidRPr="006C3BD4">
        <w:rPr>
          <w:rFonts w:ascii="Arial" w:hAnsi="Arial" w:cs="Arial"/>
        </w:rPr>
        <w:t xml:space="preserve">łu wyrządzonych Zamawiającemu i </w:t>
      </w:r>
      <w:r w:rsidRPr="006C3BD4">
        <w:rPr>
          <w:rFonts w:ascii="Arial" w:hAnsi="Arial" w:cs="Arial"/>
        </w:rPr>
        <w:t xml:space="preserve">osobom trzecim szkód osobowych i rzeczowych powstałych w wyniku </w:t>
      </w:r>
      <w:r w:rsidR="00B8722E" w:rsidRPr="006C3BD4">
        <w:rPr>
          <w:rFonts w:ascii="Arial" w:hAnsi="Arial" w:cs="Arial"/>
        </w:rPr>
        <w:t xml:space="preserve"> </w:t>
      </w:r>
      <w:r w:rsidRPr="006C3BD4">
        <w:rPr>
          <w:rFonts w:ascii="Arial" w:hAnsi="Arial" w:cs="Arial"/>
        </w:rPr>
        <w:t>wykonywania umowy.</w:t>
      </w:r>
    </w:p>
    <w:p w:rsidR="004D0E04" w:rsidRPr="006C3BD4" w:rsidRDefault="005934BB" w:rsidP="002A2AFC">
      <w:pPr>
        <w:numPr>
          <w:ilvl w:val="0"/>
          <w:numId w:val="74"/>
        </w:numPr>
        <w:shd w:val="clear" w:color="auto" w:fill="FFFFFF"/>
        <w:spacing w:line="360" w:lineRule="auto"/>
        <w:ind w:left="284" w:right="77"/>
        <w:rPr>
          <w:rFonts w:ascii="Arial" w:hAnsi="Arial" w:cs="Arial"/>
        </w:rPr>
      </w:pPr>
      <w:r w:rsidRPr="006C3BD4">
        <w:rPr>
          <w:rFonts w:ascii="Arial" w:hAnsi="Arial" w:cs="Arial"/>
        </w:rPr>
        <w:t>Wykonawca zobowiązany jest do zawarcia i posiadania ubezpieczenia od odpowiedzialności cywilnej z tytułu prowadzonej działalności gospodarczej.</w:t>
      </w:r>
    </w:p>
    <w:p w:rsidR="005934BB" w:rsidRPr="004D0E04" w:rsidRDefault="005934BB" w:rsidP="002A2AFC">
      <w:pPr>
        <w:numPr>
          <w:ilvl w:val="0"/>
          <w:numId w:val="74"/>
        </w:numPr>
        <w:shd w:val="clear" w:color="auto" w:fill="FFFFFF"/>
        <w:spacing w:line="360" w:lineRule="auto"/>
        <w:ind w:left="284" w:right="77"/>
        <w:rPr>
          <w:rFonts w:ascii="Arial" w:hAnsi="Arial" w:cs="Arial"/>
        </w:rPr>
      </w:pPr>
      <w:r w:rsidRPr="008E7BDE">
        <w:rPr>
          <w:rFonts w:ascii="Arial" w:hAnsi="Arial" w:cs="Arial"/>
        </w:rPr>
        <w:t xml:space="preserve">Wykonawca zobowiązuje się do posiadania ubezpieczenia od odpowiedzialności cywilnej z tytułu prowadzonej działalności gospodarczej, na kwotę nie niższą niż </w:t>
      </w:r>
      <w:r w:rsidR="00CF3E56" w:rsidRPr="004D0E04">
        <w:rPr>
          <w:rFonts w:ascii="Arial" w:hAnsi="Arial" w:cs="Arial"/>
        </w:rPr>
        <w:t>3</w:t>
      </w:r>
      <w:r w:rsidRPr="004D0E04">
        <w:rPr>
          <w:rFonts w:ascii="Arial" w:hAnsi="Arial" w:cs="Arial"/>
        </w:rPr>
        <w:t>50 000,00 zł związanego z przedmiotem umowy przez cały okres jej realizacji. Wykonawca przedstawi Zamawiającemu kopie polisy wraz z kopią dowodów potwierdzających uiszczenie składki ubezpieczenia w terminie 7 dni od dnia rozpoczęcia realizacji przedmiotu um</w:t>
      </w:r>
      <w:r w:rsidR="00C83DBE">
        <w:rPr>
          <w:rFonts w:ascii="Arial" w:hAnsi="Arial" w:cs="Arial"/>
        </w:rPr>
        <w:t xml:space="preserve">owy, o którym mowa w § 1 ust. </w:t>
      </w:r>
      <w:r w:rsidR="00C83DBE" w:rsidRPr="00B921D0">
        <w:rPr>
          <w:rFonts w:ascii="Arial" w:hAnsi="Arial" w:cs="Arial"/>
        </w:rPr>
        <w:t>1 umowy.</w:t>
      </w:r>
    </w:p>
    <w:p w:rsidR="004D0E04" w:rsidRPr="006C3BD4" w:rsidRDefault="005934BB" w:rsidP="002A2AFC">
      <w:pPr>
        <w:spacing w:line="360" w:lineRule="auto"/>
        <w:rPr>
          <w:rFonts w:ascii="Arial" w:hAnsi="Arial" w:cs="Arial"/>
        </w:rPr>
      </w:pPr>
      <w:r w:rsidRPr="006C3BD4">
        <w:rPr>
          <w:rFonts w:ascii="Arial" w:hAnsi="Arial" w:cs="Arial"/>
        </w:rPr>
        <w:t>4. Koszty ubezpieczenia ponosi Wykonawca.</w:t>
      </w:r>
    </w:p>
    <w:p w:rsidR="005934BB" w:rsidRPr="006C3BD4" w:rsidRDefault="005934BB" w:rsidP="002A2AFC">
      <w:pPr>
        <w:numPr>
          <w:ilvl w:val="0"/>
          <w:numId w:val="20"/>
        </w:numPr>
        <w:spacing w:line="360" w:lineRule="auto"/>
        <w:rPr>
          <w:rFonts w:ascii="Arial" w:hAnsi="Arial" w:cs="Arial"/>
        </w:rPr>
      </w:pPr>
      <w:r w:rsidRPr="006C3BD4">
        <w:rPr>
          <w:rFonts w:ascii="Arial" w:hAnsi="Arial" w:cs="Arial"/>
        </w:rPr>
        <w:t xml:space="preserve">Wykonawca zobowiązuje się do kontynuacji i posiadania polisy OC przez cały okres trwania umowy. Wykonawca przez cały okres trwania umowy zobowiązany jest do uzupełnienia kwoty ubezpieczenia do kwoty wskazanej w ust.3, w </w:t>
      </w:r>
      <w:r w:rsidRPr="006C3BD4">
        <w:rPr>
          <w:rFonts w:ascii="Arial" w:hAnsi="Arial" w:cs="Arial"/>
        </w:rPr>
        <w:lastRenderedPageBreak/>
        <w:t>przypadku dokonania wypłaty odszkodowań z zawartej umowy ubezpieczenia. Wykonawca zobowiązany jest do dostarczenia Zamawiającemu potwierdzeń uiszczenia opłat za kontynuację ubezpieczenia w terminie od 10 dnia upływu okresu obowiązywania poprzedniej polisy oraz w terminie 10 dni od dnia dokonania wypłat odszkodowań. Za datę wypłaty odszkodowania uważa się wyjście środków z zakładu ubezpieczeń.</w:t>
      </w:r>
    </w:p>
    <w:p w:rsidR="005934BB" w:rsidRPr="006C3BD4" w:rsidRDefault="005934BB" w:rsidP="006C3BD4">
      <w:pPr>
        <w:jc w:val="both"/>
        <w:rPr>
          <w:rFonts w:ascii="Arial" w:hAnsi="Arial" w:cs="Arial"/>
        </w:rPr>
      </w:pPr>
    </w:p>
    <w:p w:rsidR="009952CB" w:rsidRPr="006C3BD4" w:rsidRDefault="009952CB" w:rsidP="00E901A3">
      <w:pPr>
        <w:shd w:val="clear" w:color="auto" w:fill="FFFFFF"/>
        <w:tabs>
          <w:tab w:val="left" w:pos="427"/>
        </w:tabs>
        <w:ind w:left="426" w:right="29"/>
        <w:jc w:val="center"/>
        <w:rPr>
          <w:rFonts w:ascii="Arial" w:hAnsi="Arial" w:cs="Arial"/>
        </w:rPr>
      </w:pPr>
    </w:p>
    <w:p w:rsidR="00056E01" w:rsidRPr="006C3BD4" w:rsidRDefault="00056E01" w:rsidP="002A2AFC">
      <w:pPr>
        <w:shd w:val="clear" w:color="auto" w:fill="FFFFFF"/>
        <w:spacing w:line="360" w:lineRule="auto"/>
        <w:ind w:right="79"/>
        <w:jc w:val="center"/>
        <w:rPr>
          <w:rFonts w:ascii="Arial" w:hAnsi="Arial" w:cs="Arial"/>
          <w:b/>
          <w:bCs/>
          <w:spacing w:val="-2"/>
        </w:rPr>
      </w:pPr>
      <w:r w:rsidRPr="006C3BD4">
        <w:rPr>
          <w:rFonts w:ascii="Arial" w:hAnsi="Arial" w:cs="Arial"/>
          <w:b/>
          <w:bCs/>
          <w:spacing w:val="-2"/>
        </w:rPr>
        <w:t xml:space="preserve">Realizacja umowy przez </w:t>
      </w:r>
      <w:r w:rsidR="00D364FF" w:rsidRPr="006C3BD4">
        <w:rPr>
          <w:rFonts w:ascii="Arial" w:hAnsi="Arial" w:cs="Arial"/>
          <w:b/>
          <w:bCs/>
          <w:spacing w:val="-2"/>
        </w:rPr>
        <w:t>p</w:t>
      </w:r>
      <w:r w:rsidRPr="006C3BD4">
        <w:rPr>
          <w:rFonts w:ascii="Arial" w:hAnsi="Arial" w:cs="Arial"/>
          <w:b/>
          <w:bCs/>
          <w:spacing w:val="-2"/>
        </w:rPr>
        <w:t>odwykonawcę</w:t>
      </w:r>
    </w:p>
    <w:p w:rsidR="004D0E04" w:rsidRPr="006C3BD4" w:rsidRDefault="00056E01" w:rsidP="002A2AFC">
      <w:pPr>
        <w:shd w:val="clear" w:color="auto" w:fill="FFFFFF"/>
        <w:spacing w:line="360" w:lineRule="auto"/>
        <w:ind w:right="79"/>
        <w:jc w:val="center"/>
        <w:rPr>
          <w:rFonts w:ascii="Arial" w:hAnsi="Arial" w:cs="Arial"/>
          <w:b/>
        </w:rPr>
      </w:pPr>
      <w:r w:rsidRPr="006C3BD4">
        <w:rPr>
          <w:rFonts w:ascii="Arial" w:hAnsi="Arial" w:cs="Arial"/>
          <w:b/>
        </w:rPr>
        <w:t>§10</w:t>
      </w:r>
    </w:p>
    <w:p w:rsidR="004D0E04" w:rsidRPr="006C3BD4" w:rsidRDefault="00B2194E" w:rsidP="002A2AFC">
      <w:pPr>
        <w:numPr>
          <w:ilvl w:val="0"/>
          <w:numId w:val="30"/>
        </w:numPr>
        <w:shd w:val="clear" w:color="auto" w:fill="FFFFFF"/>
        <w:spacing w:line="360" w:lineRule="auto"/>
        <w:ind w:right="79"/>
        <w:rPr>
          <w:rFonts w:ascii="Arial" w:hAnsi="Arial" w:cs="Arial"/>
        </w:rPr>
      </w:pPr>
      <w:r w:rsidRPr="006C3BD4">
        <w:rPr>
          <w:rFonts w:ascii="Arial" w:hAnsi="Arial" w:cs="Arial"/>
        </w:rPr>
        <w:t>Strony umowy ustalają, że roboty zostaną wykonane przez wykonawcę osobiście bądź z udziałem podwykonawców.</w:t>
      </w:r>
    </w:p>
    <w:p w:rsidR="004D0E04" w:rsidRPr="008E7BDE" w:rsidRDefault="00B2194E" w:rsidP="002A2AFC">
      <w:pPr>
        <w:numPr>
          <w:ilvl w:val="0"/>
          <w:numId w:val="30"/>
        </w:numPr>
        <w:shd w:val="clear" w:color="auto" w:fill="FFFFFF"/>
        <w:spacing w:line="360" w:lineRule="auto"/>
        <w:ind w:right="79"/>
        <w:rPr>
          <w:rFonts w:ascii="Arial" w:hAnsi="Arial" w:cs="Arial"/>
        </w:rPr>
      </w:pPr>
      <w:r w:rsidRPr="008E7BDE">
        <w:rPr>
          <w:rFonts w:ascii="Arial" w:hAnsi="Arial" w:cs="Arial"/>
        </w:rPr>
        <w:t>Wykon</w:t>
      </w:r>
      <w:r w:rsidRPr="0002443E">
        <w:rPr>
          <w:rFonts w:ascii="Arial" w:hAnsi="Arial" w:cs="Arial"/>
        </w:rPr>
        <w:t>awca jest zobowiązany d</w:t>
      </w:r>
      <w:r w:rsidR="00B94783" w:rsidRPr="008E7BDE">
        <w:rPr>
          <w:rFonts w:ascii="Arial" w:hAnsi="Arial" w:cs="Arial"/>
        </w:rPr>
        <w:t>o zawiadomienia Z</w:t>
      </w:r>
      <w:r w:rsidRPr="008E7BDE">
        <w:rPr>
          <w:rFonts w:ascii="Arial" w:hAnsi="Arial" w:cs="Arial"/>
        </w:rPr>
        <w:t>amawiającego o wszelkich zmianach danych, o których mo</w:t>
      </w:r>
      <w:r w:rsidRPr="004D0E04">
        <w:rPr>
          <w:rFonts w:ascii="Arial" w:hAnsi="Arial" w:cs="Arial"/>
        </w:rPr>
        <w:t>wa w ust. 3 w trakcie realizacji zamówienia i przekazania informacji na temat nowych podwykonawców, którym w późniejszym okresie zamierza powierzyć realizację części zamówienia.</w:t>
      </w:r>
    </w:p>
    <w:p w:rsidR="00B2194E" w:rsidRPr="004D0E04" w:rsidRDefault="00B2194E" w:rsidP="002A2AFC">
      <w:pPr>
        <w:numPr>
          <w:ilvl w:val="0"/>
          <w:numId w:val="30"/>
        </w:numPr>
        <w:shd w:val="clear" w:color="auto" w:fill="FFFFFF"/>
        <w:spacing w:line="360" w:lineRule="auto"/>
        <w:ind w:right="79"/>
        <w:rPr>
          <w:rFonts w:ascii="Arial" w:hAnsi="Arial" w:cs="Arial"/>
        </w:rPr>
      </w:pPr>
      <w:r w:rsidRPr="008E7BDE">
        <w:rPr>
          <w:rFonts w:ascii="Arial" w:hAnsi="Arial" w:cs="Arial"/>
        </w:rPr>
        <w:t>Jeżeli zmiana albo rezygnacja z podwykonawcy dotyc</w:t>
      </w:r>
      <w:r w:rsidR="00B94783" w:rsidRPr="004D0E04">
        <w:rPr>
          <w:rFonts w:ascii="Arial" w:hAnsi="Arial" w:cs="Arial"/>
        </w:rPr>
        <w:t>zy podmiotu, na którego zasoby W</w:t>
      </w:r>
      <w:r w:rsidRPr="004D0E04">
        <w:rPr>
          <w:rFonts w:ascii="Arial" w:hAnsi="Arial" w:cs="Arial"/>
        </w:rPr>
        <w:t xml:space="preserve">ykonawca powoływał się na zasadach określonych w art. 118 ustawy </w:t>
      </w:r>
      <w:proofErr w:type="spellStart"/>
      <w:r w:rsidRPr="004D0E04">
        <w:rPr>
          <w:rFonts w:ascii="Arial" w:hAnsi="Arial" w:cs="Arial"/>
        </w:rPr>
        <w:t>Pzp</w:t>
      </w:r>
      <w:proofErr w:type="spellEnd"/>
      <w:r w:rsidRPr="004D0E04">
        <w:rPr>
          <w:rFonts w:ascii="Arial" w:hAnsi="Arial" w:cs="Arial"/>
        </w:rPr>
        <w:t>, w celu wykazania spełnienia warunków udziału w postępowaniu, wykonawca jest zobowiązany wykazać zamawiającemu, że:</w:t>
      </w:r>
    </w:p>
    <w:p w:rsidR="00B2194E" w:rsidRPr="006C3BD4" w:rsidRDefault="00B2194E" w:rsidP="002A2AFC">
      <w:pPr>
        <w:numPr>
          <w:ilvl w:val="0"/>
          <w:numId w:val="33"/>
        </w:numPr>
        <w:tabs>
          <w:tab w:val="clear" w:pos="862"/>
          <w:tab w:val="num" w:pos="720"/>
        </w:tabs>
        <w:suppressAutoHyphens w:val="0"/>
        <w:spacing w:line="360" w:lineRule="auto"/>
        <w:ind w:left="720"/>
        <w:rPr>
          <w:rFonts w:ascii="Arial" w:hAnsi="Arial" w:cs="Arial"/>
        </w:rPr>
      </w:pPr>
      <w:r w:rsidRPr="006C3BD4">
        <w:rPr>
          <w:rFonts w:ascii="Arial" w:hAnsi="Arial" w:cs="Arial"/>
        </w:rPr>
        <w:t>proponowany inny podwykonawca lub wykonawca samodzielnie spełnia je w stopniu nie mniejszym niż podwykonawca, na którego zasoby w</w:t>
      </w:r>
      <w:r w:rsidR="00BF789B" w:rsidRPr="006C3BD4">
        <w:rPr>
          <w:rFonts w:ascii="Arial" w:hAnsi="Arial" w:cs="Arial"/>
        </w:rPr>
        <w:t>ykonawca powoływał się w </w:t>
      </w:r>
      <w:r w:rsidRPr="006C3BD4">
        <w:rPr>
          <w:rFonts w:ascii="Arial" w:hAnsi="Arial" w:cs="Arial"/>
        </w:rPr>
        <w:t xml:space="preserve">trakcie postępowania o udzielenie zamówienia oraz </w:t>
      </w:r>
    </w:p>
    <w:p w:rsidR="00B2194E" w:rsidRPr="006C3BD4" w:rsidRDefault="00B2194E" w:rsidP="002A2AFC">
      <w:pPr>
        <w:numPr>
          <w:ilvl w:val="0"/>
          <w:numId w:val="33"/>
        </w:numPr>
        <w:tabs>
          <w:tab w:val="clear" w:pos="862"/>
          <w:tab w:val="num" w:pos="720"/>
        </w:tabs>
        <w:suppressAutoHyphens w:val="0"/>
        <w:spacing w:line="360" w:lineRule="auto"/>
        <w:ind w:left="720"/>
        <w:rPr>
          <w:rFonts w:ascii="Arial" w:hAnsi="Arial" w:cs="Arial"/>
        </w:rPr>
      </w:pPr>
      <w:r w:rsidRPr="006C3BD4">
        <w:rPr>
          <w:rFonts w:ascii="Arial" w:hAnsi="Arial" w:cs="Arial"/>
        </w:rPr>
        <w:t>brak jest podstaw do wykluczenia proponowanego podwykonawcy.</w:t>
      </w:r>
    </w:p>
    <w:p w:rsidR="00B2194E" w:rsidRPr="006C3BD4" w:rsidRDefault="00B2194E" w:rsidP="002A2AFC">
      <w:pPr>
        <w:numPr>
          <w:ilvl w:val="0"/>
          <w:numId w:val="30"/>
        </w:numPr>
        <w:suppressAutoHyphens w:val="0"/>
        <w:spacing w:line="360" w:lineRule="auto"/>
        <w:rPr>
          <w:rFonts w:ascii="Arial" w:hAnsi="Arial" w:cs="Arial"/>
          <w:i/>
        </w:rPr>
      </w:pPr>
      <w:r w:rsidRPr="006C3BD4">
        <w:rPr>
          <w:rFonts w:ascii="Arial" w:hAnsi="Arial" w:cs="Arial"/>
        </w:rPr>
        <w:t xml:space="preserve">Przepisu ust. 5 nie stosuje się wobec podwykonawców niebędących podmiotami, na których zasoby wykonawca powoływał się na zasadach określonych w art. 118 ustawy </w:t>
      </w:r>
      <w:proofErr w:type="spellStart"/>
      <w:r w:rsidRPr="006C3BD4">
        <w:rPr>
          <w:rFonts w:ascii="Arial" w:hAnsi="Arial" w:cs="Arial"/>
        </w:rPr>
        <w:t>Pzp</w:t>
      </w:r>
      <w:proofErr w:type="spellEnd"/>
      <w:r w:rsidRPr="006C3BD4">
        <w:rPr>
          <w:rFonts w:ascii="Arial" w:hAnsi="Arial" w:cs="Arial"/>
        </w:rPr>
        <w:t xml:space="preserve"> oraz do dalszych podwykonawców.</w:t>
      </w:r>
      <w:r w:rsidR="006F6D42" w:rsidRPr="006C3BD4">
        <w:rPr>
          <w:rFonts w:ascii="Arial" w:hAnsi="Arial" w:cs="Arial"/>
        </w:rPr>
        <w:t xml:space="preserve">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Postanowienia dotyczące podwykonawcy odnoszą się wprost również do dalszego podwykonawcy oraz umów zawieranych między podwykonawcą i dalszym podwykonawcą lub między dalszymi podwykonawcami.</w:t>
      </w:r>
    </w:p>
    <w:p w:rsidR="004D0E04"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4D0E04" w:rsidRPr="008E7BDE" w:rsidRDefault="00B2194E" w:rsidP="002A2AFC">
      <w:pPr>
        <w:numPr>
          <w:ilvl w:val="0"/>
          <w:numId w:val="30"/>
        </w:numPr>
        <w:suppressAutoHyphens w:val="0"/>
        <w:spacing w:line="360" w:lineRule="auto"/>
        <w:rPr>
          <w:rFonts w:ascii="Arial" w:hAnsi="Arial" w:cs="Arial"/>
        </w:rPr>
      </w:pPr>
      <w:r w:rsidRPr="008E7BDE">
        <w:rPr>
          <w:rFonts w:ascii="Arial" w:hAnsi="Arial" w:cs="Arial"/>
        </w:rPr>
        <w:lastRenderedPageBreak/>
        <w:t>W celu powierzenia wykonania c</w:t>
      </w:r>
      <w:r w:rsidR="00B94783" w:rsidRPr="008E7BDE">
        <w:rPr>
          <w:rFonts w:ascii="Arial" w:hAnsi="Arial" w:cs="Arial"/>
        </w:rPr>
        <w:t>zęści zamówienia podwykonawcy, W</w:t>
      </w:r>
      <w:r w:rsidRPr="004D0E04">
        <w:rPr>
          <w:rFonts w:ascii="Arial" w:hAnsi="Arial" w:cs="Arial"/>
        </w:rPr>
        <w:t xml:space="preserve">ykonawca zawiera umowę o podwykonawstwo w rozumieniu art. 7 pkt 27 ustawy </w:t>
      </w:r>
      <w:proofErr w:type="spellStart"/>
      <w:r w:rsidRPr="004D0E04">
        <w:rPr>
          <w:rFonts w:ascii="Arial" w:hAnsi="Arial" w:cs="Arial"/>
        </w:rPr>
        <w:t>Pzp</w:t>
      </w:r>
      <w:proofErr w:type="spellEnd"/>
      <w:r w:rsidRPr="004D0E04">
        <w:rPr>
          <w:rFonts w:ascii="Arial" w:hAnsi="Arial" w:cs="Arial"/>
        </w:rPr>
        <w:t>.</w:t>
      </w:r>
    </w:p>
    <w:p w:rsidR="00B2194E" w:rsidRPr="004D0E04" w:rsidRDefault="00B2194E" w:rsidP="002A2AFC">
      <w:pPr>
        <w:numPr>
          <w:ilvl w:val="0"/>
          <w:numId w:val="30"/>
        </w:numPr>
        <w:suppressAutoHyphens w:val="0"/>
        <w:spacing w:line="360" w:lineRule="auto"/>
        <w:rPr>
          <w:rFonts w:ascii="Arial" w:hAnsi="Arial" w:cs="Arial"/>
        </w:rPr>
      </w:pPr>
      <w:r w:rsidRPr="008E7BDE">
        <w:rPr>
          <w:rFonts w:ascii="Arial" w:hAnsi="Arial" w:cs="Arial"/>
        </w:rPr>
        <w:t>Każdy projekt u</w:t>
      </w:r>
      <w:r w:rsidRPr="004D0E04">
        <w:rPr>
          <w:rFonts w:ascii="Arial" w:hAnsi="Arial" w:cs="Arial"/>
        </w:rPr>
        <w:t xml:space="preserve">mowy i umowa o podwykonawstwo musi zawierać postanowienia niesprzeczne z postanowieniami niniejszej umowy oraz będzie zawierać w szczególności: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zakres robót przewidzianych do wykonania;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terminy i zasady dokonywania odbioru, </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wynagrodzenie i zasady płatności za wykonanie robót, z zastrzeżeniem że nie będzie ono wyższe od wynagrodzenia za wykonanie tego </w:t>
      </w:r>
      <w:r w:rsidR="00B94783" w:rsidRPr="006C3BD4">
        <w:rPr>
          <w:rFonts w:ascii="Arial" w:hAnsi="Arial" w:cs="Arial"/>
        </w:rPr>
        <w:t>samego zakresu robót należnego W</w:t>
      </w:r>
      <w:r w:rsidRPr="006C3BD4">
        <w:rPr>
          <w:rFonts w:ascii="Arial" w:hAnsi="Arial" w:cs="Arial"/>
        </w:rPr>
        <w:t xml:space="preserve">ykonawcy od </w:t>
      </w:r>
      <w:r w:rsidR="00B94783" w:rsidRPr="006C3BD4">
        <w:rPr>
          <w:rFonts w:ascii="Arial" w:hAnsi="Arial" w:cs="Arial"/>
        </w:rPr>
        <w:t>Z</w:t>
      </w:r>
      <w:r w:rsidRPr="006C3BD4">
        <w:rPr>
          <w:rFonts w:ascii="Arial" w:hAnsi="Arial" w:cs="Arial"/>
        </w:rPr>
        <w:t>amawiającego (wynikającego z niniejszej umowy);</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wymóg zatrudnienia przez podwykonawcę na podstawie umowy o pracę osób wykonujących czynności, o których mowa w </w:t>
      </w:r>
      <w:r w:rsidR="00BF789B" w:rsidRPr="006C3BD4">
        <w:rPr>
          <w:rFonts w:ascii="Arial" w:hAnsi="Arial" w:cs="Arial"/>
        </w:rPr>
        <w:t>§ 7</w:t>
      </w:r>
      <w:r w:rsidRPr="006C3BD4">
        <w:rPr>
          <w:rFonts w:ascii="Arial" w:hAnsi="Arial" w:cs="Arial"/>
        </w:rPr>
        <w:t xml:space="preserve"> ust. 1 umowy, obowiązki w zakresie dokumentowania oraz sankcje z tytułu niespełnienia tego wymogu;</w:t>
      </w:r>
    </w:p>
    <w:p w:rsidR="00B2194E" w:rsidRPr="006C3BD4" w:rsidRDefault="00B2194E" w:rsidP="002A2AFC">
      <w:pPr>
        <w:numPr>
          <w:ilvl w:val="0"/>
          <w:numId w:val="34"/>
        </w:numPr>
        <w:tabs>
          <w:tab w:val="clear" w:pos="862"/>
          <w:tab w:val="num" w:pos="720"/>
        </w:tabs>
        <w:suppressAutoHyphens w:val="0"/>
        <w:spacing w:line="360" w:lineRule="auto"/>
        <w:ind w:left="720"/>
        <w:rPr>
          <w:rFonts w:ascii="Arial" w:hAnsi="Arial" w:cs="Arial"/>
        </w:rPr>
      </w:pPr>
      <w:r w:rsidRPr="006C3BD4">
        <w:rPr>
          <w:rFonts w:ascii="Arial" w:hAnsi="Arial" w:cs="Arial"/>
        </w:rPr>
        <w:t>wymaganą treść postanowień projektu umowy i umowy o podwykonawstwo zawieranej z dalszym podwykonawcą, przy czym nie może ona być mniej korzystna dla dalszego podwykonawcy niż postanowienia niniejszej umowy.</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Wykonawca, podwykonawca lub dalszy podwykonawca zamierz</w:t>
      </w:r>
      <w:r w:rsidR="00BF789B" w:rsidRPr="006C3BD4">
        <w:rPr>
          <w:rFonts w:ascii="Arial" w:hAnsi="Arial" w:cs="Arial"/>
        </w:rPr>
        <w:t>ający zawrzeć umowę o </w:t>
      </w:r>
      <w:r w:rsidRPr="006C3BD4">
        <w:rPr>
          <w:rFonts w:ascii="Arial" w:hAnsi="Arial" w:cs="Arial"/>
        </w:rPr>
        <w:t xml:space="preserve">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Zamawiający w terminie </w:t>
      </w:r>
      <w:r w:rsidR="000A0ABF" w:rsidRPr="006C3BD4">
        <w:rPr>
          <w:rFonts w:ascii="Arial" w:hAnsi="Arial" w:cs="Arial"/>
        </w:rPr>
        <w:t>5</w:t>
      </w:r>
      <w:r w:rsidRPr="006C3BD4">
        <w:rPr>
          <w:rFonts w:ascii="Arial" w:hAnsi="Arial" w:cs="Arial"/>
        </w:rPr>
        <w:t xml:space="preserve"> dni od otrzymania od wykonawcy projektu umowy o podwykonawstwo, może wnieść do niej </w:t>
      </w:r>
      <w:r w:rsidR="00C96255">
        <w:rPr>
          <w:rFonts w:ascii="Arial" w:hAnsi="Arial" w:cs="Arial"/>
        </w:rPr>
        <w:t xml:space="preserve">w </w:t>
      </w:r>
      <w:r w:rsidR="00C96255" w:rsidRPr="00C01D10">
        <w:rPr>
          <w:rFonts w:ascii="Arial" w:hAnsi="Arial" w:cs="Arial"/>
          <w:color w:val="000000" w:themeColor="text1"/>
        </w:rPr>
        <w:t xml:space="preserve">formie pisemnej pod rygorem nieważności </w:t>
      </w:r>
      <w:r w:rsidRPr="00C01D10">
        <w:rPr>
          <w:rFonts w:ascii="Arial" w:hAnsi="Arial" w:cs="Arial"/>
          <w:color w:val="000000" w:themeColor="text1"/>
        </w:rPr>
        <w:t xml:space="preserve">zastrzeżenia. </w:t>
      </w:r>
      <w:r w:rsidR="000A0ABF" w:rsidRPr="00C01D10">
        <w:rPr>
          <w:rFonts w:ascii="Arial" w:hAnsi="Arial" w:cs="Arial"/>
          <w:color w:val="000000" w:themeColor="text1"/>
        </w:rPr>
        <w:t xml:space="preserve">Niezgłoszenie </w:t>
      </w:r>
      <w:r w:rsidR="00C96255" w:rsidRPr="00C01D10">
        <w:rPr>
          <w:rFonts w:ascii="Arial" w:hAnsi="Arial" w:cs="Arial"/>
          <w:color w:val="000000" w:themeColor="text1"/>
        </w:rPr>
        <w:t xml:space="preserve">w formie pisemnej pod rygorem </w:t>
      </w:r>
      <w:r w:rsidR="00C96255" w:rsidRPr="00C01D10">
        <w:rPr>
          <w:rFonts w:ascii="Arial" w:hAnsi="Arial" w:cs="Arial"/>
          <w:color w:val="000000" w:themeColor="text1"/>
        </w:rPr>
        <w:lastRenderedPageBreak/>
        <w:t xml:space="preserve">nieważności </w:t>
      </w:r>
      <w:r w:rsidR="000A0ABF" w:rsidRPr="00C01D10">
        <w:rPr>
          <w:rFonts w:ascii="Arial" w:hAnsi="Arial" w:cs="Arial"/>
          <w:color w:val="000000" w:themeColor="text1"/>
        </w:rPr>
        <w:t>zastrzeżeń przez zamawiającego</w:t>
      </w:r>
      <w:r w:rsidRPr="00C01D10">
        <w:rPr>
          <w:rFonts w:ascii="Arial" w:hAnsi="Arial" w:cs="Arial"/>
          <w:color w:val="000000" w:themeColor="text1"/>
        </w:rPr>
        <w:t xml:space="preserve">, </w:t>
      </w:r>
      <w:r w:rsidR="000A0ABF" w:rsidRPr="00C01D10">
        <w:rPr>
          <w:rFonts w:ascii="Arial" w:hAnsi="Arial" w:cs="Arial"/>
          <w:color w:val="000000" w:themeColor="text1"/>
        </w:rPr>
        <w:t>uważa się za</w:t>
      </w:r>
      <w:r w:rsidRPr="00C01D10">
        <w:rPr>
          <w:rFonts w:ascii="Arial" w:hAnsi="Arial" w:cs="Arial"/>
          <w:color w:val="000000" w:themeColor="text1"/>
        </w:rPr>
        <w:t xml:space="preserve"> akceptację</w:t>
      </w:r>
      <w:r w:rsidRPr="006C3BD4">
        <w:rPr>
          <w:rFonts w:ascii="Arial" w:hAnsi="Arial" w:cs="Arial"/>
        </w:rPr>
        <w:t xml:space="preserve"> projektu umowy.</w:t>
      </w:r>
      <w:r w:rsidR="000A0ABF" w:rsidRPr="006C3BD4">
        <w:rPr>
          <w:rFonts w:ascii="Arial" w:hAnsi="Arial" w:cs="Arial"/>
        </w:rPr>
        <w:t xml:space="preserve">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12, rozpoczyna bieg na nowo.</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Zamawiający jest uprawniony do zgłaszania pisemnych zastrzeżeń do projektu umow</w:t>
      </w:r>
      <w:r w:rsidR="00BF789B" w:rsidRPr="006C3BD4">
        <w:rPr>
          <w:rFonts w:ascii="Arial" w:hAnsi="Arial" w:cs="Arial"/>
        </w:rPr>
        <w:t>y o </w:t>
      </w:r>
      <w:r w:rsidRPr="006C3BD4">
        <w:rPr>
          <w:rFonts w:ascii="Arial" w:hAnsi="Arial" w:cs="Arial"/>
        </w:rPr>
        <w:t xml:space="preserve">podwykonawstwo lub sprzeciwu do umowy o podwykonawstwo, w szczególności gdy: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nie będzie spełniała wymagań określonych w dokumentach zamówienia;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zobowiązywała podwykonawcę do realizacji </w:t>
      </w:r>
      <w:r w:rsidR="00BF789B" w:rsidRPr="006C3BD4">
        <w:rPr>
          <w:rFonts w:ascii="Arial" w:hAnsi="Arial" w:cs="Arial"/>
        </w:rPr>
        <w:t>kluczowych części zamówienia, o </w:t>
      </w:r>
      <w:r w:rsidRPr="006C3BD4">
        <w:rPr>
          <w:rFonts w:ascii="Arial" w:hAnsi="Arial" w:cs="Arial"/>
        </w:rPr>
        <w:t>których mowa w § 10 ust. 2 umowy;</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będzie przewidywała termin zapłaty wynagrodzenia dłuższy niż 30 dni od dnia doręczenia wykonawcy, podwykonawcy lub dalszemu podwykonawcy faktury lub rachunku, potwierdzających wykonanie zleconego świadczenia;</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zawierała zapisy uzależniające dokonanie zapłaty na rzecz podwykonawcy od odbioru robót przez zamawiającego lub od zapłaty należności wykonawcy przez zamawiającego;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nie będzie zawierała uregulowań dotyczących zawierania umów na roboty budowlane z dalszymi podwykonawcami w szczególności zapisów warunkujących podpisanie tych umów od zgody wykonawcy i od akceptacji zamawiającego; </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będzie zawierać postanowienia, które w ocenie zamawiającego będą mogły utrudniać lub uniemożliwiać prawidłową lub terminową realizację niniejszej umowy, zgodnie z</w:t>
      </w:r>
      <w:r w:rsidR="00BF789B" w:rsidRPr="006C3BD4">
        <w:rPr>
          <w:rFonts w:ascii="Arial" w:hAnsi="Arial" w:cs="Arial"/>
        </w:rPr>
        <w:t> </w:t>
      </w:r>
      <w:r w:rsidRPr="006C3BD4">
        <w:rPr>
          <w:rFonts w:ascii="Arial" w:hAnsi="Arial" w:cs="Arial"/>
        </w:rPr>
        <w:t>jej treścią;</w:t>
      </w:r>
    </w:p>
    <w:p w:rsidR="00B2194E" w:rsidRPr="006C3BD4" w:rsidRDefault="00B2194E" w:rsidP="002A2AFC">
      <w:pPr>
        <w:numPr>
          <w:ilvl w:val="0"/>
          <w:numId w:val="35"/>
        </w:numPr>
        <w:tabs>
          <w:tab w:val="clear" w:pos="862"/>
          <w:tab w:val="num" w:pos="720"/>
        </w:tabs>
        <w:suppressAutoHyphens w:val="0"/>
        <w:spacing w:line="360" w:lineRule="auto"/>
        <w:ind w:left="720"/>
        <w:rPr>
          <w:rFonts w:ascii="Arial" w:hAnsi="Arial" w:cs="Arial"/>
        </w:rPr>
      </w:pPr>
      <w:r w:rsidRPr="006C3BD4">
        <w:rPr>
          <w:rFonts w:ascii="Arial" w:hAnsi="Arial" w:cs="Arial"/>
        </w:rPr>
        <w:t xml:space="preserve">będzie zawierała postanowienia niezgodne z art. 463 ustawy </w:t>
      </w:r>
      <w:proofErr w:type="spellStart"/>
      <w:r w:rsidRPr="006C3BD4">
        <w:rPr>
          <w:rFonts w:ascii="Arial" w:hAnsi="Arial" w:cs="Arial"/>
        </w:rPr>
        <w:t>Pzp</w:t>
      </w:r>
      <w:proofErr w:type="spellEnd"/>
      <w:r w:rsidRPr="006C3BD4">
        <w:rPr>
          <w:rFonts w:ascii="Arial" w:hAnsi="Arial" w:cs="Arial"/>
        </w:rPr>
        <w:t xml:space="preserve"> tj. postanowienia kształtujące prawa i obowiązki podwykonawcy, w zakresie kar </w:t>
      </w:r>
      <w:r w:rsidRPr="006C3BD4">
        <w:rPr>
          <w:rFonts w:ascii="Arial" w:hAnsi="Arial" w:cs="Arial"/>
        </w:rPr>
        <w:lastRenderedPageBreak/>
        <w:t>umownych oraz postanowień dotyczących warunków wypłaty wynagrodzenia, w sposób dla niego mniej korzystny niż prawa i obowiązki wykonawcy, ukształtowane postanowieniami niniejszej umowy</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Uregulowania niniejszego paragrafu obowiązują także</w:t>
      </w:r>
      <w:r w:rsidR="00BF789B" w:rsidRPr="006C3BD4">
        <w:rPr>
          <w:rFonts w:ascii="Arial" w:hAnsi="Arial" w:cs="Arial"/>
        </w:rPr>
        <w:t xml:space="preserve"> przy zmianach projektów umów o </w:t>
      </w:r>
      <w:r w:rsidRPr="006C3BD4">
        <w:rPr>
          <w:rFonts w:ascii="Arial" w:hAnsi="Arial" w:cs="Arial"/>
        </w:rPr>
        <w:t xml:space="preserve">podwykonawstwo jak i zmianach umów o podwykonawstwo.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 przypadku, o którym mowa w ust. </w:t>
      </w:r>
      <w:r w:rsidR="00532866" w:rsidRPr="006C3BD4">
        <w:rPr>
          <w:rFonts w:ascii="Arial" w:hAnsi="Arial" w:cs="Arial"/>
        </w:rPr>
        <w:t>18,</w:t>
      </w:r>
      <w:r w:rsidRPr="006C3BD4">
        <w:rPr>
          <w:rFonts w:ascii="Arial" w:hAnsi="Arial" w:cs="Arial"/>
        </w:rPr>
        <w:t xml:space="preserve"> jeżeli termin zapłaty wynagrodzenia jest dłuższy niż 30 dni, zamawiający informuje o tym wykonawcę i wzywa go do zmiany tej umowy pod rygorem wystąpienia o zapłatę kary umownej.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Procedurę, o której mowa w ust. </w:t>
      </w:r>
      <w:r w:rsidR="00532866" w:rsidRPr="006C3BD4">
        <w:rPr>
          <w:rFonts w:ascii="Arial" w:hAnsi="Arial" w:cs="Arial"/>
        </w:rPr>
        <w:t>18 i 19</w:t>
      </w:r>
      <w:r w:rsidRPr="006C3BD4">
        <w:rPr>
          <w:rFonts w:ascii="Arial" w:hAnsi="Arial" w:cs="Arial"/>
        </w:rPr>
        <w:t xml:space="preserve">, stosuje się również do wszystkich zmian umów o podwykonawstwo, których przedmiotem są dostawy lub usługi.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B2194E" w:rsidRPr="006C3BD4" w:rsidRDefault="00B2194E" w:rsidP="002A2AFC">
      <w:pPr>
        <w:numPr>
          <w:ilvl w:val="0"/>
          <w:numId w:val="30"/>
        </w:numPr>
        <w:suppressAutoHyphens w:val="0"/>
        <w:spacing w:line="360" w:lineRule="auto"/>
        <w:rPr>
          <w:rFonts w:ascii="Arial" w:hAnsi="Arial" w:cs="Arial"/>
        </w:rPr>
      </w:pPr>
      <w:r w:rsidRPr="006C3BD4">
        <w:rPr>
          <w:rFonts w:ascii="Arial" w:hAnsi="Arial" w:cs="Arial"/>
        </w:rPr>
        <w:t xml:space="preserve">W przypadku uchylenia się od obowiązku zapłaty odpowiednio przez wykonawcę, podwykonawcę lub dalszego podwykonawcę bezpośredniej zapłaty wymagalnego wynagrodzenia przysługującego podwykonawcy lub dalszemu podwykonawcy, </w:t>
      </w:r>
      <w:r w:rsidR="00B94783" w:rsidRPr="006C3BD4">
        <w:rPr>
          <w:rFonts w:ascii="Arial" w:hAnsi="Arial" w:cs="Arial"/>
        </w:rPr>
        <w:t>za wykonane i odebrane roboty, Z</w:t>
      </w:r>
      <w:r w:rsidRPr="006C3BD4">
        <w:rPr>
          <w:rFonts w:ascii="Arial" w:hAnsi="Arial" w:cs="Arial"/>
        </w:rPr>
        <w:t xml:space="preserve">amawiający dokona bezpośredniej zapłaty wymagalnego wynagrodzenia przysługującego podwykonawcy, dalszemu podwykonawcy, który zawarł zaakceptowaną przez zamawiającego umowę o podwykonawstwo, której przedmiotem są roboty </w:t>
      </w:r>
      <w:r w:rsidRPr="006C3BD4">
        <w:rPr>
          <w:rFonts w:ascii="Arial" w:hAnsi="Arial" w:cs="Arial"/>
        </w:rPr>
        <w:lastRenderedPageBreak/>
        <w:t>budowlan</w:t>
      </w:r>
      <w:r w:rsidR="00B94783" w:rsidRPr="006C3BD4">
        <w:rPr>
          <w:rFonts w:ascii="Arial" w:hAnsi="Arial" w:cs="Arial"/>
        </w:rPr>
        <w:t>e lub który zawarł przedłożoną Z</w:t>
      </w:r>
      <w:r w:rsidR="00BF789B" w:rsidRPr="006C3BD4">
        <w:rPr>
          <w:rFonts w:ascii="Arial" w:hAnsi="Arial" w:cs="Arial"/>
        </w:rPr>
        <w:t>amawiającemu umowę o </w:t>
      </w:r>
      <w:r w:rsidRPr="006C3BD4">
        <w:rPr>
          <w:rFonts w:ascii="Arial" w:hAnsi="Arial" w:cs="Arial"/>
        </w:rPr>
        <w:t xml:space="preserve">podwykonawstwo, której przedmiotem są dostawy lub usługi, na zasadach określonych w art. 465 ustawy </w:t>
      </w:r>
      <w:proofErr w:type="spellStart"/>
      <w:r w:rsidRPr="006C3BD4">
        <w:rPr>
          <w:rFonts w:ascii="Arial" w:hAnsi="Arial" w:cs="Arial"/>
        </w:rPr>
        <w:t>Pzp</w:t>
      </w:r>
      <w:proofErr w:type="spellEnd"/>
      <w:r w:rsidRPr="006C3BD4">
        <w:rPr>
          <w:rFonts w:ascii="Arial" w:hAnsi="Arial" w:cs="Arial"/>
        </w:rPr>
        <w:t>.</w:t>
      </w:r>
    </w:p>
    <w:p w:rsidR="00F41B32" w:rsidRPr="006C3BD4" w:rsidRDefault="00F41B32" w:rsidP="006C3BD4">
      <w:pPr>
        <w:widowControl w:val="0"/>
        <w:shd w:val="clear" w:color="auto" w:fill="FFFFFF"/>
        <w:tabs>
          <w:tab w:val="left" w:pos="360"/>
        </w:tabs>
        <w:suppressAutoHyphens w:val="0"/>
        <w:autoSpaceDE w:val="0"/>
        <w:autoSpaceDN w:val="0"/>
        <w:adjustRightInd w:val="0"/>
        <w:ind w:left="66" w:right="139"/>
        <w:jc w:val="both"/>
        <w:rPr>
          <w:rFonts w:ascii="Arial" w:hAnsi="Arial" w:cs="Arial"/>
          <w:b/>
          <w:bCs/>
        </w:rPr>
      </w:pPr>
    </w:p>
    <w:p w:rsidR="006176AF" w:rsidRPr="006C3BD4" w:rsidRDefault="006176AF" w:rsidP="002A2AFC">
      <w:pPr>
        <w:widowControl w:val="0"/>
        <w:shd w:val="clear" w:color="auto" w:fill="FFFFFF"/>
        <w:tabs>
          <w:tab w:val="left" w:pos="360"/>
        </w:tabs>
        <w:suppressAutoHyphens w:val="0"/>
        <w:autoSpaceDE w:val="0"/>
        <w:autoSpaceDN w:val="0"/>
        <w:adjustRightInd w:val="0"/>
        <w:spacing w:line="360" w:lineRule="auto"/>
        <w:ind w:left="66" w:right="139"/>
        <w:jc w:val="center"/>
        <w:rPr>
          <w:rFonts w:ascii="Arial" w:hAnsi="Arial" w:cs="Arial"/>
          <w:spacing w:val="-13"/>
        </w:rPr>
      </w:pPr>
      <w:r w:rsidRPr="006C3BD4">
        <w:rPr>
          <w:rFonts w:ascii="Arial" w:hAnsi="Arial" w:cs="Arial"/>
          <w:b/>
          <w:bCs/>
        </w:rPr>
        <w:t>Warunki gwarancji i rękojmi</w:t>
      </w:r>
    </w:p>
    <w:p w:rsidR="006176AF" w:rsidRPr="006C3BD4" w:rsidRDefault="006176AF" w:rsidP="002A2AFC">
      <w:pPr>
        <w:shd w:val="clear" w:color="auto" w:fill="FFFFFF"/>
        <w:spacing w:line="360" w:lineRule="auto"/>
        <w:ind w:right="120"/>
        <w:jc w:val="center"/>
        <w:rPr>
          <w:rFonts w:ascii="Arial" w:hAnsi="Arial" w:cs="Arial"/>
          <w:b/>
          <w:bCs/>
        </w:rPr>
      </w:pPr>
      <w:r w:rsidRPr="006C3BD4">
        <w:rPr>
          <w:rFonts w:ascii="Arial" w:hAnsi="Arial" w:cs="Arial"/>
          <w:b/>
          <w:bCs/>
        </w:rPr>
        <w:t>§ 11</w:t>
      </w:r>
    </w:p>
    <w:p w:rsidR="001A1B6C" w:rsidRPr="006C3BD4" w:rsidRDefault="001A1B6C" w:rsidP="002A2AFC">
      <w:pPr>
        <w:numPr>
          <w:ilvl w:val="0"/>
          <w:numId w:val="40"/>
        </w:numPr>
        <w:tabs>
          <w:tab w:val="clear" w:pos="360"/>
        </w:tabs>
        <w:suppressAutoHyphens w:val="0"/>
        <w:spacing w:line="360" w:lineRule="auto"/>
        <w:ind w:left="284" w:hanging="284"/>
        <w:rPr>
          <w:rFonts w:ascii="Arial" w:hAnsi="Arial" w:cs="Arial"/>
        </w:rPr>
      </w:pPr>
      <w:r w:rsidRPr="006C3BD4">
        <w:rPr>
          <w:rFonts w:ascii="Arial" w:hAnsi="Arial" w:cs="Arial"/>
        </w:rPr>
        <w:t>Wykonawca udziela zamawiającemu gwarancji jakości na przedmiot umo</w:t>
      </w:r>
      <w:r w:rsidR="003B1A4C" w:rsidRPr="006C3BD4">
        <w:rPr>
          <w:rFonts w:ascii="Arial" w:hAnsi="Arial" w:cs="Arial"/>
        </w:rPr>
        <w:t xml:space="preserve">wy obejmujący </w:t>
      </w:r>
      <w:r w:rsidRPr="006C3BD4">
        <w:rPr>
          <w:rFonts w:ascii="Arial" w:hAnsi="Arial" w:cs="Arial"/>
        </w:rPr>
        <w:t xml:space="preserve">roboty budowlane, o których mowa w § 1 ust. </w:t>
      </w:r>
      <w:r w:rsidR="007B3096" w:rsidRPr="006C3BD4">
        <w:rPr>
          <w:rFonts w:ascii="Arial" w:hAnsi="Arial" w:cs="Arial"/>
        </w:rPr>
        <w:t>1</w:t>
      </w:r>
      <w:r w:rsidRPr="006C3BD4">
        <w:rPr>
          <w:rFonts w:ascii="Arial" w:hAnsi="Arial" w:cs="Arial"/>
        </w:rPr>
        <w:t xml:space="preserve"> </w:t>
      </w:r>
      <w:r w:rsidR="001A4B3C" w:rsidRPr="006C3BD4">
        <w:rPr>
          <w:rFonts w:ascii="Arial" w:hAnsi="Arial" w:cs="Arial"/>
        </w:rPr>
        <w:t xml:space="preserve">i 2 </w:t>
      </w:r>
      <w:r w:rsidRPr="006C3BD4">
        <w:rPr>
          <w:rFonts w:ascii="Arial" w:hAnsi="Arial" w:cs="Arial"/>
        </w:rPr>
        <w:t xml:space="preserve">umowy – na okres </w:t>
      </w:r>
      <w:r w:rsidR="00CD5E8B" w:rsidRPr="006C3BD4">
        <w:rPr>
          <w:rFonts w:ascii="Arial" w:hAnsi="Arial" w:cs="Arial"/>
        </w:rPr>
        <w:t>……</w:t>
      </w:r>
      <w:r w:rsidRPr="006C3BD4">
        <w:rPr>
          <w:rFonts w:ascii="Arial" w:hAnsi="Arial" w:cs="Arial"/>
        </w:rPr>
        <w:t xml:space="preserve"> miesięcy od dnia podpisania protokołu odbioru końcowego, o którym mowa w § </w:t>
      </w:r>
      <w:r w:rsidR="007B3096" w:rsidRPr="006C3BD4">
        <w:rPr>
          <w:rFonts w:ascii="Arial" w:hAnsi="Arial" w:cs="Arial"/>
        </w:rPr>
        <w:t>6</w:t>
      </w:r>
      <w:r w:rsidRPr="006C3BD4">
        <w:rPr>
          <w:rFonts w:ascii="Arial" w:hAnsi="Arial" w:cs="Arial"/>
        </w:rPr>
        <w:t xml:space="preserve"> ust. </w:t>
      </w:r>
      <w:r w:rsidR="007B3096" w:rsidRPr="006C3BD4">
        <w:rPr>
          <w:rFonts w:ascii="Arial" w:hAnsi="Arial" w:cs="Arial"/>
        </w:rPr>
        <w:t>7</w:t>
      </w:r>
      <w:r w:rsidR="003B1A4C" w:rsidRPr="006C3BD4">
        <w:rPr>
          <w:rFonts w:ascii="Arial" w:hAnsi="Arial" w:cs="Arial"/>
        </w:rPr>
        <w:t xml:space="preserve"> umowy.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Okres rękojmi na roboty budowlane, o których mowa w § 1 ust</w:t>
      </w:r>
      <w:r w:rsidR="001A4B3C" w:rsidRPr="006C3BD4">
        <w:rPr>
          <w:rFonts w:ascii="Arial" w:hAnsi="Arial" w:cs="Arial"/>
        </w:rPr>
        <w:t xml:space="preserve">. 1 i 2 </w:t>
      </w:r>
      <w:r w:rsidRPr="006C3BD4">
        <w:rPr>
          <w:rFonts w:ascii="Arial" w:hAnsi="Arial" w:cs="Arial"/>
        </w:rPr>
        <w:t xml:space="preserve">umowy, wynosi </w:t>
      </w:r>
      <w:r w:rsidR="00AF1D5B" w:rsidRPr="006C3BD4">
        <w:rPr>
          <w:rFonts w:ascii="Arial" w:hAnsi="Arial" w:cs="Arial"/>
        </w:rPr>
        <w:t>24</w:t>
      </w:r>
      <w:r w:rsidRPr="006C3BD4">
        <w:rPr>
          <w:rFonts w:ascii="Arial" w:hAnsi="Arial" w:cs="Arial"/>
        </w:rPr>
        <w:t xml:space="preserve"> miesi</w:t>
      </w:r>
      <w:r w:rsidR="00AF1D5B" w:rsidRPr="006C3BD4">
        <w:rPr>
          <w:rFonts w:ascii="Arial" w:hAnsi="Arial" w:cs="Arial"/>
        </w:rPr>
        <w:t>ące</w:t>
      </w:r>
      <w:r w:rsidRPr="006C3BD4">
        <w:rPr>
          <w:rFonts w:ascii="Arial" w:hAnsi="Arial" w:cs="Arial"/>
        </w:rPr>
        <w:t xml:space="preserve"> od dnia podpisania protokołu odbioru końcowego, o którym mowa w § </w:t>
      </w:r>
      <w:r w:rsidR="007B3096" w:rsidRPr="006C3BD4">
        <w:rPr>
          <w:rFonts w:ascii="Arial" w:hAnsi="Arial" w:cs="Arial"/>
        </w:rPr>
        <w:t>6</w:t>
      </w:r>
      <w:r w:rsidRPr="006C3BD4">
        <w:rPr>
          <w:rFonts w:ascii="Arial" w:hAnsi="Arial" w:cs="Arial"/>
        </w:rPr>
        <w:t xml:space="preserve"> ust. </w:t>
      </w:r>
      <w:r w:rsidR="007B3096" w:rsidRPr="006C3BD4">
        <w:rPr>
          <w:rFonts w:ascii="Arial" w:hAnsi="Arial" w:cs="Arial"/>
        </w:rPr>
        <w:t>7</w:t>
      </w:r>
      <w:r w:rsidRPr="006C3BD4">
        <w:rPr>
          <w:rFonts w:ascii="Arial" w:hAnsi="Arial" w:cs="Arial"/>
        </w:rPr>
        <w:t xml:space="preserve"> umowy.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Dokumentem gwarancyjnym w rozumieniu art. 577</w:t>
      </w:r>
      <w:r w:rsidRPr="006C3BD4">
        <w:rPr>
          <w:rFonts w:ascii="Arial" w:hAnsi="Arial" w:cs="Arial"/>
          <w:vertAlign w:val="superscript"/>
        </w:rPr>
        <w:t>2</w:t>
      </w:r>
      <w:r w:rsidRPr="006C3BD4">
        <w:rPr>
          <w:rFonts w:ascii="Arial" w:hAnsi="Arial" w:cs="Arial"/>
        </w:rPr>
        <w:t xml:space="preserve"> Kodeksu cywilnego  jest  niniejsza umowa. </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Jeżeli z powodu wad, które ujawnią się w okresie gwarancji i rękojmi, osoby trzecie wystąpią z roszczeniami o naprawienie szkody, której przyczyną powstania była wada, wykonawca poniesie wszelkie koszty związane z naprawą szkody.</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O powstałych w okresie gwarancji i rękojmi wadach i/lub usterkach, zamawiający powiadomi wykonawcę na piśmie, niezwłocznie po powzięciu takiej informacji.</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w:t>
      </w:r>
      <w:r w:rsidR="007B3096" w:rsidRPr="006C3BD4">
        <w:rPr>
          <w:rFonts w:ascii="Arial" w:hAnsi="Arial" w:cs="Arial"/>
        </w:rPr>
        <w:t>§ 11</w:t>
      </w:r>
      <w:r w:rsidRPr="006C3BD4">
        <w:rPr>
          <w:rFonts w:ascii="Arial" w:hAnsi="Arial" w:cs="Arial"/>
        </w:rPr>
        <w:t xml:space="preserve"> ust. 5 umowy. Termin ten w technicznie uzasadnionych przypadkach może zostać wydłużony za zgodą zamawiającego.</w:t>
      </w:r>
    </w:p>
    <w:p w:rsidR="001A1B6C" w:rsidRPr="00811225" w:rsidRDefault="001A1B6C" w:rsidP="002A2AFC">
      <w:pPr>
        <w:numPr>
          <w:ilvl w:val="0"/>
          <w:numId w:val="40"/>
        </w:numPr>
        <w:tabs>
          <w:tab w:val="clear" w:pos="360"/>
          <w:tab w:val="num" w:pos="218"/>
        </w:tabs>
        <w:suppressAutoHyphens w:val="0"/>
        <w:spacing w:line="360" w:lineRule="auto"/>
        <w:ind w:left="218" w:hanging="357"/>
        <w:rPr>
          <w:rFonts w:ascii="Arial" w:hAnsi="Arial" w:cs="Arial"/>
          <w:color w:val="FF0000"/>
        </w:rPr>
      </w:pPr>
      <w:r w:rsidRPr="006C3BD4">
        <w:rPr>
          <w:rFonts w:ascii="Arial" w:hAnsi="Arial" w:cs="Arial"/>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rsidR="001A1B6C"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t>W okresie gwarancji wykonawca jest zobowiązany do udziału w corocznych przeglądach gwarancyjnych. O terminach przeglądów gwarancyjnych wykonawca poinformuje zamawiającego pisemnie i faksem/e-mailem.</w:t>
      </w:r>
    </w:p>
    <w:p w:rsidR="006176AF" w:rsidRPr="006C3BD4" w:rsidRDefault="001A1B6C" w:rsidP="002A2AFC">
      <w:pPr>
        <w:numPr>
          <w:ilvl w:val="0"/>
          <w:numId w:val="40"/>
        </w:numPr>
        <w:tabs>
          <w:tab w:val="clear" w:pos="360"/>
          <w:tab w:val="num" w:pos="218"/>
        </w:tabs>
        <w:suppressAutoHyphens w:val="0"/>
        <w:spacing w:line="360" w:lineRule="auto"/>
        <w:ind w:left="218" w:hanging="357"/>
        <w:rPr>
          <w:rFonts w:ascii="Arial" w:hAnsi="Arial" w:cs="Arial"/>
        </w:rPr>
      </w:pPr>
      <w:r w:rsidRPr="006C3BD4">
        <w:rPr>
          <w:rFonts w:ascii="Arial" w:hAnsi="Arial" w:cs="Arial"/>
        </w:rPr>
        <w:lastRenderedPageBreak/>
        <w:t>Wykonawca usuwa zgłoszone w okresie gwarancji i rękojmi wady i usterki w ramach wynagrodzenia, o którym mowa w §</w:t>
      </w:r>
      <w:r w:rsidR="007B3096" w:rsidRPr="006C3BD4">
        <w:rPr>
          <w:rFonts w:ascii="Arial" w:hAnsi="Arial" w:cs="Arial"/>
        </w:rPr>
        <w:t xml:space="preserve"> 3</w:t>
      </w:r>
      <w:r w:rsidRPr="006C3BD4">
        <w:rPr>
          <w:rFonts w:ascii="Arial" w:hAnsi="Arial" w:cs="Arial"/>
        </w:rPr>
        <w:t xml:space="preserve"> ust. 1 umowy.</w:t>
      </w:r>
    </w:p>
    <w:p w:rsidR="006176AF" w:rsidRPr="006C3BD4" w:rsidRDefault="006176AF" w:rsidP="002A2AFC">
      <w:pPr>
        <w:widowControl w:val="0"/>
        <w:shd w:val="clear" w:color="auto" w:fill="FFFFFF"/>
        <w:tabs>
          <w:tab w:val="left" w:pos="427"/>
        </w:tabs>
        <w:suppressAutoHyphens w:val="0"/>
        <w:autoSpaceDE w:val="0"/>
        <w:autoSpaceDN w:val="0"/>
        <w:adjustRightInd w:val="0"/>
        <w:spacing w:before="5" w:line="360" w:lineRule="auto"/>
        <w:rPr>
          <w:rFonts w:ascii="Arial" w:hAnsi="Arial" w:cs="Arial"/>
        </w:rPr>
      </w:pPr>
    </w:p>
    <w:p w:rsidR="002A0FC0" w:rsidRPr="006C3BD4" w:rsidRDefault="002A0FC0" w:rsidP="002A2AFC">
      <w:pPr>
        <w:shd w:val="clear" w:color="auto" w:fill="FFFFFF"/>
        <w:spacing w:line="360" w:lineRule="auto"/>
        <w:jc w:val="center"/>
        <w:rPr>
          <w:rFonts w:ascii="Arial" w:hAnsi="Arial" w:cs="Arial"/>
          <w:b/>
          <w:bCs/>
          <w:spacing w:val="-3"/>
        </w:rPr>
      </w:pPr>
      <w:r w:rsidRPr="006C3BD4">
        <w:rPr>
          <w:rFonts w:ascii="Arial" w:hAnsi="Arial" w:cs="Arial"/>
          <w:b/>
          <w:bCs/>
          <w:spacing w:val="-3"/>
        </w:rPr>
        <w:t>Kary umowne</w:t>
      </w:r>
    </w:p>
    <w:p w:rsidR="00DE2D34" w:rsidRPr="006C3BD4" w:rsidRDefault="00D15859" w:rsidP="002A2AFC">
      <w:pPr>
        <w:shd w:val="clear" w:color="auto" w:fill="FFFFFF"/>
        <w:spacing w:line="360" w:lineRule="auto"/>
        <w:ind w:left="284"/>
        <w:jc w:val="center"/>
        <w:rPr>
          <w:rFonts w:ascii="Arial" w:hAnsi="Arial" w:cs="Arial"/>
          <w:b/>
          <w:bCs/>
        </w:rPr>
      </w:pPr>
      <w:r w:rsidRPr="006C3BD4">
        <w:rPr>
          <w:rFonts w:ascii="Arial" w:hAnsi="Arial" w:cs="Arial"/>
          <w:b/>
          <w:bCs/>
        </w:rPr>
        <w:t>§12</w:t>
      </w:r>
    </w:p>
    <w:p w:rsidR="001A70E0" w:rsidRPr="006C3BD4" w:rsidRDefault="00B8722E" w:rsidP="002A2AFC">
      <w:pPr>
        <w:numPr>
          <w:ilvl w:val="0"/>
          <w:numId w:val="75"/>
        </w:numPr>
        <w:shd w:val="clear" w:color="auto" w:fill="FFFFFF"/>
        <w:spacing w:line="360" w:lineRule="auto"/>
        <w:ind w:left="284"/>
        <w:rPr>
          <w:rFonts w:ascii="Arial" w:hAnsi="Arial" w:cs="Arial"/>
          <w:b/>
          <w:bCs/>
        </w:rPr>
      </w:pPr>
      <w:r w:rsidRPr="006C3BD4">
        <w:rPr>
          <w:rFonts w:ascii="Arial" w:hAnsi="Arial" w:cs="Arial"/>
        </w:rPr>
        <w:t>Strony ustalają, że w razie niewykonania lub nienależytego wykonania przedmiotu umowy, zastosowanie mieć będą kary umowne, bez względu na wysokość powstałej szkody i jej charakter oraz bez względu na to czy szkoda zaistniała.</w:t>
      </w:r>
    </w:p>
    <w:p w:rsidR="00B63E9D" w:rsidRPr="001A70E0" w:rsidRDefault="00B63E9D" w:rsidP="002A2AFC">
      <w:pPr>
        <w:numPr>
          <w:ilvl w:val="0"/>
          <w:numId w:val="75"/>
        </w:numPr>
        <w:shd w:val="clear" w:color="auto" w:fill="FFFFFF"/>
        <w:spacing w:line="360" w:lineRule="auto"/>
        <w:ind w:left="284"/>
        <w:rPr>
          <w:rFonts w:ascii="Arial" w:hAnsi="Arial" w:cs="Arial"/>
        </w:rPr>
      </w:pPr>
      <w:r w:rsidRPr="008E7BDE">
        <w:rPr>
          <w:rFonts w:ascii="Arial" w:hAnsi="Arial" w:cs="Arial"/>
          <w:spacing w:val="-1"/>
        </w:rPr>
        <w:t xml:space="preserve">Wykonawca zapłaci Zamawiającemu kary umowne:       </w:t>
      </w:r>
    </w:p>
    <w:p w:rsidR="00B63E9D" w:rsidRPr="005262D4" w:rsidRDefault="00B63E9D" w:rsidP="005262D4">
      <w:pPr>
        <w:numPr>
          <w:ilvl w:val="0"/>
          <w:numId w:val="60"/>
        </w:numPr>
        <w:spacing w:line="360" w:lineRule="auto"/>
        <w:ind w:left="284"/>
        <w:rPr>
          <w:rFonts w:ascii="Arial" w:hAnsi="Arial" w:cs="Arial"/>
        </w:rPr>
      </w:pPr>
      <w:r w:rsidRPr="006C3BD4">
        <w:rPr>
          <w:rFonts w:ascii="Arial" w:hAnsi="Arial" w:cs="Arial"/>
          <w:spacing w:val="-1"/>
        </w:rPr>
        <w:t xml:space="preserve">za zwłokę w wykonaniu przedmiotu umowy – </w:t>
      </w:r>
      <w:r w:rsidR="00B8722E" w:rsidRPr="006C3BD4">
        <w:rPr>
          <w:rFonts w:ascii="Arial" w:hAnsi="Arial" w:cs="Arial"/>
        </w:rPr>
        <w:t>w wysokości 0,2 % wynagrodzenia brutto</w:t>
      </w:r>
      <w:r w:rsidR="005262D4">
        <w:rPr>
          <w:rFonts w:ascii="Arial" w:hAnsi="Arial" w:cs="Arial"/>
        </w:rPr>
        <w:t xml:space="preserve"> </w:t>
      </w:r>
      <w:r w:rsidR="00B8722E" w:rsidRPr="005262D4">
        <w:rPr>
          <w:rFonts w:ascii="Arial" w:hAnsi="Arial" w:cs="Arial"/>
        </w:rPr>
        <w:t>ustalonego w § 3 ust. 1. umowy, za każdy dzień zwłoki</w:t>
      </w:r>
      <w:r w:rsidR="00B8722E" w:rsidRPr="005262D4">
        <w:rPr>
          <w:rFonts w:ascii="Arial" w:hAnsi="Arial" w:cs="Arial"/>
          <w:spacing w:val="-1"/>
        </w:rPr>
        <w:t xml:space="preserve"> </w:t>
      </w:r>
      <w:r w:rsidRPr="005262D4">
        <w:rPr>
          <w:rFonts w:ascii="Arial" w:hAnsi="Arial" w:cs="Arial"/>
          <w:spacing w:val="-1"/>
        </w:rPr>
        <w:t>za każdy dzień zwłoki w wykonaniu robót</w:t>
      </w:r>
      <w:r w:rsidRPr="005262D4">
        <w:rPr>
          <w:rFonts w:ascii="Arial" w:hAnsi="Arial" w:cs="Arial"/>
        </w:rPr>
        <w:t>,</w:t>
      </w:r>
    </w:p>
    <w:p w:rsidR="00B63E9D" w:rsidRPr="006C3BD4" w:rsidRDefault="00B63E9D" w:rsidP="002A2AFC">
      <w:pPr>
        <w:numPr>
          <w:ilvl w:val="0"/>
          <w:numId w:val="60"/>
        </w:numPr>
        <w:spacing w:line="360" w:lineRule="auto"/>
        <w:ind w:left="284"/>
        <w:rPr>
          <w:rFonts w:ascii="Arial" w:hAnsi="Arial" w:cs="Arial"/>
          <w:spacing w:val="-17"/>
        </w:rPr>
      </w:pPr>
      <w:r w:rsidRPr="006C3BD4">
        <w:rPr>
          <w:rFonts w:ascii="Arial" w:hAnsi="Arial" w:cs="Arial"/>
        </w:rPr>
        <w:t xml:space="preserve">za zgłoszenie zakończenia realizacji przedmiotu umowy przed terminem faktycznego zakończenia Wykonawca </w:t>
      </w:r>
      <w:r w:rsidR="00B8722E" w:rsidRPr="006C3BD4">
        <w:rPr>
          <w:rFonts w:ascii="Arial" w:hAnsi="Arial" w:cs="Arial"/>
        </w:rPr>
        <w:t xml:space="preserve">w wysokości 0,2 % wynagrodzenia brutto ustalonego w § 3 ust. 1. umowy, za każdy dzień </w:t>
      </w:r>
      <w:r w:rsidRPr="006C3BD4">
        <w:rPr>
          <w:rFonts w:ascii="Arial" w:hAnsi="Arial" w:cs="Arial"/>
        </w:rPr>
        <w:t xml:space="preserve">od dnia zgłoszenia do dnia faktycznego odbioru przedmiotu umowy, </w:t>
      </w:r>
      <w:r w:rsidR="005934BB" w:rsidRPr="006C3BD4">
        <w:rPr>
          <w:rFonts w:ascii="Arial" w:hAnsi="Arial" w:cs="Arial"/>
          <w:spacing w:val="-17"/>
        </w:rPr>
        <w:t xml:space="preserve">  </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nieprzestrzeganie przepisów i zasad BHP i ppoż. lub niestosowanie wymaganych przepisami środków ochrony indywidualnej w wysokości </w:t>
      </w:r>
      <w:r w:rsidR="005934BB" w:rsidRPr="006C3BD4">
        <w:rPr>
          <w:rFonts w:ascii="Arial" w:hAnsi="Arial" w:cs="Arial"/>
        </w:rPr>
        <w:t xml:space="preserve"> </w:t>
      </w:r>
      <w:r w:rsidRPr="006C3BD4">
        <w:rPr>
          <w:rFonts w:ascii="Arial" w:hAnsi="Arial" w:cs="Arial"/>
        </w:rPr>
        <w:t xml:space="preserve">  za każde naruszenie przepisów i zasad BHP  i </w:t>
      </w:r>
      <w:proofErr w:type="spellStart"/>
      <w:r w:rsidRPr="006C3BD4">
        <w:rPr>
          <w:rFonts w:ascii="Arial" w:hAnsi="Arial" w:cs="Arial"/>
        </w:rPr>
        <w:t>ppoż</w:t>
      </w:r>
      <w:proofErr w:type="spellEnd"/>
      <w:r w:rsidR="005934BB" w:rsidRPr="006C3BD4">
        <w:rPr>
          <w:rFonts w:ascii="Arial" w:hAnsi="Arial" w:cs="Arial"/>
        </w:rPr>
        <w:t xml:space="preserve"> w wysokości </w:t>
      </w:r>
      <w:r w:rsidRPr="006C3BD4">
        <w:rPr>
          <w:rFonts w:ascii="Arial" w:hAnsi="Arial" w:cs="Arial"/>
        </w:rPr>
        <w:t xml:space="preserve">1000,00 zł (słownie: jeden tysiąc złotych); </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zwłokę w usunięciu wad stwierdzonych w okresie gwarancji i rękojmi – w wysokości 0,5 % wynagrodzenia umownego brutto określonego w § 3 ust. 1 umowy za każdy dzień zwłoki, </w:t>
      </w:r>
      <w:r w:rsidRPr="006C3BD4">
        <w:rPr>
          <w:rFonts w:ascii="Arial" w:hAnsi="Arial" w:cs="Arial"/>
          <w:spacing w:val="-1"/>
        </w:rPr>
        <w:t>licząc od dnia następnego po terminie wyznaczonym przez Zamawiającego na usunięcie wad lub usterek,</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za odstąpienie od realizacji umowy z powodu okoliczności, za które odpowiada Wykonawca w </w:t>
      </w:r>
      <w:r w:rsidRPr="006C3BD4">
        <w:rPr>
          <w:rFonts w:ascii="Arial" w:hAnsi="Arial" w:cs="Arial"/>
          <w:spacing w:val="-1"/>
        </w:rPr>
        <w:t>wysokości 10 % wynagrodzenia umownego brutto określonego               w § 3 ust. 1 umowy,</w:t>
      </w:r>
    </w:p>
    <w:p w:rsidR="00B63E9D" w:rsidRPr="006C3BD4" w:rsidRDefault="00B63E9D" w:rsidP="002A2AFC">
      <w:pPr>
        <w:widowControl w:val="0"/>
        <w:numPr>
          <w:ilvl w:val="0"/>
          <w:numId w:val="60"/>
        </w:numPr>
        <w:shd w:val="clear" w:color="auto" w:fill="FFFFFF"/>
        <w:suppressAutoHyphens w:val="0"/>
        <w:autoSpaceDE w:val="0"/>
        <w:autoSpaceDN w:val="0"/>
        <w:adjustRightInd w:val="0"/>
        <w:spacing w:before="5" w:line="360" w:lineRule="auto"/>
        <w:ind w:left="284" w:right="67"/>
        <w:rPr>
          <w:rFonts w:ascii="Arial" w:hAnsi="Arial" w:cs="Arial"/>
          <w:spacing w:val="-17"/>
        </w:rPr>
      </w:pPr>
      <w:r w:rsidRPr="006C3BD4">
        <w:rPr>
          <w:rFonts w:ascii="Arial" w:hAnsi="Arial" w:cs="Arial"/>
        </w:rPr>
        <w:t xml:space="preserve">za każdy przypadek niedopełnienia wymogu zatrudnienia pracowników świadczących usługi na podstawie umowy o pracę w rozumieniu przepisów Kodeksu Pracy w wysokości kwoty minimalnego wynagrodzenia za pracę ustaloną na podstawie przepisów o minimalnym wynagrodzeniu za pracę (obowiązujących w chwili stwierdzenia przez Zamawiającego niedopełnienia przez Wykonawcę wymogu zatrudniania pracowników na podstawie umowy o pracę w rozumieniu przepisów Kodeksu Pracy) oraz liczby dni w okresie realizacji </w:t>
      </w:r>
      <w:r w:rsidRPr="006C3BD4">
        <w:rPr>
          <w:rFonts w:ascii="Arial" w:hAnsi="Arial" w:cs="Arial"/>
        </w:rPr>
        <w:lastRenderedPageBreak/>
        <w:t xml:space="preserve">umowy, w których nie dopełniono przedmiotowego wymogu. </w:t>
      </w:r>
    </w:p>
    <w:p w:rsidR="00761C65" w:rsidRPr="006C3BD4" w:rsidRDefault="00B63E9D" w:rsidP="002A2AFC">
      <w:pPr>
        <w:widowControl w:val="0"/>
        <w:numPr>
          <w:ilvl w:val="0"/>
          <w:numId w:val="3"/>
        </w:numPr>
        <w:shd w:val="clear" w:color="auto" w:fill="FFFFFF"/>
        <w:suppressAutoHyphens w:val="0"/>
        <w:autoSpaceDE w:val="0"/>
        <w:autoSpaceDN w:val="0"/>
        <w:adjustRightInd w:val="0"/>
        <w:spacing w:before="5" w:line="360" w:lineRule="auto"/>
        <w:ind w:left="284" w:right="67" w:hanging="426"/>
        <w:rPr>
          <w:rFonts w:ascii="Arial" w:hAnsi="Arial" w:cs="Arial"/>
          <w:spacing w:val="-17"/>
        </w:rPr>
      </w:pPr>
      <w:r w:rsidRPr="006C3BD4">
        <w:rPr>
          <w:rFonts w:ascii="Arial" w:hAnsi="Arial" w:cs="Arial"/>
        </w:rPr>
        <w:t xml:space="preserve">za niedostarczenie kopii umowy, o której mowa w </w:t>
      </w:r>
      <w:r w:rsidR="006E0A18" w:rsidRPr="006C3BD4">
        <w:rPr>
          <w:rFonts w:ascii="Arial" w:hAnsi="Arial" w:cs="Arial"/>
        </w:rPr>
        <w:t xml:space="preserve">§ 7 ust. </w:t>
      </w:r>
      <w:r w:rsidR="006E0A18" w:rsidRPr="00B921D0">
        <w:rPr>
          <w:rFonts w:ascii="Arial" w:hAnsi="Arial" w:cs="Arial"/>
        </w:rPr>
        <w:t>2</w:t>
      </w:r>
      <w:r w:rsidR="00162EF2" w:rsidRPr="00B921D0">
        <w:rPr>
          <w:rFonts w:ascii="Arial" w:hAnsi="Arial" w:cs="Arial"/>
        </w:rPr>
        <w:t xml:space="preserve"> </w:t>
      </w:r>
      <w:r w:rsidR="00B921D0" w:rsidRPr="00B921D0">
        <w:rPr>
          <w:rFonts w:ascii="Arial" w:hAnsi="Arial" w:cs="Arial"/>
        </w:rPr>
        <w:t>umowy</w:t>
      </w:r>
      <w:r w:rsidR="00B921D0">
        <w:rPr>
          <w:rFonts w:ascii="Arial" w:hAnsi="Arial" w:cs="Arial"/>
          <w:color w:val="FF0000"/>
        </w:rPr>
        <w:t xml:space="preserve"> </w:t>
      </w:r>
      <w:r w:rsidRPr="006C3BD4">
        <w:rPr>
          <w:rFonts w:ascii="Arial" w:hAnsi="Arial" w:cs="Arial"/>
        </w:rPr>
        <w:t xml:space="preserve">w wysokości 1000,00 zł (słownie: </w:t>
      </w:r>
      <w:r w:rsidR="001A153F" w:rsidRPr="006C3BD4">
        <w:rPr>
          <w:rFonts w:ascii="Arial" w:hAnsi="Arial" w:cs="Arial"/>
        </w:rPr>
        <w:t xml:space="preserve">jeden </w:t>
      </w:r>
      <w:r w:rsidRPr="006C3BD4">
        <w:rPr>
          <w:rFonts w:ascii="Arial" w:hAnsi="Arial" w:cs="Arial"/>
        </w:rPr>
        <w:t>tysiąc złotych).</w:t>
      </w:r>
    </w:p>
    <w:p w:rsidR="00761C65" w:rsidRPr="006C3BD4" w:rsidRDefault="00761C65" w:rsidP="002A2AFC">
      <w:pPr>
        <w:widowControl w:val="0"/>
        <w:numPr>
          <w:ilvl w:val="0"/>
          <w:numId w:val="3"/>
        </w:numPr>
        <w:shd w:val="clear" w:color="auto" w:fill="FFFFFF"/>
        <w:suppressAutoHyphens w:val="0"/>
        <w:autoSpaceDE w:val="0"/>
        <w:autoSpaceDN w:val="0"/>
        <w:adjustRightInd w:val="0"/>
        <w:spacing w:before="5" w:line="360" w:lineRule="auto"/>
        <w:ind w:left="284" w:right="67" w:hanging="426"/>
        <w:rPr>
          <w:rFonts w:ascii="Arial" w:hAnsi="Arial" w:cs="Arial"/>
          <w:spacing w:val="-17"/>
        </w:rPr>
      </w:pPr>
      <w:r w:rsidRPr="006C3BD4">
        <w:rPr>
          <w:rFonts w:ascii="Arial" w:hAnsi="Arial" w:cs="Arial"/>
          <w:bCs/>
          <w:color w:val="000000"/>
          <w:spacing w:val="-2"/>
        </w:rPr>
        <w:t xml:space="preserve">Zamawiającemu przysługuje prawo do natychmiastowego rozwiązania umowy i naliczenia kary umownej, w wysokości 15 % wynagrodzenia umownego brutto określonego w  </w:t>
      </w:r>
      <w:r w:rsidRPr="006C3BD4">
        <w:rPr>
          <w:rFonts w:ascii="Arial" w:hAnsi="Arial" w:cs="Arial"/>
          <w:bCs/>
          <w:color w:val="000000"/>
        </w:rPr>
        <w:t xml:space="preserve">§ 3  ust. 1, umowy jeżeli Wykonawca nie przedłoży polisy ubezpieczenia od odpowiedzialności cywilnej w zakresie prowadzonej </w:t>
      </w:r>
      <w:r w:rsidRPr="00E901A3">
        <w:rPr>
          <w:rFonts w:ascii="Arial" w:hAnsi="Arial" w:cs="Arial"/>
          <w:bCs/>
          <w:color w:val="000000"/>
        </w:rPr>
        <w:t xml:space="preserve">działalności związanej z przedmiotem zamówienia na kwotę minimum </w:t>
      </w:r>
      <w:r w:rsidR="005262D4">
        <w:rPr>
          <w:rFonts w:ascii="Arial" w:hAnsi="Arial" w:cs="Arial"/>
          <w:bCs/>
          <w:color w:val="000000"/>
        </w:rPr>
        <w:t>300</w:t>
      </w:r>
      <w:r w:rsidRPr="00E901A3">
        <w:rPr>
          <w:rFonts w:ascii="Arial" w:hAnsi="Arial" w:cs="Arial"/>
          <w:bCs/>
          <w:color w:val="000000"/>
        </w:rPr>
        <w:t>.000,00 zł (</w:t>
      </w:r>
      <w:r w:rsidRPr="006C3BD4">
        <w:rPr>
          <w:rFonts w:ascii="Arial" w:hAnsi="Arial" w:cs="Arial"/>
          <w:bCs/>
          <w:color w:val="000000"/>
        </w:rPr>
        <w:t xml:space="preserve">słownie: </w:t>
      </w:r>
      <w:r w:rsidR="00FE41BA" w:rsidRPr="006C3BD4">
        <w:rPr>
          <w:rFonts w:ascii="Arial" w:hAnsi="Arial" w:cs="Arial"/>
          <w:bCs/>
          <w:color w:val="000000"/>
        </w:rPr>
        <w:t>sto</w:t>
      </w:r>
      <w:r w:rsidRPr="006C3BD4">
        <w:rPr>
          <w:rFonts w:ascii="Arial" w:hAnsi="Arial" w:cs="Arial"/>
          <w:bCs/>
          <w:color w:val="000000"/>
        </w:rPr>
        <w:t xml:space="preserve"> </w:t>
      </w:r>
      <w:r w:rsidR="00FE41BA" w:rsidRPr="006C3BD4">
        <w:rPr>
          <w:rFonts w:ascii="Arial" w:hAnsi="Arial" w:cs="Arial"/>
          <w:bCs/>
          <w:color w:val="000000"/>
        </w:rPr>
        <w:t xml:space="preserve">pięćdziesiąt </w:t>
      </w:r>
      <w:r w:rsidR="00DF7E2D" w:rsidRPr="006C3BD4">
        <w:rPr>
          <w:rFonts w:ascii="Arial" w:hAnsi="Arial" w:cs="Arial"/>
          <w:bCs/>
          <w:color w:val="000000"/>
        </w:rPr>
        <w:t xml:space="preserve"> </w:t>
      </w:r>
      <w:r w:rsidRPr="006C3BD4">
        <w:rPr>
          <w:rFonts w:ascii="Arial" w:hAnsi="Arial" w:cs="Arial"/>
          <w:bCs/>
          <w:color w:val="000000"/>
        </w:rPr>
        <w:t xml:space="preserve">tysięcy złotych) na okres obowiązywania umowy.  </w:t>
      </w:r>
    </w:p>
    <w:p w:rsidR="00761C65" w:rsidRPr="006C3BD4" w:rsidRDefault="00761C65" w:rsidP="002A2AFC">
      <w:pPr>
        <w:widowControl w:val="0"/>
        <w:shd w:val="clear" w:color="auto" w:fill="FFFFFF"/>
        <w:suppressAutoHyphens w:val="0"/>
        <w:autoSpaceDE w:val="0"/>
        <w:autoSpaceDN w:val="0"/>
        <w:adjustRightInd w:val="0"/>
        <w:spacing w:before="5" w:line="360" w:lineRule="auto"/>
        <w:ind w:left="284" w:right="67"/>
        <w:rPr>
          <w:rFonts w:ascii="Arial" w:hAnsi="Arial" w:cs="Arial"/>
          <w:spacing w:val="-17"/>
        </w:rPr>
      </w:pP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rPr>
        <w:t>Zamawiający ma prawo dochodzenia odszkodowania przewyższającego wysokość zastrzeżonych kar umownych.</w:t>
      </w: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rPr>
        <w:t>Wykonawca wyraża zgodę na potrącenie ewentualnych kar umownych z wynagrodzenia umownego brutto określonego w § 3 ust. 1 umowy.</w:t>
      </w:r>
      <w:r w:rsidR="00FE41BA" w:rsidRPr="006C3BD4">
        <w:rPr>
          <w:rFonts w:ascii="Arial" w:hAnsi="Arial" w:cs="Arial"/>
          <w:bCs/>
        </w:rPr>
        <w:t xml:space="preserve"> </w:t>
      </w:r>
      <w:r w:rsidRPr="006C3BD4">
        <w:rPr>
          <w:rFonts w:ascii="Arial" w:hAnsi="Arial" w:cs="Arial"/>
          <w:bCs/>
        </w:rPr>
        <w:t>.</w:t>
      </w:r>
    </w:p>
    <w:p w:rsidR="00B63E9D" w:rsidRPr="006C3BD4" w:rsidRDefault="00B63E9D" w:rsidP="002A2AFC">
      <w:pPr>
        <w:numPr>
          <w:ilvl w:val="0"/>
          <w:numId w:val="75"/>
        </w:numPr>
        <w:shd w:val="clear" w:color="auto" w:fill="FFFFFF"/>
        <w:spacing w:line="360" w:lineRule="auto"/>
        <w:ind w:left="284"/>
        <w:rPr>
          <w:rFonts w:ascii="Arial" w:hAnsi="Arial" w:cs="Arial"/>
        </w:rPr>
      </w:pPr>
      <w:r w:rsidRPr="006C3BD4">
        <w:rPr>
          <w:rFonts w:ascii="Arial" w:hAnsi="Arial" w:cs="Arial"/>
          <w:bCs/>
        </w:rPr>
        <w:t xml:space="preserve">Każde z zobowiązań określonych w ust. </w:t>
      </w:r>
      <w:r w:rsidR="00FE41BA" w:rsidRPr="006C3BD4">
        <w:rPr>
          <w:rFonts w:ascii="Arial" w:hAnsi="Arial" w:cs="Arial"/>
          <w:bCs/>
        </w:rPr>
        <w:t>2</w:t>
      </w:r>
      <w:r w:rsidRPr="006C3BD4">
        <w:rPr>
          <w:rFonts w:ascii="Arial" w:hAnsi="Arial" w:cs="Arial"/>
          <w:bCs/>
        </w:rPr>
        <w:t xml:space="preserve">  jest samodzielne i Zamawiający jest</w:t>
      </w:r>
      <w:r w:rsidRPr="006C3BD4">
        <w:rPr>
          <w:rFonts w:ascii="Arial" w:hAnsi="Arial" w:cs="Arial"/>
        </w:rPr>
        <w:t xml:space="preserve"> </w:t>
      </w:r>
      <w:r w:rsidRPr="006C3BD4">
        <w:rPr>
          <w:rFonts w:ascii="Arial" w:hAnsi="Arial" w:cs="Arial"/>
          <w:bCs/>
        </w:rPr>
        <w:t>uprawniony do naliczenia kar umownych z tytułu zaistnienia każdego ze zdarzeń</w:t>
      </w:r>
      <w:r w:rsidRPr="006C3BD4">
        <w:rPr>
          <w:rFonts w:ascii="Arial" w:hAnsi="Arial" w:cs="Arial"/>
        </w:rPr>
        <w:t xml:space="preserve"> </w:t>
      </w:r>
      <w:r w:rsidRPr="006C3BD4">
        <w:rPr>
          <w:rFonts w:ascii="Arial" w:hAnsi="Arial" w:cs="Arial"/>
          <w:bCs/>
        </w:rPr>
        <w:t>wskazanych w tym postanowieniu, zarówno wszystkich łącznie, jak i każdego z osobna.</w:t>
      </w:r>
      <w:r w:rsidRPr="006C3BD4">
        <w:rPr>
          <w:rFonts w:ascii="Arial" w:hAnsi="Arial" w:cs="Arial"/>
        </w:rPr>
        <w:t xml:space="preserve"> </w:t>
      </w:r>
    </w:p>
    <w:p w:rsidR="00B63E9D" w:rsidRPr="006C3BD4" w:rsidRDefault="00B63E9D"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bCs/>
        </w:rPr>
        <w:t xml:space="preserve">Dla uniknięcia wszelkich wątpliwości strony zgodnie postanawiają, że odstąpienie od umowy przez którąkolwiek ze stron lub jej rozwiązanie nie powoduje utraty przez   Zamawiającego prawa do żądania od Wykonawcy kar umownych podanych w  niniejszym  </w:t>
      </w:r>
      <w:r w:rsidRPr="006C3BD4">
        <w:rPr>
          <w:rFonts w:ascii="Arial" w:hAnsi="Arial" w:cs="Arial"/>
        </w:rPr>
        <w:t>paragrafie.</w:t>
      </w:r>
    </w:p>
    <w:p w:rsidR="00B63E9D" w:rsidRPr="006C3BD4" w:rsidRDefault="0037378E"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rPr>
        <w:t>Łączna m</w:t>
      </w:r>
      <w:r w:rsidR="00B63E9D" w:rsidRPr="006C3BD4">
        <w:rPr>
          <w:rFonts w:ascii="Arial" w:hAnsi="Arial" w:cs="Arial"/>
        </w:rPr>
        <w:t xml:space="preserve">aksymalna wysokość kar umownych nie przekroczy 30% wynagrodzenia o którym mowa w § 3 ust. 1 umowy.  </w:t>
      </w:r>
    </w:p>
    <w:p w:rsidR="00B10F0E" w:rsidRPr="006C3BD4" w:rsidRDefault="00B63E9D" w:rsidP="002A2AFC">
      <w:pPr>
        <w:numPr>
          <w:ilvl w:val="0"/>
          <w:numId w:val="75"/>
        </w:numPr>
        <w:shd w:val="clear" w:color="auto" w:fill="FFFFFF"/>
        <w:tabs>
          <w:tab w:val="left" w:pos="426"/>
        </w:tabs>
        <w:spacing w:line="360" w:lineRule="auto"/>
        <w:ind w:left="284"/>
        <w:rPr>
          <w:rFonts w:ascii="Arial" w:hAnsi="Arial" w:cs="Arial"/>
          <w:bCs/>
        </w:rPr>
      </w:pPr>
      <w:r w:rsidRPr="006C3BD4">
        <w:rPr>
          <w:rFonts w:ascii="Arial" w:hAnsi="Arial" w:cs="Arial"/>
        </w:rPr>
        <w:t>Zamawiający nie naliczy kar umownych</w:t>
      </w:r>
      <w:r w:rsidR="001F20F6" w:rsidRPr="006C3BD4">
        <w:rPr>
          <w:rFonts w:ascii="Arial" w:hAnsi="Arial" w:cs="Arial"/>
        </w:rPr>
        <w:t xml:space="preserve">, o których mowa w ust. 1 </w:t>
      </w:r>
      <w:r w:rsidRPr="006C3BD4">
        <w:rPr>
          <w:rFonts w:ascii="Arial" w:hAnsi="Arial" w:cs="Arial"/>
        </w:rPr>
        <w:t>w przypadku zaistnienia siły wyższej rozumianej jako zagrożenie epidemiczne albo stan epidemii COVID -19.</w:t>
      </w:r>
      <w:bookmarkStart w:id="1" w:name="_Toc194228372"/>
    </w:p>
    <w:p w:rsidR="00F256A8" w:rsidRPr="002A2AFC" w:rsidRDefault="00F256A8" w:rsidP="002A2AFC">
      <w:pPr>
        <w:shd w:val="clear" w:color="auto" w:fill="FFFFFF"/>
        <w:tabs>
          <w:tab w:val="left" w:pos="426"/>
        </w:tabs>
        <w:spacing w:line="360" w:lineRule="auto"/>
        <w:jc w:val="center"/>
        <w:rPr>
          <w:rFonts w:ascii="Arial" w:hAnsi="Arial" w:cs="Arial"/>
          <w:b/>
        </w:rPr>
      </w:pPr>
      <w:r w:rsidRPr="002A2AFC">
        <w:rPr>
          <w:rFonts w:ascii="Arial" w:hAnsi="Arial" w:cs="Arial"/>
          <w:b/>
        </w:rPr>
        <w:t>§ 13</w:t>
      </w:r>
      <w:r w:rsidRPr="002A2AFC">
        <w:rPr>
          <w:rFonts w:ascii="Arial" w:hAnsi="Arial" w:cs="Arial"/>
          <w:b/>
        </w:rPr>
        <w:br/>
        <w:t>Dopuszczalne możliwości zmian umowy</w:t>
      </w:r>
    </w:p>
    <w:p w:rsidR="00F256A8" w:rsidRPr="00F256A8" w:rsidRDefault="00F256A8" w:rsidP="002A2AFC">
      <w:pPr>
        <w:shd w:val="clear" w:color="auto" w:fill="FFFFFF"/>
        <w:tabs>
          <w:tab w:val="left" w:pos="426"/>
        </w:tabs>
        <w:spacing w:line="360" w:lineRule="auto"/>
        <w:ind w:left="426" w:hanging="426"/>
        <w:rPr>
          <w:rFonts w:ascii="Arial" w:hAnsi="Arial" w:cs="Arial"/>
        </w:rPr>
      </w:pPr>
      <w:r w:rsidRPr="00F256A8">
        <w:rPr>
          <w:rFonts w:ascii="Arial" w:hAnsi="Arial" w:cs="Arial"/>
        </w:rPr>
        <w:t xml:space="preserve">1. Zamawiający dopuszcza możliwość dokonania zmiany postanowień zawartej umowy (o ile zmiany te nie prowadzą do zmiany charakteru umowy) wskutek wystąpienia okoliczności, których nie dało się przewidzieć na etapie postępowania o udzielenie zamówienia i na etapie podpisywania umowy lub wystąpienie, których nie zależy od woli stron umowy w sprawie zamówienia </w:t>
      </w:r>
      <w:r w:rsidRPr="00F256A8">
        <w:rPr>
          <w:rFonts w:ascii="Arial" w:hAnsi="Arial" w:cs="Arial"/>
        </w:rPr>
        <w:lastRenderedPageBreak/>
        <w:t>publicznego, albo zmiany te są korzystne dla Zamawiającego, a w szczególności w wypadku:</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a) Wystąpienia warunków i zdarzeń losowych niezawinionych przez Wykonawcę lub</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Zamawiającego o charakterze nadzwyczajnym np.: niezinwentaryzowane przeszkody bądź obiekty budowlane, energetyczne, itp., których skutki wystąpienia uniemożliwiłyby wykonanie przedmiotowej umowy zgodnie z jej treścią. Wówczas też może zostać zmieniony termin zakończenia prac objętych umową, o czas niezbędny do wykonania zamówienia.</w:t>
      </w:r>
    </w:p>
    <w:p w:rsidR="00F256A8" w:rsidRPr="00F256A8" w:rsidRDefault="00F01FE1" w:rsidP="002A2AFC">
      <w:pPr>
        <w:shd w:val="clear" w:color="auto" w:fill="FFFFFF"/>
        <w:tabs>
          <w:tab w:val="left" w:pos="426"/>
        </w:tabs>
        <w:spacing w:line="360" w:lineRule="auto"/>
        <w:rPr>
          <w:rFonts w:ascii="Arial" w:hAnsi="Arial" w:cs="Arial"/>
        </w:rPr>
      </w:pPr>
      <w:r>
        <w:rPr>
          <w:rFonts w:ascii="Arial" w:hAnsi="Arial" w:cs="Arial"/>
        </w:rPr>
        <w:t>b) Zaistnienia innej, trudn</w:t>
      </w:r>
      <w:r w:rsidR="00F256A8" w:rsidRPr="00F256A8">
        <w:rPr>
          <w:rFonts w:ascii="Arial" w:hAnsi="Arial" w:cs="Arial"/>
        </w:rPr>
        <w:t>ej do przewidzenia w momencie zawarcia umowy okoliczności prawnej, ekonomicznej lub technicznej, za którą żadna ze stron nie ponosi odpowiedzialności, skutkującej brakiem możliwości należytego wykonania umowy, zgodnie ze specyfikacją warunków zamówienia. Zamawiający dopuszcza wówczas możliwość zmiany umowy, w</w:t>
      </w:r>
      <w:r w:rsidR="00F256A8" w:rsidRPr="00B921D0">
        <w:rPr>
          <w:rFonts w:ascii="Arial" w:hAnsi="Arial" w:cs="Arial"/>
        </w:rPr>
        <w:t xml:space="preserve"> </w:t>
      </w:r>
      <w:r w:rsidR="00B921D0" w:rsidRPr="00B921D0">
        <w:rPr>
          <w:rFonts w:ascii="Arial" w:hAnsi="Arial" w:cs="Arial"/>
        </w:rPr>
        <w:t>zakresie</w:t>
      </w:r>
      <w:r w:rsidR="00F256A8" w:rsidRPr="00F256A8">
        <w:rPr>
          <w:rFonts w:ascii="Arial" w:hAnsi="Arial" w:cs="Arial"/>
        </w:rPr>
        <w:t xml:space="preserve"> terminu realizacji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c) Działania sił wyższych, za które uważa się zdarzenia o charakterze nadzwyczajnym, występujące po zawarciu umowy, a których strony nie były w stanie przewidzieć w momencie jej zawierania i których zaistnienie lub skutki uniemożliwiają wykonanie przedmiotu umowy w terminie, w tym wystąpienie niekorzystnych warunków atmosferycznych, uniemożliwiających prowadzenie robót. Zamawiający dopuszcza wówczas możliwość zmiany umowy, w szczególności terminu realizacji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Warunki dokonania zmian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a) podstawą zmiany postanowień zawartej umowy są okoliczności wskazane w protokole</w:t>
      </w:r>
      <w:r w:rsidR="009953B4">
        <w:rPr>
          <w:rFonts w:ascii="Arial" w:hAnsi="Arial" w:cs="Arial"/>
        </w:rPr>
        <w:t xml:space="preserve"> </w:t>
      </w:r>
      <w:r w:rsidRPr="00F256A8">
        <w:rPr>
          <w:rFonts w:ascii="Arial" w:hAnsi="Arial" w:cs="Arial"/>
        </w:rPr>
        <w:t>konieczności podpisanym przez obie strony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b) wszelkie zmiany i uzupełnienia treści umowy, wymagają formy pisemnej pod rygorem</w:t>
      </w:r>
      <w:r w:rsidR="009953B4">
        <w:rPr>
          <w:rFonts w:ascii="Arial" w:hAnsi="Arial" w:cs="Arial"/>
        </w:rPr>
        <w:t xml:space="preserve"> </w:t>
      </w:r>
      <w:r w:rsidRPr="00F256A8">
        <w:rPr>
          <w:rFonts w:ascii="Arial" w:hAnsi="Arial" w:cs="Arial"/>
        </w:rPr>
        <w:t>nieważności,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c) strona występująca o zmianę postanowień zawartej umowy musi spełnić następujące warunki: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1) opisze zaistniałe okoliczności, uzasadniające zmianę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uzasadni i udokumentuje zaistnienie powyższych okoliczności,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3) opisze wpływ zmian na harmonogram prac objętych umową oraz na termin</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wykonania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 xml:space="preserve">3. Zmiany terminów w przypadkach określonych w ust. 1 lit. a, b, c, d muszą nastąpić w formie pisemnych aneksów do umowy, po potwierdzeniu zaistnienia tych zdarzeń </w:t>
      </w:r>
      <w:r w:rsidRPr="00F256A8">
        <w:rPr>
          <w:rFonts w:ascii="Arial" w:hAnsi="Arial" w:cs="Arial"/>
        </w:rPr>
        <w:lastRenderedPageBreak/>
        <w:t>przez inspektora nadzoru i kierownika budowy oraz za zgodą Zamawiającego w sporządzonym na tę okoliczność protokole konieczności.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4. Zamawiający dopuszcza nieistotne zmiany postanowień zawartej umowy w stosunku do treści oferty na podstawie, której dokonano wyboru Wykonawcy, o ile nie zmienia ogólnego charakteru umowy i nie zachodzi, co najmniej jedna z następujących okoliczności: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1) Zmiana wprowadza warunki które, gdyby były postawione w postępowaniu o udzielenie</w:t>
      </w:r>
      <w:r w:rsidR="009953B4">
        <w:rPr>
          <w:rFonts w:ascii="Arial" w:hAnsi="Arial" w:cs="Arial"/>
        </w:rPr>
        <w:t xml:space="preserve"> </w:t>
      </w:r>
      <w:r w:rsidRPr="00F256A8">
        <w:rPr>
          <w:rFonts w:ascii="Arial" w:hAnsi="Arial" w:cs="Arial"/>
        </w:rPr>
        <w:t>zamówienia, to w tym postępowaniu wzięliby lub mogliby wziąć udział inni Wykonawcy lub</w:t>
      </w:r>
      <w:r w:rsidR="005262D4">
        <w:rPr>
          <w:rFonts w:ascii="Arial" w:hAnsi="Arial" w:cs="Arial"/>
        </w:rPr>
        <w:t xml:space="preserve"> </w:t>
      </w:r>
      <w:r w:rsidRPr="00F256A8">
        <w:rPr>
          <w:rFonts w:ascii="Arial" w:hAnsi="Arial" w:cs="Arial"/>
        </w:rPr>
        <w:t>przyjęto by oferty innej treści,</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2) Zmiana narusza równowagę ekonomiczną umowy na korzyść Wykonawcy w sposób</w:t>
      </w:r>
      <w:r w:rsidR="009953B4">
        <w:rPr>
          <w:rFonts w:ascii="Arial" w:hAnsi="Arial" w:cs="Arial"/>
        </w:rPr>
        <w:t xml:space="preserve"> </w:t>
      </w:r>
      <w:r w:rsidRPr="00F256A8">
        <w:rPr>
          <w:rFonts w:ascii="Arial" w:hAnsi="Arial" w:cs="Arial"/>
        </w:rPr>
        <w:t>nieprzewidziany pierwotnie w umowie.</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3) Zmiana znacznie rozszerza lub zmniejsza zakres świadczeń i zobowiązań wynikający z umowy.</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4) Polega na zastąpieniu Wykonawcy, któremu Zamawiający udzielił zamówienia, nowym</w:t>
      </w:r>
      <w:r w:rsidR="009953B4">
        <w:rPr>
          <w:rFonts w:ascii="Arial" w:hAnsi="Arial" w:cs="Arial"/>
        </w:rPr>
        <w:t xml:space="preserve"> W</w:t>
      </w:r>
      <w:r w:rsidRPr="00F256A8">
        <w:rPr>
          <w:rFonts w:ascii="Arial" w:hAnsi="Arial" w:cs="Arial"/>
        </w:rPr>
        <w:t xml:space="preserve">ykonawcą, w przypadkach innych niż wymienione w art. 455 ust. 1pkt. 2 ustawy </w:t>
      </w:r>
      <w:proofErr w:type="spellStart"/>
      <w:r w:rsidRPr="00F256A8">
        <w:rPr>
          <w:rFonts w:ascii="Arial" w:hAnsi="Arial" w:cs="Arial"/>
        </w:rPr>
        <w:t>Pzp</w:t>
      </w:r>
      <w:proofErr w:type="spellEnd"/>
      <w:r w:rsidRPr="00F256A8">
        <w:rPr>
          <w:rFonts w:ascii="Arial" w:hAnsi="Arial" w:cs="Arial"/>
        </w:rPr>
        <w:t>.</w:t>
      </w:r>
    </w:p>
    <w:p w:rsidR="00F256A8" w:rsidRPr="00F256A8" w:rsidRDefault="00F256A8" w:rsidP="002A2AFC">
      <w:pPr>
        <w:shd w:val="clear" w:color="auto" w:fill="FFFFFF"/>
        <w:tabs>
          <w:tab w:val="left" w:pos="426"/>
        </w:tabs>
        <w:spacing w:line="360" w:lineRule="auto"/>
        <w:rPr>
          <w:rFonts w:ascii="Arial" w:hAnsi="Arial" w:cs="Arial"/>
        </w:rPr>
      </w:pPr>
      <w:r w:rsidRPr="00F256A8">
        <w:rPr>
          <w:rFonts w:ascii="Arial" w:hAnsi="Arial" w:cs="Arial"/>
        </w:rPr>
        <w:t>5) W przypadku, kiedy łączna wartość zmian jest mniejsza od 15% wartości zamówienia</w:t>
      </w:r>
      <w:r w:rsidR="005262D4">
        <w:rPr>
          <w:rFonts w:ascii="Arial" w:hAnsi="Arial" w:cs="Arial"/>
        </w:rPr>
        <w:t xml:space="preserve"> </w:t>
      </w:r>
      <w:r w:rsidRPr="00F256A8">
        <w:rPr>
          <w:rFonts w:ascii="Arial" w:hAnsi="Arial" w:cs="Arial"/>
        </w:rPr>
        <w:t>określonej pierwotnie w umowie.</w:t>
      </w:r>
    </w:p>
    <w:p w:rsidR="00800456" w:rsidRDefault="00F256A8" w:rsidP="002A2AFC">
      <w:pPr>
        <w:numPr>
          <w:ilvl w:val="0"/>
          <w:numId w:val="20"/>
        </w:numPr>
        <w:shd w:val="clear" w:color="auto" w:fill="FFFFFF"/>
        <w:tabs>
          <w:tab w:val="left" w:pos="426"/>
        </w:tabs>
        <w:spacing w:line="360" w:lineRule="auto"/>
        <w:rPr>
          <w:rFonts w:ascii="Arial" w:hAnsi="Arial" w:cs="Arial"/>
        </w:rPr>
      </w:pPr>
      <w:r w:rsidRPr="00F256A8">
        <w:rPr>
          <w:rFonts w:ascii="Arial" w:hAnsi="Arial" w:cs="Arial"/>
        </w:rPr>
        <w:t>Nie stanowi zmiany umowy zmiana osób wskazanych w umowie § 5 i § 7.</w:t>
      </w:r>
    </w:p>
    <w:p w:rsidR="00971C3A" w:rsidRPr="006C3BD4" w:rsidRDefault="00971C3A" w:rsidP="002A2AFC">
      <w:pPr>
        <w:shd w:val="clear" w:color="auto" w:fill="FFFFFF"/>
        <w:tabs>
          <w:tab w:val="left" w:pos="426"/>
        </w:tabs>
        <w:spacing w:line="360" w:lineRule="auto"/>
        <w:rPr>
          <w:rFonts w:ascii="Arial" w:hAnsi="Arial" w:cs="Arial"/>
        </w:rPr>
      </w:pPr>
    </w:p>
    <w:bookmarkEnd w:id="1"/>
    <w:p w:rsidR="002A0FC0" w:rsidRPr="006C3BD4" w:rsidRDefault="002A0FC0" w:rsidP="00E901A3">
      <w:pPr>
        <w:shd w:val="clear" w:color="auto" w:fill="FFFFFF"/>
        <w:tabs>
          <w:tab w:val="left" w:pos="426"/>
        </w:tabs>
        <w:spacing w:before="240"/>
        <w:ind w:left="142"/>
        <w:jc w:val="center"/>
        <w:rPr>
          <w:rFonts w:ascii="Arial" w:hAnsi="Arial" w:cs="Arial"/>
          <w:b/>
          <w:bCs/>
          <w:spacing w:val="-2"/>
        </w:rPr>
      </w:pPr>
      <w:r w:rsidRPr="006C3BD4">
        <w:rPr>
          <w:rFonts w:ascii="Arial" w:hAnsi="Arial" w:cs="Arial"/>
          <w:b/>
          <w:bCs/>
          <w:spacing w:val="-2"/>
        </w:rPr>
        <w:t>Warunki odstąpienia od umowy</w:t>
      </w:r>
    </w:p>
    <w:p w:rsidR="002A0FC0" w:rsidRPr="006C3BD4" w:rsidRDefault="00761C65" w:rsidP="002A2AFC">
      <w:pPr>
        <w:pStyle w:val="Bezodstpw"/>
        <w:spacing w:line="360" w:lineRule="auto"/>
        <w:jc w:val="center"/>
        <w:rPr>
          <w:rFonts w:ascii="Arial" w:hAnsi="Arial" w:cs="Arial"/>
          <w:b/>
        </w:rPr>
      </w:pPr>
      <w:r w:rsidRPr="006C3BD4">
        <w:rPr>
          <w:rFonts w:ascii="Arial" w:hAnsi="Arial" w:cs="Arial"/>
          <w:b/>
        </w:rPr>
        <w:t>§13</w:t>
      </w:r>
    </w:p>
    <w:p w:rsidR="00C20A75" w:rsidRPr="006C3BD4" w:rsidRDefault="00C20A75" w:rsidP="002A2AFC">
      <w:pPr>
        <w:pStyle w:val="Bezodstpw"/>
        <w:numPr>
          <w:ilvl w:val="0"/>
          <w:numId w:val="9"/>
        </w:numPr>
        <w:spacing w:line="360" w:lineRule="auto"/>
        <w:ind w:left="426" w:hanging="426"/>
        <w:rPr>
          <w:rFonts w:ascii="Arial" w:hAnsi="Arial" w:cs="Arial"/>
        </w:rPr>
      </w:pPr>
      <w:r w:rsidRPr="006C3BD4">
        <w:rPr>
          <w:rFonts w:ascii="Arial" w:hAnsi="Arial" w:cs="Arial"/>
        </w:rPr>
        <w:t xml:space="preserve">Zamawiającemu przysługuje prawo odstąpienia </w:t>
      </w:r>
      <w:r w:rsidR="003B75B1" w:rsidRPr="006C3BD4">
        <w:rPr>
          <w:rFonts w:ascii="Arial" w:hAnsi="Arial" w:cs="Arial"/>
        </w:rPr>
        <w:t xml:space="preserve">od </w:t>
      </w:r>
      <w:r w:rsidRPr="006C3BD4">
        <w:rPr>
          <w:rFonts w:ascii="Arial" w:hAnsi="Arial" w:cs="Arial"/>
        </w:rPr>
        <w:t>umowy w całości lub części</w:t>
      </w:r>
      <w:r w:rsidR="00ED321B" w:rsidRPr="006C3BD4">
        <w:rPr>
          <w:rFonts w:ascii="Arial" w:hAnsi="Arial" w:cs="Arial"/>
        </w:rPr>
        <w:t xml:space="preserve"> </w:t>
      </w:r>
      <w:r w:rsidR="00115466" w:rsidRPr="006C3BD4">
        <w:rPr>
          <w:rFonts w:ascii="Arial" w:hAnsi="Arial" w:cs="Arial"/>
        </w:rPr>
        <w:br/>
      </w:r>
      <w:r w:rsidRPr="006C3BD4">
        <w:rPr>
          <w:rFonts w:ascii="Arial" w:hAnsi="Arial" w:cs="Arial"/>
        </w:rPr>
        <w:t>w przypadkach przewidziany</w:t>
      </w:r>
      <w:r w:rsidR="003B75B1" w:rsidRPr="006C3BD4">
        <w:rPr>
          <w:rFonts w:ascii="Arial" w:hAnsi="Arial" w:cs="Arial"/>
        </w:rPr>
        <w:t>ch</w:t>
      </w:r>
      <w:r w:rsidRPr="006C3BD4">
        <w:rPr>
          <w:rFonts w:ascii="Arial" w:hAnsi="Arial" w:cs="Arial"/>
        </w:rPr>
        <w:t xml:space="preserve"> kodeksem cywilnym.</w:t>
      </w:r>
    </w:p>
    <w:p w:rsidR="00C20A75" w:rsidRPr="006C3BD4" w:rsidRDefault="00C20A75" w:rsidP="002A2AFC">
      <w:pPr>
        <w:numPr>
          <w:ilvl w:val="0"/>
          <w:numId w:val="9"/>
        </w:numPr>
        <w:shd w:val="clear" w:color="auto" w:fill="FFFFFF"/>
        <w:tabs>
          <w:tab w:val="left" w:pos="426"/>
        </w:tabs>
        <w:spacing w:line="360" w:lineRule="auto"/>
        <w:ind w:left="426" w:right="58" w:hanging="426"/>
        <w:rPr>
          <w:rFonts w:ascii="Arial" w:hAnsi="Arial" w:cs="Arial"/>
        </w:rPr>
      </w:pPr>
      <w:r w:rsidRPr="006C3BD4">
        <w:rPr>
          <w:rFonts w:ascii="Arial" w:hAnsi="Arial" w:cs="Arial"/>
        </w:rPr>
        <w:t xml:space="preserve">Zamawiającemu przysługuje prawo odstąpienia od umowy, z przyczyn leżących po </w:t>
      </w:r>
      <w:r w:rsidR="00DE3683" w:rsidRPr="006C3BD4">
        <w:rPr>
          <w:rFonts w:ascii="Arial" w:hAnsi="Arial" w:cs="Arial"/>
        </w:rPr>
        <w:t>stronie Wykonawcy, w terminie 14</w:t>
      </w:r>
      <w:r w:rsidRPr="006C3BD4">
        <w:rPr>
          <w:rFonts w:ascii="Arial" w:hAnsi="Arial" w:cs="Arial"/>
        </w:rPr>
        <w:t xml:space="preserve"> dni od powzięcia wiadomości o okolicznościach powodujących odstąpienie od umowy, w szczególności gdy:</w:t>
      </w:r>
    </w:p>
    <w:p w:rsidR="00C20A75" w:rsidRPr="006C3BD4" w:rsidRDefault="00C20A75" w:rsidP="002A2AFC">
      <w:pPr>
        <w:widowControl w:val="0"/>
        <w:numPr>
          <w:ilvl w:val="0"/>
          <w:numId w:val="10"/>
        </w:numPr>
        <w:shd w:val="clear" w:color="auto" w:fill="FFFFFF"/>
        <w:suppressAutoHyphens w:val="0"/>
        <w:autoSpaceDE w:val="0"/>
        <w:autoSpaceDN w:val="0"/>
        <w:adjustRightInd w:val="0"/>
        <w:spacing w:line="360" w:lineRule="auto"/>
        <w:rPr>
          <w:rFonts w:ascii="Arial" w:hAnsi="Arial" w:cs="Arial"/>
          <w:spacing w:val="-17"/>
        </w:rPr>
      </w:pPr>
      <w:r w:rsidRPr="006C3BD4">
        <w:rPr>
          <w:rFonts w:ascii="Arial" w:hAnsi="Arial" w:cs="Arial"/>
        </w:rPr>
        <w:t>Wykonawca nie rozp</w:t>
      </w:r>
      <w:r w:rsidR="00F165E4" w:rsidRPr="006C3BD4">
        <w:rPr>
          <w:rFonts w:ascii="Arial" w:hAnsi="Arial" w:cs="Arial"/>
        </w:rPr>
        <w:t xml:space="preserve">oczął </w:t>
      </w:r>
      <w:r w:rsidR="0074596B" w:rsidRPr="006C3BD4">
        <w:rPr>
          <w:rFonts w:ascii="Arial" w:hAnsi="Arial" w:cs="Arial"/>
        </w:rPr>
        <w:t>robót</w:t>
      </w:r>
      <w:r w:rsidR="00F165E4" w:rsidRPr="006C3BD4">
        <w:rPr>
          <w:rFonts w:ascii="Arial" w:hAnsi="Arial" w:cs="Arial"/>
        </w:rPr>
        <w:t xml:space="preserve"> w terminie </w:t>
      </w:r>
      <w:r w:rsidR="00FE41BA" w:rsidRPr="006C3BD4">
        <w:rPr>
          <w:rFonts w:ascii="Arial" w:hAnsi="Arial" w:cs="Arial"/>
        </w:rPr>
        <w:t>7</w:t>
      </w:r>
      <w:r w:rsidRPr="006C3BD4">
        <w:rPr>
          <w:rFonts w:ascii="Arial" w:hAnsi="Arial" w:cs="Arial"/>
        </w:rPr>
        <w:t xml:space="preserve"> dni o</w:t>
      </w:r>
      <w:r w:rsidR="003644F6" w:rsidRPr="006C3BD4">
        <w:rPr>
          <w:rFonts w:ascii="Arial" w:hAnsi="Arial" w:cs="Arial"/>
        </w:rPr>
        <w:t>d daty protoko</w:t>
      </w:r>
      <w:r w:rsidR="005F4B2A" w:rsidRPr="006C3BD4">
        <w:rPr>
          <w:rFonts w:ascii="Arial" w:hAnsi="Arial" w:cs="Arial"/>
        </w:rPr>
        <w:t xml:space="preserve">larnego przekazania </w:t>
      </w:r>
      <w:r w:rsidR="0074596B" w:rsidRPr="006C3BD4">
        <w:rPr>
          <w:rFonts w:ascii="Arial" w:hAnsi="Arial" w:cs="Arial"/>
        </w:rPr>
        <w:t>terenu robót</w:t>
      </w:r>
      <w:r w:rsidR="005F4B2A" w:rsidRPr="006C3BD4">
        <w:rPr>
          <w:rFonts w:ascii="Arial" w:hAnsi="Arial" w:cs="Arial"/>
        </w:rPr>
        <w:t>,</w:t>
      </w:r>
    </w:p>
    <w:p w:rsidR="00C20A75" w:rsidRPr="006C3BD4" w:rsidRDefault="00C20A75" w:rsidP="002A2AFC">
      <w:pPr>
        <w:widowControl w:val="0"/>
        <w:numPr>
          <w:ilvl w:val="0"/>
          <w:numId w:val="10"/>
        </w:numPr>
        <w:shd w:val="clear" w:color="auto" w:fill="FFFFFF"/>
        <w:suppressAutoHyphens w:val="0"/>
        <w:autoSpaceDE w:val="0"/>
        <w:autoSpaceDN w:val="0"/>
        <w:adjustRightInd w:val="0"/>
        <w:spacing w:line="360" w:lineRule="auto"/>
        <w:ind w:right="53"/>
        <w:rPr>
          <w:rFonts w:ascii="Arial" w:hAnsi="Arial" w:cs="Arial"/>
          <w:spacing w:val="-9"/>
        </w:rPr>
      </w:pPr>
      <w:r w:rsidRPr="006C3BD4">
        <w:rPr>
          <w:rFonts w:ascii="Arial" w:hAnsi="Arial" w:cs="Arial"/>
        </w:rPr>
        <w:t>Wykonawca przerwał realizację przedmiotu umowy z przyczyn leżących po stronie Wykonawcy</w:t>
      </w:r>
      <w:r w:rsidR="00F165E4" w:rsidRPr="006C3BD4">
        <w:rPr>
          <w:rFonts w:ascii="Arial" w:hAnsi="Arial" w:cs="Arial"/>
        </w:rPr>
        <w:t xml:space="preserve"> i przerwa ta trwa dłużej</w:t>
      </w:r>
      <w:r w:rsidR="00177F06" w:rsidRPr="006C3BD4">
        <w:rPr>
          <w:rFonts w:ascii="Arial" w:hAnsi="Arial" w:cs="Arial"/>
        </w:rPr>
        <w:t xml:space="preserve"> niż 14</w:t>
      </w:r>
      <w:r w:rsidR="005F4B2A" w:rsidRPr="006C3BD4">
        <w:rPr>
          <w:rFonts w:ascii="Arial" w:hAnsi="Arial" w:cs="Arial"/>
        </w:rPr>
        <w:t xml:space="preserve"> dni,</w:t>
      </w:r>
    </w:p>
    <w:p w:rsidR="005A02E8" w:rsidRPr="006C3BD4" w:rsidRDefault="00C20A75" w:rsidP="002A2AFC">
      <w:pPr>
        <w:widowControl w:val="0"/>
        <w:numPr>
          <w:ilvl w:val="0"/>
          <w:numId w:val="10"/>
        </w:numPr>
        <w:shd w:val="clear" w:color="auto" w:fill="FFFFFF"/>
        <w:suppressAutoHyphens w:val="0"/>
        <w:autoSpaceDE w:val="0"/>
        <w:autoSpaceDN w:val="0"/>
        <w:adjustRightInd w:val="0"/>
        <w:spacing w:line="360" w:lineRule="auto"/>
        <w:ind w:left="709" w:right="48" w:hanging="349"/>
        <w:rPr>
          <w:rFonts w:ascii="Arial" w:hAnsi="Arial" w:cs="Arial"/>
          <w:spacing w:val="-5"/>
        </w:rPr>
      </w:pPr>
      <w:r w:rsidRPr="006C3BD4">
        <w:rPr>
          <w:rFonts w:ascii="Arial" w:hAnsi="Arial" w:cs="Arial"/>
          <w:spacing w:val="-1"/>
        </w:rPr>
        <w:t>Wykonawca skierował, bez akceptacji Zamaw</w:t>
      </w:r>
      <w:r w:rsidR="00F165E4" w:rsidRPr="006C3BD4">
        <w:rPr>
          <w:rFonts w:ascii="Arial" w:hAnsi="Arial" w:cs="Arial"/>
          <w:spacing w:val="-1"/>
        </w:rPr>
        <w:t>iającego, do kierowania pracami</w:t>
      </w:r>
      <w:r w:rsidRPr="006C3BD4">
        <w:rPr>
          <w:rFonts w:ascii="Arial" w:hAnsi="Arial" w:cs="Arial"/>
          <w:spacing w:val="-1"/>
        </w:rPr>
        <w:t xml:space="preserve"> inne osoby </w:t>
      </w:r>
      <w:r w:rsidR="00FE41BA" w:rsidRPr="006C3BD4">
        <w:rPr>
          <w:rFonts w:ascii="Arial" w:hAnsi="Arial" w:cs="Arial"/>
          <w:spacing w:val="-1"/>
        </w:rPr>
        <w:t xml:space="preserve">i podmioty </w:t>
      </w:r>
      <w:r w:rsidRPr="006C3BD4">
        <w:rPr>
          <w:rFonts w:ascii="Arial" w:hAnsi="Arial" w:cs="Arial"/>
          <w:spacing w:val="-1"/>
        </w:rPr>
        <w:t xml:space="preserve">niż </w:t>
      </w:r>
      <w:r w:rsidR="005F4B2A" w:rsidRPr="006C3BD4">
        <w:rPr>
          <w:rFonts w:ascii="Arial" w:hAnsi="Arial" w:cs="Arial"/>
        </w:rPr>
        <w:t xml:space="preserve">wskazane </w:t>
      </w:r>
      <w:r w:rsidR="00FE41BA" w:rsidRPr="006C3BD4">
        <w:rPr>
          <w:rFonts w:ascii="Arial" w:hAnsi="Arial" w:cs="Arial"/>
        </w:rPr>
        <w:t>jako podw</w:t>
      </w:r>
      <w:r w:rsidR="005F4B2A" w:rsidRPr="006C3BD4">
        <w:rPr>
          <w:rFonts w:ascii="Arial" w:hAnsi="Arial" w:cs="Arial"/>
        </w:rPr>
        <w:t>ykonawcy,</w:t>
      </w:r>
    </w:p>
    <w:p w:rsidR="005A02E8" w:rsidRPr="006C3BD4" w:rsidRDefault="00F165E4"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spacing w:val="-10"/>
        </w:rPr>
      </w:pPr>
      <w:r w:rsidRPr="006C3BD4">
        <w:rPr>
          <w:rFonts w:ascii="Arial" w:hAnsi="Arial" w:cs="Arial"/>
          <w:spacing w:val="-1"/>
        </w:rPr>
        <w:t xml:space="preserve">Wykonawca realizuje </w:t>
      </w:r>
      <w:r w:rsidR="00FE41BA" w:rsidRPr="006C3BD4">
        <w:rPr>
          <w:rFonts w:ascii="Arial" w:hAnsi="Arial" w:cs="Arial"/>
          <w:spacing w:val="-1"/>
        </w:rPr>
        <w:t xml:space="preserve">przedmiot umowy </w:t>
      </w:r>
      <w:r w:rsidR="00C20A75" w:rsidRPr="006C3BD4">
        <w:rPr>
          <w:rFonts w:ascii="Arial" w:hAnsi="Arial" w:cs="Arial"/>
          <w:spacing w:val="-1"/>
        </w:rPr>
        <w:t xml:space="preserve">w sposób niezgodny z opisem </w:t>
      </w:r>
      <w:r w:rsidR="00C20A75" w:rsidRPr="006C3BD4">
        <w:rPr>
          <w:rFonts w:ascii="Arial" w:hAnsi="Arial" w:cs="Arial"/>
        </w:rPr>
        <w:lastRenderedPageBreak/>
        <w:t xml:space="preserve">przedmiotu zamówienia, wskazaniami Zamawiającego lub </w:t>
      </w:r>
      <w:r w:rsidR="005F4B2A" w:rsidRPr="006C3BD4">
        <w:rPr>
          <w:rFonts w:ascii="Arial" w:hAnsi="Arial" w:cs="Arial"/>
        </w:rPr>
        <w:t>umową,</w:t>
      </w:r>
    </w:p>
    <w:p w:rsidR="00CD5252" w:rsidRPr="006C3BD4" w:rsidRDefault="005F4B2A"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spacing w:val="-10"/>
        </w:rPr>
      </w:pPr>
      <w:r w:rsidRPr="006C3BD4">
        <w:rPr>
          <w:rFonts w:ascii="Arial" w:hAnsi="Arial" w:cs="Arial"/>
        </w:rPr>
        <w:t>w</w:t>
      </w:r>
      <w:r w:rsidR="00C20A75" w:rsidRPr="006C3BD4">
        <w:rPr>
          <w:rFonts w:ascii="Arial" w:hAnsi="Arial" w:cs="Arial"/>
        </w:rPr>
        <w:t xml:space="preserve"> wyniku wszczętego postępowania egzekucyjnego nastąpi zajęcie majątku Wykonawcy lub jego znacznej części</w:t>
      </w:r>
      <w:r w:rsidRPr="006C3BD4">
        <w:rPr>
          <w:rFonts w:ascii="Arial" w:hAnsi="Arial" w:cs="Arial"/>
        </w:rPr>
        <w:t>,</w:t>
      </w:r>
    </w:p>
    <w:p w:rsidR="005A02E8" w:rsidRPr="006C3BD4" w:rsidRDefault="005F4B2A" w:rsidP="002A2AFC">
      <w:pPr>
        <w:widowControl w:val="0"/>
        <w:numPr>
          <w:ilvl w:val="0"/>
          <w:numId w:val="10"/>
        </w:numPr>
        <w:shd w:val="clear" w:color="auto" w:fill="FFFFFF"/>
        <w:suppressAutoHyphens w:val="0"/>
        <w:autoSpaceDE w:val="0"/>
        <w:autoSpaceDN w:val="0"/>
        <w:adjustRightInd w:val="0"/>
        <w:spacing w:line="360" w:lineRule="auto"/>
        <w:ind w:right="48"/>
        <w:rPr>
          <w:rFonts w:ascii="Arial" w:hAnsi="Arial" w:cs="Arial"/>
        </w:rPr>
      </w:pPr>
      <w:r w:rsidRPr="006C3BD4">
        <w:rPr>
          <w:rFonts w:ascii="Arial" w:hAnsi="Arial" w:cs="Arial"/>
        </w:rPr>
        <w:t>z</w:t>
      </w:r>
      <w:r w:rsidR="00C20A75" w:rsidRPr="006C3BD4">
        <w:rPr>
          <w:rFonts w:ascii="Arial" w:hAnsi="Arial" w:cs="Arial"/>
        </w:rPr>
        <w:t>ostanie w stosunku do Wykonawcy złożony wniosek o ogłoszenie upadłości.</w:t>
      </w:r>
    </w:p>
    <w:p w:rsidR="00816058" w:rsidRPr="006C3BD4" w:rsidRDefault="00A96714" w:rsidP="002A2AFC">
      <w:pPr>
        <w:widowControl w:val="0"/>
        <w:shd w:val="clear" w:color="auto" w:fill="FFFFFF"/>
        <w:tabs>
          <w:tab w:val="left" w:pos="426"/>
        </w:tabs>
        <w:suppressAutoHyphens w:val="0"/>
        <w:autoSpaceDE w:val="0"/>
        <w:autoSpaceDN w:val="0"/>
        <w:adjustRightInd w:val="0"/>
        <w:spacing w:line="360" w:lineRule="auto"/>
        <w:ind w:left="426" w:right="48"/>
        <w:rPr>
          <w:rFonts w:ascii="Arial" w:hAnsi="Arial" w:cs="Arial"/>
        </w:rPr>
      </w:pPr>
      <w:r w:rsidRPr="006C3BD4">
        <w:rPr>
          <w:rFonts w:ascii="Arial" w:hAnsi="Arial" w:cs="Arial"/>
        </w:rPr>
        <w:t>7)</w:t>
      </w:r>
      <w:r w:rsidR="00CD5252" w:rsidRPr="006C3BD4">
        <w:rPr>
          <w:rFonts w:ascii="Arial" w:hAnsi="Arial" w:cs="Arial"/>
        </w:rPr>
        <w:t xml:space="preserve">W </w:t>
      </w:r>
      <w:r w:rsidR="00C20A75" w:rsidRPr="006C3BD4">
        <w:rPr>
          <w:rFonts w:ascii="Arial" w:hAnsi="Arial" w:cs="Arial"/>
        </w:rPr>
        <w:t>przypadku wystąpienia istotnej zmiany okoliczności powodującej, że wykonanie umowy</w:t>
      </w:r>
      <w:r w:rsidR="00CD5252" w:rsidRPr="006C3BD4">
        <w:rPr>
          <w:rFonts w:ascii="Arial" w:hAnsi="Arial" w:cs="Arial"/>
        </w:rPr>
        <w:t xml:space="preserve"> </w:t>
      </w:r>
      <w:r w:rsidR="00C20A75" w:rsidRPr="006C3BD4">
        <w:rPr>
          <w:rFonts w:ascii="Arial" w:hAnsi="Arial" w:cs="Arial"/>
        </w:rPr>
        <w:t>nie leży w interesie publicznym, czego nie można było przewidzieć w chwili zawarcia umowy</w:t>
      </w:r>
      <w:r w:rsidR="00C20A75" w:rsidRPr="00C01D10">
        <w:rPr>
          <w:rFonts w:ascii="Arial" w:hAnsi="Arial" w:cs="Arial"/>
          <w:color w:val="000000" w:themeColor="text1"/>
        </w:rPr>
        <w:t xml:space="preserve">, </w:t>
      </w:r>
      <w:r w:rsidRPr="00C01D10">
        <w:rPr>
          <w:rFonts w:ascii="Arial" w:hAnsi="Arial" w:cs="Arial"/>
          <w:color w:val="000000" w:themeColor="text1"/>
        </w:rPr>
        <w:t xml:space="preserve">przy czym </w:t>
      </w:r>
      <w:r w:rsidR="00C96255" w:rsidRPr="00C01D10">
        <w:rPr>
          <w:rFonts w:ascii="Arial" w:hAnsi="Arial" w:cs="Arial"/>
          <w:color w:val="000000" w:themeColor="text1"/>
        </w:rPr>
        <w:t xml:space="preserve">w zakresie tej przesłanki w terminie 30 dni - </w:t>
      </w:r>
      <w:r w:rsidRPr="00C01D10">
        <w:rPr>
          <w:rFonts w:ascii="Arial" w:hAnsi="Arial" w:cs="Arial"/>
          <w:color w:val="000000" w:themeColor="text1"/>
        </w:rPr>
        <w:t xml:space="preserve">wówczas </w:t>
      </w:r>
      <w:r w:rsidR="00C20A75" w:rsidRPr="00C01D10">
        <w:rPr>
          <w:rFonts w:ascii="Arial" w:hAnsi="Arial" w:cs="Arial"/>
          <w:color w:val="000000" w:themeColor="text1"/>
        </w:rPr>
        <w:t>Wykonawca może</w:t>
      </w:r>
      <w:r w:rsidR="00C20A75" w:rsidRPr="006C3BD4">
        <w:rPr>
          <w:rFonts w:ascii="Arial" w:hAnsi="Arial" w:cs="Arial"/>
        </w:rPr>
        <w:t xml:space="preserve"> żądać jedynie wynag</w:t>
      </w:r>
      <w:r w:rsidR="00CD5252" w:rsidRPr="006C3BD4">
        <w:rPr>
          <w:rFonts w:ascii="Arial" w:hAnsi="Arial" w:cs="Arial"/>
        </w:rPr>
        <w:t>rodzenia należnego</w:t>
      </w:r>
      <w:r w:rsidRPr="006C3BD4">
        <w:rPr>
          <w:rFonts w:ascii="Arial" w:hAnsi="Arial" w:cs="Arial"/>
        </w:rPr>
        <w:t xml:space="preserve"> </w:t>
      </w:r>
      <w:r w:rsidR="00CD5252" w:rsidRPr="006C3BD4">
        <w:rPr>
          <w:rFonts w:ascii="Arial" w:hAnsi="Arial" w:cs="Arial"/>
        </w:rPr>
        <w:t xml:space="preserve">mu z tytułu </w:t>
      </w:r>
      <w:r w:rsidR="00C20A75" w:rsidRPr="006C3BD4">
        <w:rPr>
          <w:rFonts w:ascii="Arial" w:hAnsi="Arial" w:cs="Arial"/>
        </w:rPr>
        <w:t>wykonania części umowy.</w:t>
      </w:r>
    </w:p>
    <w:p w:rsidR="00C20A75" w:rsidRPr="006C3BD4" w:rsidRDefault="00C20A75" w:rsidP="002A2AFC">
      <w:pPr>
        <w:widowControl w:val="0"/>
        <w:numPr>
          <w:ilvl w:val="0"/>
          <w:numId w:val="9"/>
        </w:numPr>
        <w:shd w:val="clear" w:color="auto" w:fill="FFFFFF"/>
        <w:suppressAutoHyphens w:val="0"/>
        <w:autoSpaceDE w:val="0"/>
        <w:autoSpaceDN w:val="0"/>
        <w:adjustRightInd w:val="0"/>
        <w:spacing w:line="360" w:lineRule="auto"/>
        <w:ind w:left="426" w:right="48" w:hanging="426"/>
        <w:rPr>
          <w:rFonts w:ascii="Arial" w:hAnsi="Arial" w:cs="Arial"/>
        </w:rPr>
      </w:pPr>
      <w:r w:rsidRPr="006C3BD4">
        <w:rPr>
          <w:rFonts w:ascii="Arial" w:hAnsi="Arial" w:cs="Arial"/>
        </w:rPr>
        <w:t>W</w:t>
      </w:r>
      <w:r w:rsidR="005F4B2A" w:rsidRPr="006C3BD4">
        <w:rPr>
          <w:rFonts w:ascii="Arial" w:hAnsi="Arial" w:cs="Arial"/>
        </w:rPr>
        <w:t xml:space="preserve"> przypadku odstąpienia od umowy</w:t>
      </w:r>
      <w:r w:rsidRPr="006C3BD4">
        <w:rPr>
          <w:rFonts w:ascii="Arial" w:hAnsi="Arial" w:cs="Arial"/>
        </w:rPr>
        <w:t xml:space="preserve"> bez względu na to, która strona od umowy odstąpiła, Wykonawca:</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ind w:right="43"/>
        <w:rPr>
          <w:rFonts w:ascii="Arial" w:hAnsi="Arial" w:cs="Arial"/>
          <w:spacing w:val="-1"/>
        </w:rPr>
      </w:pPr>
      <w:r w:rsidRPr="006C3BD4">
        <w:rPr>
          <w:rFonts w:ascii="Arial" w:hAnsi="Arial" w:cs="Arial"/>
        </w:rPr>
        <w:t>wstrzyma dals</w:t>
      </w:r>
      <w:r w:rsidR="00A365AB" w:rsidRPr="006C3BD4">
        <w:rPr>
          <w:rFonts w:ascii="Arial" w:hAnsi="Arial" w:cs="Arial"/>
        </w:rPr>
        <w:t>zą realizację umowy poza pracami</w:t>
      </w:r>
      <w:r w:rsidRPr="006C3BD4">
        <w:rPr>
          <w:rFonts w:ascii="Arial" w:hAnsi="Arial" w:cs="Arial"/>
        </w:rPr>
        <w:t xml:space="preserve"> określonymi przez Zamawiającego, koniecznymi dla zabezpieczenia już zrealizowanych prac,</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before="5" w:line="360" w:lineRule="auto"/>
        <w:ind w:right="29"/>
        <w:rPr>
          <w:rFonts w:ascii="Arial" w:hAnsi="Arial" w:cs="Arial"/>
          <w:spacing w:val="-1"/>
        </w:rPr>
      </w:pPr>
      <w:r w:rsidRPr="006C3BD4">
        <w:rPr>
          <w:rFonts w:ascii="Arial" w:hAnsi="Arial" w:cs="Arial"/>
        </w:rPr>
        <w:t>przekaże Zamawiającemu wszelkie prawa, tytuły itp. dotyczące przedmiotu umowy aktualne na dzień odstąpienia,</w:t>
      </w:r>
    </w:p>
    <w:p w:rsidR="00C20A75"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ind w:right="5"/>
        <w:rPr>
          <w:rFonts w:ascii="Arial" w:hAnsi="Arial" w:cs="Arial"/>
        </w:rPr>
      </w:pPr>
      <w:r w:rsidRPr="006C3BD4">
        <w:rPr>
          <w:rFonts w:ascii="Arial" w:hAnsi="Arial" w:cs="Arial"/>
        </w:rPr>
        <w:t>dostarczy Zamawiającemu całą dokumentację techniczną, wszystkie rysunki, specyfikacje i inne dokumenty przygotowane przez Wykonawcę związane z realizacją umowy, aktualne na dzień odstąpienia,</w:t>
      </w:r>
    </w:p>
    <w:p w:rsidR="00816058" w:rsidRPr="006C3BD4" w:rsidRDefault="00C20A75" w:rsidP="002A2AFC">
      <w:pPr>
        <w:widowControl w:val="0"/>
        <w:numPr>
          <w:ilvl w:val="0"/>
          <w:numId w:val="7"/>
        </w:numPr>
        <w:shd w:val="clear" w:color="auto" w:fill="FFFFFF"/>
        <w:tabs>
          <w:tab w:val="left" w:pos="709"/>
        </w:tabs>
        <w:suppressAutoHyphens w:val="0"/>
        <w:autoSpaceDE w:val="0"/>
        <w:autoSpaceDN w:val="0"/>
        <w:adjustRightInd w:val="0"/>
        <w:spacing w:line="360" w:lineRule="auto"/>
        <w:rPr>
          <w:rFonts w:ascii="Arial" w:hAnsi="Arial" w:cs="Arial"/>
          <w:spacing w:val="-1"/>
        </w:rPr>
      </w:pPr>
      <w:r w:rsidRPr="006C3BD4">
        <w:rPr>
          <w:rFonts w:ascii="Arial" w:hAnsi="Arial" w:cs="Arial"/>
        </w:rPr>
        <w:t>przekaże Zamawi</w:t>
      </w:r>
      <w:r w:rsidR="00177F06" w:rsidRPr="006C3BD4">
        <w:rPr>
          <w:rFonts w:ascii="Arial" w:hAnsi="Arial" w:cs="Arial"/>
        </w:rPr>
        <w:t xml:space="preserve">ającemu </w:t>
      </w:r>
      <w:r w:rsidR="00A96714" w:rsidRPr="006C3BD4">
        <w:rPr>
          <w:rFonts w:ascii="Arial" w:hAnsi="Arial" w:cs="Arial"/>
        </w:rPr>
        <w:t xml:space="preserve">prace przerwane </w:t>
      </w:r>
      <w:r w:rsidR="00177F06" w:rsidRPr="006C3BD4">
        <w:rPr>
          <w:rFonts w:ascii="Arial" w:hAnsi="Arial" w:cs="Arial"/>
        </w:rPr>
        <w:t>w terminie 7</w:t>
      </w:r>
      <w:r w:rsidRPr="006C3BD4">
        <w:rPr>
          <w:rFonts w:ascii="Arial" w:hAnsi="Arial" w:cs="Arial"/>
        </w:rPr>
        <w:t xml:space="preserve"> dni od daty odstąpienia od umowy.</w:t>
      </w:r>
    </w:p>
    <w:p w:rsidR="00C20A75" w:rsidRPr="006C3BD4" w:rsidRDefault="00C20A75" w:rsidP="002A2AFC">
      <w:pPr>
        <w:widowControl w:val="0"/>
        <w:numPr>
          <w:ilvl w:val="0"/>
          <w:numId w:val="9"/>
        </w:numPr>
        <w:shd w:val="clear" w:color="auto" w:fill="FFFFFF"/>
        <w:tabs>
          <w:tab w:val="left" w:pos="426"/>
        </w:tabs>
        <w:suppressAutoHyphens w:val="0"/>
        <w:autoSpaceDE w:val="0"/>
        <w:autoSpaceDN w:val="0"/>
        <w:adjustRightInd w:val="0"/>
        <w:spacing w:line="360" w:lineRule="auto"/>
        <w:ind w:left="426" w:hanging="426"/>
        <w:rPr>
          <w:rFonts w:ascii="Arial" w:hAnsi="Arial" w:cs="Arial"/>
          <w:spacing w:val="-1"/>
        </w:rPr>
      </w:pPr>
      <w:r w:rsidRPr="006C3BD4">
        <w:rPr>
          <w:rFonts w:ascii="Arial" w:hAnsi="Arial" w:cs="Arial"/>
          <w:spacing w:val="-1"/>
        </w:rPr>
        <w:t>W razie odstąpienia od umowy, bez względu na str</w:t>
      </w:r>
      <w:r w:rsidR="00816058" w:rsidRPr="006C3BD4">
        <w:rPr>
          <w:rFonts w:ascii="Arial" w:hAnsi="Arial" w:cs="Arial"/>
          <w:spacing w:val="-1"/>
        </w:rPr>
        <w:t xml:space="preserve">onę, która od umowy odstąpiła, </w:t>
      </w:r>
      <w:r w:rsidRPr="006C3BD4">
        <w:rPr>
          <w:rFonts w:ascii="Arial" w:hAnsi="Arial" w:cs="Arial"/>
          <w:spacing w:val="-1"/>
        </w:rPr>
        <w:t>Zamawiający</w:t>
      </w:r>
      <w:r w:rsidRPr="006C3BD4">
        <w:rPr>
          <w:rFonts w:ascii="Arial" w:hAnsi="Arial" w:cs="Arial"/>
        </w:rPr>
        <w:t xml:space="preserve"> zobowiązany jest do:</w:t>
      </w:r>
    </w:p>
    <w:p w:rsidR="00C20A75" w:rsidRPr="006C3BD4" w:rsidRDefault="00C20A75" w:rsidP="002A2AFC">
      <w:pPr>
        <w:widowControl w:val="0"/>
        <w:numPr>
          <w:ilvl w:val="0"/>
          <w:numId w:val="8"/>
        </w:numPr>
        <w:shd w:val="clear" w:color="auto" w:fill="FFFFFF"/>
        <w:tabs>
          <w:tab w:val="left" w:pos="426"/>
          <w:tab w:val="left" w:pos="709"/>
        </w:tabs>
        <w:suppressAutoHyphens w:val="0"/>
        <w:autoSpaceDE w:val="0"/>
        <w:autoSpaceDN w:val="0"/>
        <w:adjustRightInd w:val="0"/>
        <w:spacing w:line="360" w:lineRule="auto"/>
        <w:ind w:left="567" w:hanging="141"/>
        <w:rPr>
          <w:rFonts w:ascii="Arial" w:hAnsi="Arial" w:cs="Arial"/>
          <w:spacing w:val="-17"/>
        </w:rPr>
      </w:pPr>
      <w:r w:rsidRPr="006C3BD4">
        <w:rPr>
          <w:rFonts w:ascii="Arial" w:hAnsi="Arial" w:cs="Arial"/>
        </w:rPr>
        <w:t>odbioru</w:t>
      </w:r>
      <w:r w:rsidR="00177F06" w:rsidRPr="006C3BD4">
        <w:rPr>
          <w:rFonts w:ascii="Arial" w:hAnsi="Arial" w:cs="Arial"/>
        </w:rPr>
        <w:t xml:space="preserve"> prac przerwanych w terminie 7</w:t>
      </w:r>
      <w:r w:rsidRPr="006C3BD4">
        <w:rPr>
          <w:rFonts w:ascii="Arial" w:hAnsi="Arial" w:cs="Arial"/>
        </w:rPr>
        <w:t xml:space="preserve"> dni od daty przerwania,</w:t>
      </w:r>
    </w:p>
    <w:p w:rsidR="00C20A75" w:rsidRPr="006C3BD4" w:rsidRDefault="00C20A75" w:rsidP="002A2AFC">
      <w:pPr>
        <w:widowControl w:val="0"/>
        <w:numPr>
          <w:ilvl w:val="0"/>
          <w:numId w:val="8"/>
        </w:numPr>
        <w:shd w:val="clear" w:color="auto" w:fill="FFFFFF"/>
        <w:tabs>
          <w:tab w:val="left" w:pos="709"/>
        </w:tabs>
        <w:suppressAutoHyphens w:val="0"/>
        <w:autoSpaceDE w:val="0"/>
        <w:autoSpaceDN w:val="0"/>
        <w:adjustRightInd w:val="0"/>
        <w:spacing w:line="360" w:lineRule="auto"/>
        <w:ind w:left="709" w:hanging="283"/>
        <w:rPr>
          <w:rFonts w:ascii="Arial" w:hAnsi="Arial" w:cs="Arial"/>
        </w:rPr>
      </w:pPr>
      <w:r w:rsidRPr="006C3BD4">
        <w:rPr>
          <w:rFonts w:ascii="Arial" w:hAnsi="Arial" w:cs="Arial"/>
        </w:rPr>
        <w:t>zapłaty wynagrodzenia za roboty wykonane do dnia odstąpienia od umowy. Pod</w:t>
      </w:r>
      <w:r w:rsidR="00A365AB" w:rsidRPr="006C3BD4">
        <w:rPr>
          <w:rFonts w:ascii="Arial" w:hAnsi="Arial" w:cs="Arial"/>
        </w:rPr>
        <w:t>stawą do wyceny wykonanych prac</w:t>
      </w:r>
      <w:r w:rsidRPr="006C3BD4">
        <w:rPr>
          <w:rFonts w:ascii="Arial" w:hAnsi="Arial" w:cs="Arial"/>
        </w:rPr>
        <w:t xml:space="preserve"> będzie protokół inwentar</w:t>
      </w:r>
      <w:r w:rsidR="00A365AB" w:rsidRPr="006C3BD4">
        <w:rPr>
          <w:rFonts w:ascii="Arial" w:hAnsi="Arial" w:cs="Arial"/>
        </w:rPr>
        <w:t>yzacji stanu zaawansowania prac</w:t>
      </w:r>
      <w:r w:rsidRPr="006C3BD4">
        <w:rPr>
          <w:rFonts w:ascii="Arial" w:hAnsi="Arial" w:cs="Arial"/>
        </w:rPr>
        <w:t>, sporządzony przez przedstawicieli Zamawiającego i Wykonawcy.</w:t>
      </w:r>
    </w:p>
    <w:p w:rsidR="006950FD" w:rsidRPr="006C3BD4" w:rsidRDefault="00C20A75" w:rsidP="002A2AFC">
      <w:pPr>
        <w:numPr>
          <w:ilvl w:val="0"/>
          <w:numId w:val="9"/>
        </w:numPr>
        <w:shd w:val="clear" w:color="auto" w:fill="FFFFFF"/>
        <w:spacing w:line="360" w:lineRule="auto"/>
        <w:ind w:left="426" w:right="19" w:hanging="426"/>
        <w:rPr>
          <w:rFonts w:ascii="Arial" w:hAnsi="Arial" w:cs="Arial"/>
        </w:rPr>
      </w:pPr>
      <w:r w:rsidRPr="006C3BD4">
        <w:rPr>
          <w:rFonts w:ascii="Arial" w:hAnsi="Arial" w:cs="Arial"/>
        </w:rPr>
        <w:t>W przypadku odstąpienia od umowy przez Zamawiającego, z przyczyn leżących po stronie Wykonawcy, Zamaw</w:t>
      </w:r>
      <w:r w:rsidR="00A365AB" w:rsidRPr="006C3BD4">
        <w:rPr>
          <w:rFonts w:ascii="Arial" w:hAnsi="Arial" w:cs="Arial"/>
        </w:rPr>
        <w:t>iający może wejść na teren wykonywania usługi</w:t>
      </w:r>
      <w:r w:rsidRPr="006C3BD4">
        <w:rPr>
          <w:rFonts w:ascii="Arial" w:hAnsi="Arial" w:cs="Arial"/>
        </w:rPr>
        <w:t xml:space="preserve"> i zakończyć realizację we własnym zakresie lub zatrudniając osobę trzecią. W przypadku takim Zamawiający</w:t>
      </w:r>
      <w:r w:rsidR="00A365AB" w:rsidRPr="006C3BD4">
        <w:rPr>
          <w:rFonts w:ascii="Arial" w:hAnsi="Arial" w:cs="Arial"/>
        </w:rPr>
        <w:t xml:space="preserve">, ustali koszt zakończenia </w:t>
      </w:r>
      <w:r w:rsidR="005F4B2A" w:rsidRPr="006C3BD4">
        <w:rPr>
          <w:rFonts w:ascii="Arial" w:hAnsi="Arial" w:cs="Arial"/>
        </w:rPr>
        <w:t>robót</w:t>
      </w:r>
      <w:r w:rsidRPr="006C3BD4">
        <w:rPr>
          <w:rFonts w:ascii="Arial" w:hAnsi="Arial" w:cs="Arial"/>
        </w:rPr>
        <w:t>. Jeżeli sumy już zapłacone Wykonawcy powiększone o </w:t>
      </w:r>
      <w:r w:rsidR="00A365AB" w:rsidRPr="006C3BD4">
        <w:rPr>
          <w:rFonts w:ascii="Arial" w:hAnsi="Arial" w:cs="Arial"/>
        </w:rPr>
        <w:t>koszt prac</w:t>
      </w:r>
      <w:r w:rsidRPr="006C3BD4">
        <w:rPr>
          <w:rFonts w:ascii="Arial" w:hAnsi="Arial" w:cs="Arial"/>
        </w:rPr>
        <w:t xml:space="preserve"> zrealizowanych przez Zamawiającego lub osobę trzecią przekraczają wynagrodzenie</w:t>
      </w:r>
      <w:r w:rsidR="00816058" w:rsidRPr="006C3BD4">
        <w:rPr>
          <w:rFonts w:ascii="Arial" w:hAnsi="Arial" w:cs="Arial"/>
        </w:rPr>
        <w:t xml:space="preserve"> </w:t>
      </w:r>
      <w:r w:rsidRPr="006C3BD4">
        <w:rPr>
          <w:rFonts w:ascii="Arial" w:hAnsi="Arial" w:cs="Arial"/>
        </w:rPr>
        <w:t xml:space="preserve">określone w § 3 </w:t>
      </w:r>
      <w:r w:rsidRPr="006C3BD4">
        <w:rPr>
          <w:rFonts w:ascii="Arial" w:hAnsi="Arial" w:cs="Arial"/>
        </w:rPr>
        <w:lastRenderedPageBreak/>
        <w:t>ust. 1</w:t>
      </w:r>
      <w:r w:rsidR="00F024E1" w:rsidRPr="006C3BD4">
        <w:rPr>
          <w:rFonts w:ascii="Arial" w:hAnsi="Arial" w:cs="Arial"/>
        </w:rPr>
        <w:t xml:space="preserve"> umowy</w:t>
      </w:r>
      <w:r w:rsidRPr="006C3BD4">
        <w:rPr>
          <w:rFonts w:ascii="Arial" w:hAnsi="Arial" w:cs="Arial"/>
        </w:rPr>
        <w:t>, Wykonawca, oprócz naliczonych kar umownych,</w:t>
      </w:r>
      <w:r w:rsidR="00891C9A" w:rsidRPr="006C3BD4">
        <w:rPr>
          <w:rFonts w:ascii="Arial" w:hAnsi="Arial" w:cs="Arial"/>
        </w:rPr>
        <w:t xml:space="preserve"> </w:t>
      </w:r>
      <w:r w:rsidR="00241480" w:rsidRPr="006C3BD4">
        <w:rPr>
          <w:rFonts w:ascii="Arial" w:hAnsi="Arial" w:cs="Arial"/>
        </w:rPr>
        <w:t>z</w:t>
      </w:r>
      <w:r w:rsidRPr="006C3BD4">
        <w:rPr>
          <w:rFonts w:ascii="Arial" w:hAnsi="Arial" w:cs="Arial"/>
        </w:rPr>
        <w:t xml:space="preserve">obowiązany jest zwrócić Zamawiającemu </w:t>
      </w:r>
      <w:r w:rsidR="005F4B2A" w:rsidRPr="006C3BD4">
        <w:rPr>
          <w:rFonts w:ascii="Arial" w:hAnsi="Arial" w:cs="Arial"/>
        </w:rPr>
        <w:t>powstałą</w:t>
      </w:r>
      <w:r w:rsidRPr="006C3BD4">
        <w:rPr>
          <w:rFonts w:ascii="Arial" w:hAnsi="Arial" w:cs="Arial"/>
        </w:rPr>
        <w:t xml:space="preserve"> różnicę.</w:t>
      </w:r>
    </w:p>
    <w:p w:rsidR="00761755" w:rsidRPr="006C3BD4" w:rsidRDefault="00761755" w:rsidP="006C3BD4">
      <w:pPr>
        <w:shd w:val="clear" w:color="auto" w:fill="FFFFFF"/>
        <w:spacing w:line="20" w:lineRule="atLeast"/>
        <w:ind w:left="426" w:right="19"/>
        <w:jc w:val="both"/>
        <w:rPr>
          <w:rFonts w:ascii="Arial" w:hAnsi="Arial" w:cs="Arial"/>
        </w:rPr>
      </w:pPr>
    </w:p>
    <w:p w:rsidR="00DE5D67" w:rsidRDefault="00DE5D67" w:rsidP="002A2AFC">
      <w:pPr>
        <w:pStyle w:val="Akapitzlist"/>
        <w:tabs>
          <w:tab w:val="left" w:pos="426"/>
        </w:tabs>
        <w:spacing w:line="360" w:lineRule="auto"/>
        <w:ind w:left="360"/>
        <w:jc w:val="both"/>
        <w:rPr>
          <w:rFonts w:ascii="Arial" w:hAnsi="Arial" w:cs="Arial"/>
          <w:b/>
        </w:rPr>
      </w:pPr>
    </w:p>
    <w:p w:rsidR="002C158F" w:rsidRPr="006C3BD4" w:rsidRDefault="002C158F" w:rsidP="002A2AFC">
      <w:pPr>
        <w:pStyle w:val="Akapitzlist"/>
        <w:tabs>
          <w:tab w:val="left" w:pos="426"/>
        </w:tabs>
        <w:spacing w:line="360" w:lineRule="auto"/>
        <w:ind w:left="360"/>
        <w:jc w:val="both"/>
        <w:rPr>
          <w:rFonts w:ascii="Arial" w:hAnsi="Arial" w:cs="Arial"/>
          <w:b/>
        </w:rPr>
      </w:pPr>
      <w:r w:rsidRPr="006C3BD4">
        <w:rPr>
          <w:rFonts w:ascii="Arial" w:hAnsi="Arial" w:cs="Arial"/>
          <w:b/>
        </w:rPr>
        <w:t>Wymogi w zakresie ochrony fizycznej i ochrony informacji niejawnych.</w:t>
      </w:r>
    </w:p>
    <w:p w:rsidR="009F4E28" w:rsidRPr="006C3BD4" w:rsidRDefault="009F4E28" w:rsidP="002A2AFC">
      <w:pPr>
        <w:pStyle w:val="Bezodstpw"/>
        <w:spacing w:line="360" w:lineRule="auto"/>
        <w:jc w:val="center"/>
        <w:rPr>
          <w:rFonts w:ascii="Arial" w:hAnsi="Arial" w:cs="Arial"/>
          <w:b/>
        </w:rPr>
      </w:pPr>
      <w:r w:rsidRPr="006C3BD4">
        <w:rPr>
          <w:rFonts w:ascii="Arial" w:hAnsi="Arial" w:cs="Arial"/>
          <w:b/>
        </w:rPr>
        <w:t>§1</w:t>
      </w:r>
      <w:r w:rsidR="00761C65" w:rsidRPr="006C3BD4">
        <w:rPr>
          <w:rFonts w:ascii="Arial" w:hAnsi="Arial" w:cs="Arial"/>
          <w:b/>
        </w:rPr>
        <w:t>4</w:t>
      </w:r>
    </w:p>
    <w:p w:rsidR="00AF1D5B" w:rsidRPr="006C3BD4" w:rsidRDefault="00AF1D5B" w:rsidP="002A2AFC">
      <w:pPr>
        <w:pStyle w:val="Akapitzlist"/>
        <w:numPr>
          <w:ilvl w:val="0"/>
          <w:numId w:val="44"/>
        </w:numPr>
        <w:spacing w:after="160" w:line="360" w:lineRule="auto"/>
        <w:ind w:left="426" w:hanging="426"/>
        <w:jc w:val="both"/>
        <w:rPr>
          <w:rFonts w:ascii="Arial" w:hAnsi="Arial" w:cs="Arial"/>
          <w:b/>
        </w:rPr>
      </w:pPr>
      <w:r w:rsidRPr="006C3BD4">
        <w:rPr>
          <w:rFonts w:ascii="Arial" w:hAnsi="Arial" w:cs="Arial"/>
        </w:rPr>
        <w:t xml:space="preserve">Wykonawca zobowiązany jest do zachowania w tajemnicy wszelkich informacji, jakie uzyska w związku z wykonywaniem przedmiotu zamówienia, a także do zapewnienia przestrzegania przepisów o ochronie informacji niejawnych zgodnie z ustawą o OIN z dnia 5 sierpnia  2010r. (Dz. U. 2019r. poz. 742), przestrzegania przepisów wewnętrznych </w:t>
      </w:r>
      <w:r w:rsidR="00761C65" w:rsidRPr="006C3BD4">
        <w:rPr>
          <w:rFonts w:ascii="Arial" w:hAnsi="Arial" w:cs="Arial"/>
        </w:rPr>
        <w:t>44 Wojskowego Oddziału Gospodarczego</w:t>
      </w:r>
      <w:r w:rsidRPr="006C3BD4">
        <w:rPr>
          <w:rFonts w:ascii="Arial" w:hAnsi="Arial" w:cs="Arial"/>
        </w:rPr>
        <w:t>.</w:t>
      </w:r>
    </w:p>
    <w:p w:rsidR="00AF1D5B" w:rsidRPr="008E7BDE" w:rsidRDefault="00AF1D5B" w:rsidP="002A2AFC">
      <w:pPr>
        <w:pStyle w:val="Akapitzlist"/>
        <w:numPr>
          <w:ilvl w:val="0"/>
          <w:numId w:val="44"/>
        </w:numPr>
        <w:spacing w:after="160" w:line="360" w:lineRule="auto"/>
        <w:ind w:left="426" w:hanging="426"/>
        <w:jc w:val="both"/>
        <w:rPr>
          <w:rFonts w:ascii="Arial" w:hAnsi="Arial" w:cs="Arial"/>
        </w:rPr>
      </w:pPr>
      <w:r w:rsidRPr="002A2AFC">
        <w:rPr>
          <w:rFonts w:ascii="Arial" w:hAnsi="Arial" w:cs="Arial"/>
        </w:rPr>
        <w:t xml:space="preserve">Wykonawca oświadcza, że wie iż umowa na świadczenie przedmiotu zamówienia jest wykonywana na obiekcie/ terenie zamkniętym. </w:t>
      </w:r>
    </w:p>
    <w:p w:rsidR="004D7D9E" w:rsidRPr="006C3BD4" w:rsidRDefault="004D7D9E" w:rsidP="002A2AFC">
      <w:pPr>
        <w:spacing w:line="360" w:lineRule="auto"/>
        <w:jc w:val="center"/>
        <w:rPr>
          <w:rFonts w:ascii="Arial" w:hAnsi="Arial" w:cs="Arial"/>
          <w:b/>
        </w:rPr>
      </w:pPr>
    </w:p>
    <w:p w:rsidR="00DC7335" w:rsidRPr="006C3BD4" w:rsidRDefault="00DC7335" w:rsidP="002A2AFC">
      <w:pPr>
        <w:spacing w:line="360" w:lineRule="auto"/>
        <w:jc w:val="center"/>
        <w:rPr>
          <w:rFonts w:ascii="Arial" w:hAnsi="Arial" w:cs="Arial"/>
          <w:b/>
        </w:rPr>
      </w:pPr>
      <w:r w:rsidRPr="006C3BD4">
        <w:rPr>
          <w:rFonts w:ascii="Arial" w:hAnsi="Arial" w:cs="Arial"/>
          <w:b/>
        </w:rPr>
        <w:t>Ochrona Danych Osobowych</w:t>
      </w:r>
    </w:p>
    <w:p w:rsidR="00DC7335" w:rsidRPr="006C3BD4" w:rsidRDefault="00D15859" w:rsidP="002A2AFC">
      <w:pPr>
        <w:spacing w:line="360" w:lineRule="auto"/>
        <w:jc w:val="center"/>
        <w:rPr>
          <w:rFonts w:ascii="Arial" w:hAnsi="Arial" w:cs="Arial"/>
          <w:b/>
        </w:rPr>
      </w:pPr>
      <w:r w:rsidRPr="006C3BD4">
        <w:rPr>
          <w:rFonts w:ascii="Arial" w:hAnsi="Arial" w:cs="Arial"/>
          <w:b/>
        </w:rPr>
        <w:t>§ 1</w:t>
      </w:r>
      <w:r w:rsidR="00761C65" w:rsidRPr="006C3BD4">
        <w:rPr>
          <w:rFonts w:ascii="Arial" w:hAnsi="Arial" w:cs="Arial"/>
          <w:b/>
        </w:rPr>
        <w:t>5</w:t>
      </w:r>
    </w:p>
    <w:p w:rsidR="00AF1D5B" w:rsidRPr="006C3BD4" w:rsidRDefault="00AF1D5B" w:rsidP="002A2AFC">
      <w:pPr>
        <w:widowControl w:val="0"/>
        <w:numPr>
          <w:ilvl w:val="0"/>
          <w:numId w:val="43"/>
        </w:numPr>
        <w:spacing w:line="360" w:lineRule="auto"/>
        <w:ind w:left="283" w:hanging="283"/>
        <w:jc w:val="both"/>
        <w:rPr>
          <w:rFonts w:ascii="Arial" w:eastAsia="Calibri" w:hAnsi="Arial" w:cs="Arial"/>
        </w:rPr>
      </w:pPr>
      <w:r w:rsidRPr="006C3BD4">
        <w:rPr>
          <w:rFonts w:ascii="Arial" w:eastAsia="Calibri" w:hAnsi="Arial" w:cs="Arial"/>
        </w:rPr>
        <w:t>Zamawiający oświadcza, że wypełnił obowiązki informacyjne przewidziane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Wykonawca oświadcza, że wypełni obowiązki informacyjne przewidziane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Strony zobowiązują się do zachowania w poufności informacji obejmujących dane osobowe osób fizycznych uzyskanych w toku postępowania o udzielenie </w:t>
      </w:r>
      <w:r w:rsidRPr="006C3BD4">
        <w:rPr>
          <w:rFonts w:ascii="Arial" w:eastAsia="Calibri" w:hAnsi="Arial" w:cs="Arial"/>
        </w:rPr>
        <w:lastRenderedPageBreak/>
        <w:t>przedmiotowego zamówienia oraz w związku z wykonaniem przedmiotowej umowy oraz do zapewnienia bezpieczeństwa danych osobowych przy wykorzystaniu środków technicznych i organizacyjnych proporcjonalnych do ryzyka naruszenia praw osób fizycznych.</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W terminie 30 dni od ustania umowy, Strony zobowiązują się do usunięcia powierzonych danych osobowych, o których mowa w ust. 1 i ust. 3, ze wszystkich nośników danych, chyba że obowiązek ich dalszego przetwarzania, w tym archiwizacji, wynika z odrębnych przepisów prawa.  </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eastAsia="Calibri" w:hAnsi="Arial" w:cs="Arial"/>
        </w:rPr>
        <w:t xml:space="preserve">W przypadku powierzenia przez Wykonawcę zadań objętych niniejszą umową podwykonawcy, Wykonawca jest zobowiązany do poinformowania podwykonawcy </w:t>
      </w:r>
      <w:r w:rsidRPr="006C3BD4">
        <w:rPr>
          <w:rFonts w:ascii="Arial" w:eastAsia="Calibri" w:hAnsi="Arial" w:cs="Arial"/>
        </w:rPr>
        <w:br/>
        <w:t xml:space="preserve">o przetwarzaniu danych osobowych przez Zamawiającego.  </w:t>
      </w:r>
    </w:p>
    <w:p w:rsidR="00AF1D5B" w:rsidRPr="006C3BD4" w:rsidRDefault="00AF1D5B" w:rsidP="002A2AFC">
      <w:pPr>
        <w:widowControl w:val="0"/>
        <w:numPr>
          <w:ilvl w:val="0"/>
          <w:numId w:val="43"/>
        </w:numPr>
        <w:spacing w:line="360" w:lineRule="auto"/>
        <w:ind w:left="283" w:hanging="357"/>
        <w:jc w:val="both"/>
        <w:rPr>
          <w:rFonts w:ascii="Arial" w:eastAsia="Calibri" w:hAnsi="Arial" w:cs="Arial"/>
        </w:rPr>
      </w:pPr>
      <w:r w:rsidRPr="006C3BD4">
        <w:rPr>
          <w:rFonts w:ascii="Arial" w:hAnsi="Arial" w:cs="Arial"/>
        </w:rPr>
        <w:t xml:space="preserve">Zamawiający udostępni dane osobowe objęte niniejszą Umową do dalszego przetwarzania Usługobiorcom (jednostki i instytucje wojskowe) jedynie w celu realizacji niniejszej Umowy, na co Wykonawca wyraża zgodę. </w:t>
      </w:r>
    </w:p>
    <w:p w:rsidR="00963C13" w:rsidRPr="006C3BD4" w:rsidRDefault="00963C13" w:rsidP="002A2AFC">
      <w:pPr>
        <w:pStyle w:val="Bezodstpw"/>
        <w:spacing w:line="360" w:lineRule="auto"/>
        <w:jc w:val="both"/>
        <w:rPr>
          <w:rFonts w:ascii="Arial" w:hAnsi="Arial" w:cs="Arial"/>
          <w:b/>
        </w:rPr>
      </w:pPr>
    </w:p>
    <w:p w:rsidR="00963C13" w:rsidRPr="006C3BD4" w:rsidRDefault="00963C13" w:rsidP="002A2AFC">
      <w:pPr>
        <w:pStyle w:val="Bezodstpw"/>
        <w:spacing w:line="360" w:lineRule="auto"/>
        <w:jc w:val="center"/>
        <w:rPr>
          <w:rFonts w:ascii="Arial" w:hAnsi="Arial" w:cs="Arial"/>
          <w:b/>
        </w:rPr>
      </w:pPr>
    </w:p>
    <w:p w:rsidR="002A0FC0" w:rsidRPr="006C3BD4" w:rsidRDefault="002A0FC0" w:rsidP="002A2AFC">
      <w:pPr>
        <w:pStyle w:val="Bezodstpw"/>
        <w:spacing w:line="360" w:lineRule="auto"/>
        <w:jc w:val="center"/>
        <w:rPr>
          <w:rFonts w:ascii="Arial" w:hAnsi="Arial" w:cs="Arial"/>
          <w:b/>
        </w:rPr>
      </w:pPr>
      <w:r w:rsidRPr="006C3BD4">
        <w:rPr>
          <w:rFonts w:ascii="Arial" w:hAnsi="Arial" w:cs="Arial"/>
          <w:b/>
        </w:rPr>
        <w:t>Postanowieni</w:t>
      </w:r>
      <w:r w:rsidR="006D273C">
        <w:rPr>
          <w:rFonts w:ascii="Arial" w:hAnsi="Arial" w:cs="Arial"/>
          <w:b/>
        </w:rPr>
        <w:t>a</w:t>
      </w:r>
      <w:r w:rsidRPr="006C3BD4">
        <w:rPr>
          <w:rFonts w:ascii="Arial" w:hAnsi="Arial" w:cs="Arial"/>
          <w:b/>
        </w:rPr>
        <w:t xml:space="preserve"> końcowe</w:t>
      </w:r>
    </w:p>
    <w:p w:rsidR="0045341B" w:rsidRPr="006C3BD4" w:rsidRDefault="00761C65" w:rsidP="002A2AFC">
      <w:pPr>
        <w:pStyle w:val="Bezodstpw"/>
        <w:spacing w:line="360" w:lineRule="auto"/>
        <w:jc w:val="center"/>
        <w:rPr>
          <w:rFonts w:ascii="Arial" w:hAnsi="Arial" w:cs="Arial"/>
          <w:b/>
        </w:rPr>
      </w:pPr>
      <w:r w:rsidRPr="006C3BD4">
        <w:rPr>
          <w:rFonts w:ascii="Arial" w:hAnsi="Arial" w:cs="Arial"/>
          <w:b/>
        </w:rPr>
        <w:t>§16</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 xml:space="preserve">Wszelkie spory powstałe w wyniku realizacji umowy podlegają rozpoznaniu przez sąd właściwy dla siedziby zamawiającego. </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 xml:space="preserve">W zakresie nieuregulowanym umową zastosowanie mają przepisy Kodeksu cywilnego, ustawy </w:t>
      </w:r>
      <w:proofErr w:type="spellStart"/>
      <w:r w:rsidRPr="006C3BD4">
        <w:rPr>
          <w:rFonts w:ascii="Arial" w:hAnsi="Arial" w:cs="Arial"/>
        </w:rPr>
        <w:t>Pzp</w:t>
      </w:r>
      <w:proofErr w:type="spellEnd"/>
      <w:r w:rsidRPr="006C3BD4">
        <w:rPr>
          <w:rFonts w:ascii="Arial" w:hAnsi="Arial" w:cs="Arial"/>
        </w:rPr>
        <w:t>, ustawy Prawo budowlane, wraz z przepisami odrębnymi mogącymi mieć zastosowanie do przedmiotu umowy.</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Każda ze stron jest zobowiązana niezwłocznie informować drugą stronę o wszelkich zmianach adresów ich siedzib i danych kontaktowych.</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Niniejsza umowa jest jawna i podlega udostępnieniu na zasadach określonych w przepisach o dostępie do informacji publicznej.</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rPr>
        <w:t>Umowę sporządzono w trzech jednobrzmiących egzemplarzach, jeden dla Wykonawcy, dwa dla Zamawiającego.</w:t>
      </w:r>
    </w:p>
    <w:p w:rsidR="00AF1D5B" w:rsidRPr="006C3BD4" w:rsidRDefault="00AF1D5B" w:rsidP="002A2AFC">
      <w:pPr>
        <w:numPr>
          <w:ilvl w:val="0"/>
          <w:numId w:val="42"/>
        </w:numPr>
        <w:suppressAutoHyphens w:val="0"/>
        <w:spacing w:line="360" w:lineRule="auto"/>
        <w:ind w:hanging="357"/>
        <w:jc w:val="both"/>
        <w:rPr>
          <w:rFonts w:ascii="Arial" w:hAnsi="Arial" w:cs="Arial"/>
        </w:rPr>
      </w:pPr>
      <w:r w:rsidRPr="006C3BD4">
        <w:rPr>
          <w:rFonts w:ascii="Arial" w:hAnsi="Arial" w:cs="Arial"/>
          <w:spacing w:val="-1"/>
        </w:rPr>
        <w:t>Integralną część umowy stanowią załączniki:</w:t>
      </w:r>
    </w:p>
    <w:p w:rsidR="00CD5E8B" w:rsidRPr="006C3BD4" w:rsidRDefault="00CD5E8B" w:rsidP="006C3BD4">
      <w:pPr>
        <w:suppressAutoHyphens w:val="0"/>
        <w:ind w:left="360"/>
        <w:jc w:val="both"/>
        <w:rPr>
          <w:rFonts w:ascii="Arial" w:hAnsi="Arial" w:cs="Arial"/>
        </w:rPr>
      </w:pPr>
    </w:p>
    <w:p w:rsidR="00AF1D5B" w:rsidRPr="00AC44CB" w:rsidRDefault="00AF1D5B" w:rsidP="006C3BD4">
      <w:pPr>
        <w:widowControl w:val="0"/>
        <w:numPr>
          <w:ilvl w:val="0"/>
          <w:numId w:val="12"/>
        </w:numPr>
        <w:shd w:val="clear" w:color="auto" w:fill="FFFFFF"/>
        <w:tabs>
          <w:tab w:val="left" w:pos="284"/>
          <w:tab w:val="left" w:pos="595"/>
        </w:tabs>
        <w:suppressAutoHyphens w:val="0"/>
        <w:autoSpaceDE w:val="0"/>
        <w:autoSpaceDN w:val="0"/>
        <w:adjustRightInd w:val="0"/>
        <w:jc w:val="both"/>
        <w:rPr>
          <w:rFonts w:ascii="Arial" w:hAnsi="Arial" w:cs="Arial"/>
          <w:color w:val="000000"/>
          <w:spacing w:val="-6"/>
        </w:rPr>
      </w:pPr>
      <w:r w:rsidRPr="00AC44CB">
        <w:rPr>
          <w:rFonts w:ascii="Arial" w:hAnsi="Arial" w:cs="Arial"/>
          <w:color w:val="000000"/>
        </w:rPr>
        <w:t xml:space="preserve">załącznik nr 1 – </w:t>
      </w:r>
      <w:proofErr w:type="spellStart"/>
      <w:r w:rsidR="009232D4" w:rsidRPr="00AC44CB">
        <w:rPr>
          <w:rFonts w:ascii="Arial" w:hAnsi="Arial" w:cs="Arial"/>
          <w:color w:val="000000"/>
        </w:rPr>
        <w:t>STWiOR</w:t>
      </w:r>
      <w:proofErr w:type="spellEnd"/>
    </w:p>
    <w:p w:rsidR="00541A54" w:rsidRPr="00AC44CB" w:rsidRDefault="00AF1D5B" w:rsidP="00541A54">
      <w:pPr>
        <w:numPr>
          <w:ilvl w:val="0"/>
          <w:numId w:val="12"/>
        </w:numPr>
        <w:rPr>
          <w:rFonts w:ascii="Arial" w:hAnsi="Arial" w:cs="Arial"/>
          <w:color w:val="000000"/>
          <w:spacing w:val="-1"/>
        </w:rPr>
      </w:pPr>
      <w:r w:rsidRPr="00AC44CB">
        <w:rPr>
          <w:rFonts w:ascii="Arial" w:hAnsi="Arial" w:cs="Arial"/>
          <w:color w:val="000000"/>
        </w:rPr>
        <w:t xml:space="preserve">załącznik nr 2 – </w:t>
      </w:r>
      <w:r w:rsidR="00541A54" w:rsidRPr="00AC44CB">
        <w:rPr>
          <w:rFonts w:ascii="Arial" w:hAnsi="Arial" w:cs="Arial"/>
          <w:color w:val="000000"/>
          <w:spacing w:val="-1"/>
        </w:rPr>
        <w:t>Oferta z dnia…</w:t>
      </w:r>
    </w:p>
    <w:p w:rsidR="00AF1D5B" w:rsidRPr="006C3BD4" w:rsidRDefault="00AF1D5B" w:rsidP="00541A54">
      <w:pPr>
        <w:widowControl w:val="0"/>
        <w:shd w:val="clear" w:color="auto" w:fill="FFFFFF"/>
        <w:tabs>
          <w:tab w:val="left" w:pos="284"/>
          <w:tab w:val="left" w:pos="595"/>
        </w:tabs>
        <w:suppressAutoHyphens w:val="0"/>
        <w:autoSpaceDE w:val="0"/>
        <w:autoSpaceDN w:val="0"/>
        <w:adjustRightInd w:val="0"/>
        <w:ind w:left="955"/>
        <w:jc w:val="both"/>
        <w:rPr>
          <w:rFonts w:ascii="Arial" w:hAnsi="Arial" w:cs="Arial"/>
          <w:spacing w:val="-6"/>
        </w:rPr>
      </w:pPr>
    </w:p>
    <w:p w:rsidR="00B5653F" w:rsidRPr="006C3BD4" w:rsidRDefault="00B5653F" w:rsidP="00541A54">
      <w:pPr>
        <w:shd w:val="clear" w:color="auto" w:fill="FFFFFF"/>
        <w:tabs>
          <w:tab w:val="left" w:pos="6077"/>
        </w:tabs>
        <w:jc w:val="both"/>
        <w:rPr>
          <w:rFonts w:ascii="Arial" w:hAnsi="Arial" w:cs="Arial"/>
          <w:b/>
          <w:bCs/>
          <w:spacing w:val="-4"/>
        </w:rPr>
      </w:pPr>
    </w:p>
    <w:p w:rsidR="002A0FC0" w:rsidRPr="006C3BD4" w:rsidRDefault="002A0FC0" w:rsidP="006C3BD4">
      <w:pPr>
        <w:shd w:val="clear" w:color="auto" w:fill="FFFFFF"/>
        <w:tabs>
          <w:tab w:val="left" w:pos="6077"/>
        </w:tabs>
        <w:ind w:left="1219"/>
        <w:jc w:val="both"/>
        <w:rPr>
          <w:rFonts w:ascii="Arial" w:hAnsi="Arial" w:cs="Arial"/>
          <w:b/>
          <w:bCs/>
          <w:spacing w:val="-2"/>
        </w:rPr>
      </w:pPr>
      <w:r w:rsidRPr="006C3BD4">
        <w:rPr>
          <w:rFonts w:ascii="Arial" w:hAnsi="Arial" w:cs="Arial"/>
          <w:b/>
          <w:bCs/>
          <w:spacing w:val="-4"/>
        </w:rPr>
        <w:t>ZAMAWIAJĄCY:</w:t>
      </w:r>
      <w:r w:rsidRPr="006C3BD4">
        <w:rPr>
          <w:rFonts w:ascii="Arial" w:hAnsi="Arial" w:cs="Arial"/>
          <w:b/>
          <w:bCs/>
        </w:rPr>
        <w:tab/>
      </w:r>
      <w:r w:rsidRPr="006C3BD4">
        <w:rPr>
          <w:rFonts w:ascii="Arial" w:hAnsi="Arial" w:cs="Arial"/>
          <w:b/>
          <w:bCs/>
          <w:spacing w:val="-2"/>
        </w:rPr>
        <w:t>WYKONAWCA:</w:t>
      </w:r>
    </w:p>
    <w:p w:rsidR="002A0FC0" w:rsidRPr="006C3BD4" w:rsidRDefault="002A0FC0" w:rsidP="006C3BD4">
      <w:pPr>
        <w:shd w:val="clear" w:color="auto" w:fill="FFFFFF"/>
        <w:tabs>
          <w:tab w:val="left" w:pos="6077"/>
        </w:tabs>
        <w:ind w:left="1219"/>
        <w:jc w:val="both"/>
        <w:rPr>
          <w:rFonts w:ascii="Arial" w:hAnsi="Arial" w:cs="Arial"/>
          <w:b/>
          <w:bCs/>
          <w:spacing w:val="-2"/>
        </w:rPr>
      </w:pPr>
    </w:p>
    <w:p w:rsidR="002A0FC0" w:rsidRPr="006C3BD4" w:rsidRDefault="002A0FC0" w:rsidP="006C3BD4">
      <w:pPr>
        <w:shd w:val="clear" w:color="auto" w:fill="FFFFFF"/>
        <w:tabs>
          <w:tab w:val="left" w:pos="6077"/>
        </w:tabs>
        <w:jc w:val="both"/>
        <w:rPr>
          <w:rFonts w:ascii="Arial" w:hAnsi="Arial" w:cs="Arial"/>
          <w:b/>
          <w:bCs/>
          <w:spacing w:val="-2"/>
        </w:rPr>
      </w:pPr>
      <w:r w:rsidRPr="006C3BD4">
        <w:rPr>
          <w:rFonts w:ascii="Arial" w:hAnsi="Arial" w:cs="Arial"/>
          <w:b/>
          <w:bCs/>
          <w:spacing w:val="-2"/>
        </w:rPr>
        <w:t xml:space="preserve">                </w:t>
      </w:r>
    </w:p>
    <w:p w:rsidR="0037378E" w:rsidRPr="006C3BD4" w:rsidRDefault="002A0FC0" w:rsidP="006C3BD4">
      <w:pPr>
        <w:shd w:val="clear" w:color="auto" w:fill="FFFFFF"/>
        <w:tabs>
          <w:tab w:val="left" w:pos="6077"/>
        </w:tabs>
        <w:jc w:val="both"/>
        <w:rPr>
          <w:rFonts w:ascii="Arial" w:hAnsi="Arial" w:cs="Arial"/>
          <w:b/>
          <w:bCs/>
          <w:spacing w:val="-2"/>
        </w:rPr>
      </w:pPr>
      <w:r w:rsidRPr="006C3BD4">
        <w:rPr>
          <w:rFonts w:ascii="Arial" w:hAnsi="Arial" w:cs="Arial"/>
          <w:b/>
          <w:bCs/>
          <w:spacing w:val="-2"/>
        </w:rPr>
        <w:t xml:space="preserve">        </w:t>
      </w:r>
      <w:r w:rsidR="008E68C3" w:rsidRPr="006C3BD4">
        <w:rPr>
          <w:rFonts w:ascii="Arial" w:hAnsi="Arial" w:cs="Arial"/>
          <w:b/>
          <w:bCs/>
          <w:spacing w:val="-2"/>
        </w:rPr>
        <w:t xml:space="preserve">         ……………………….                                                </w:t>
      </w:r>
      <w:r w:rsidR="00CD5E8B" w:rsidRPr="006C3BD4">
        <w:rPr>
          <w:rFonts w:ascii="Arial" w:hAnsi="Arial" w:cs="Arial"/>
          <w:b/>
          <w:bCs/>
          <w:spacing w:val="-2"/>
        </w:rPr>
        <w:t>…………………</w:t>
      </w:r>
    </w:p>
    <w:p w:rsidR="0037378E" w:rsidRPr="006C3BD4" w:rsidRDefault="0037378E" w:rsidP="006C3BD4">
      <w:pPr>
        <w:shd w:val="clear" w:color="auto" w:fill="FFFFFF"/>
        <w:tabs>
          <w:tab w:val="left" w:pos="1260"/>
        </w:tabs>
        <w:jc w:val="both"/>
        <w:rPr>
          <w:rFonts w:ascii="Arial" w:hAnsi="Arial" w:cs="Arial"/>
          <w:color w:val="000000"/>
        </w:rPr>
      </w:pPr>
    </w:p>
    <w:p w:rsidR="0037378E" w:rsidRPr="006C3BD4" w:rsidRDefault="0037378E" w:rsidP="006C3BD4">
      <w:pPr>
        <w:shd w:val="clear" w:color="auto" w:fill="FFFFFF"/>
        <w:tabs>
          <w:tab w:val="left" w:pos="1260"/>
        </w:tabs>
        <w:jc w:val="both"/>
        <w:rPr>
          <w:rFonts w:ascii="Arial" w:hAnsi="Arial" w:cs="Arial"/>
          <w:color w:val="000000"/>
        </w:rPr>
      </w:pPr>
    </w:p>
    <w:p w:rsidR="007B3096" w:rsidRPr="006C3BD4" w:rsidRDefault="007B3096" w:rsidP="006C3BD4">
      <w:pPr>
        <w:shd w:val="clear" w:color="auto" w:fill="FFFFFF"/>
        <w:tabs>
          <w:tab w:val="left" w:pos="1260"/>
        </w:tabs>
        <w:jc w:val="both"/>
        <w:rPr>
          <w:rFonts w:ascii="Arial" w:hAnsi="Arial" w:cs="Arial"/>
          <w:color w:val="000000"/>
        </w:rPr>
      </w:pPr>
    </w:p>
    <w:p w:rsidR="007B3096" w:rsidRPr="006C3BD4" w:rsidRDefault="007B3096" w:rsidP="006C3BD4">
      <w:pPr>
        <w:shd w:val="clear" w:color="auto" w:fill="FFFFFF"/>
        <w:tabs>
          <w:tab w:val="left" w:pos="1260"/>
        </w:tabs>
        <w:jc w:val="both"/>
        <w:rPr>
          <w:rFonts w:ascii="Arial" w:hAnsi="Arial" w:cs="Arial"/>
          <w:color w:val="000000"/>
        </w:rPr>
      </w:pPr>
    </w:p>
    <w:p w:rsidR="002A0FC0" w:rsidRPr="006C3BD4" w:rsidRDefault="00E901A3" w:rsidP="006C3BD4">
      <w:pPr>
        <w:jc w:val="both"/>
        <w:rPr>
          <w:rFonts w:ascii="Arial" w:hAnsi="Arial" w:cs="Arial"/>
          <w:color w:val="000000"/>
        </w:rPr>
      </w:pPr>
      <w:r>
        <w:rPr>
          <w:rFonts w:ascii="Arial" w:hAnsi="Arial" w:cs="Arial"/>
          <w:color w:val="000000"/>
        </w:rPr>
        <w:t xml:space="preserve"> </w:t>
      </w:r>
    </w:p>
    <w:sectPr w:rsidR="002A0FC0" w:rsidRPr="006C3BD4" w:rsidSect="00A3705F">
      <w:headerReference w:type="default" r:id="rId9"/>
      <w:footerReference w:type="default" r:id="rId10"/>
      <w:pgSz w:w="11906" w:h="16838"/>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4EA" w:rsidRDefault="000464EA" w:rsidP="00161D1E">
      <w:r>
        <w:separator/>
      </w:r>
    </w:p>
  </w:endnote>
  <w:endnote w:type="continuationSeparator" w:id="0">
    <w:p w:rsidR="000464EA" w:rsidRDefault="000464EA" w:rsidP="0016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49" w:rsidRPr="008E68C3" w:rsidRDefault="00684A49">
    <w:pPr>
      <w:pStyle w:val="Stopka"/>
      <w:jc w:val="right"/>
      <w:rPr>
        <w:rFonts w:ascii="Calibri Light" w:hAnsi="Calibri Light"/>
        <w:sz w:val="20"/>
        <w:szCs w:val="20"/>
      </w:rPr>
    </w:pPr>
    <w:r w:rsidRPr="008E68C3">
      <w:rPr>
        <w:rFonts w:ascii="Calibri Light" w:hAnsi="Calibri Light"/>
        <w:sz w:val="20"/>
        <w:szCs w:val="20"/>
      </w:rPr>
      <w:t xml:space="preserve">str. </w:t>
    </w:r>
    <w:r w:rsidR="00804A0D" w:rsidRPr="008E68C3">
      <w:rPr>
        <w:rFonts w:ascii="Calibri" w:hAnsi="Calibri"/>
        <w:sz w:val="20"/>
        <w:szCs w:val="20"/>
      </w:rPr>
      <w:fldChar w:fldCharType="begin"/>
    </w:r>
    <w:r w:rsidRPr="008E68C3">
      <w:rPr>
        <w:sz w:val="20"/>
        <w:szCs w:val="20"/>
      </w:rPr>
      <w:instrText>PAGE    \* MERGEFORMAT</w:instrText>
    </w:r>
    <w:r w:rsidR="00804A0D" w:rsidRPr="008E68C3">
      <w:rPr>
        <w:rFonts w:ascii="Calibri" w:hAnsi="Calibri"/>
        <w:sz w:val="20"/>
        <w:szCs w:val="20"/>
      </w:rPr>
      <w:fldChar w:fldCharType="separate"/>
    </w:r>
    <w:r w:rsidR="00C96255" w:rsidRPr="00C96255">
      <w:rPr>
        <w:rFonts w:ascii="Calibri Light" w:hAnsi="Calibri Light"/>
        <w:noProof/>
        <w:sz w:val="20"/>
        <w:szCs w:val="20"/>
      </w:rPr>
      <w:t>22</w:t>
    </w:r>
    <w:r w:rsidR="00804A0D" w:rsidRPr="008E68C3">
      <w:rPr>
        <w:rFonts w:ascii="Calibri Light" w:hAnsi="Calibri Light"/>
        <w:sz w:val="20"/>
        <w:szCs w:val="20"/>
      </w:rPr>
      <w:fldChar w:fldCharType="end"/>
    </w:r>
  </w:p>
  <w:p w:rsidR="00684A49" w:rsidRDefault="00684A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4EA" w:rsidRDefault="000464EA" w:rsidP="00161D1E">
      <w:r>
        <w:separator/>
      </w:r>
    </w:p>
  </w:footnote>
  <w:footnote w:type="continuationSeparator" w:id="0">
    <w:p w:rsidR="000464EA" w:rsidRDefault="000464EA" w:rsidP="0016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49" w:rsidRDefault="00684A49" w:rsidP="00901690">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NewRomanPSMT"/>
        <w:b/>
        <w:i w:val="0"/>
      </w:rPr>
    </w:lvl>
    <w:lvl w:ilvl="1">
      <w:start w:val="1"/>
      <w:numFmt w:val="decimal"/>
      <w:lvlText w:val="%2)"/>
      <w:lvlJc w:val="left"/>
      <w:pPr>
        <w:tabs>
          <w:tab w:val="num" w:pos="0"/>
        </w:tabs>
        <w:ind w:left="1440" w:hanging="360"/>
      </w:pPr>
      <w:rPr>
        <w:b w:val="0"/>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eastAsia="Times" w:hAnsi="Cambria" w:cs="Time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color w:val="000000"/>
        <w:sz w:val="22"/>
        <w:szCs w:val="22"/>
      </w:rPr>
    </w:lvl>
  </w:abstractNum>
  <w:abstractNum w:abstractNumId="2" w15:restartNumberingAfterBreak="0">
    <w:nsid w:val="0000000F"/>
    <w:multiLevelType w:val="singleLevel"/>
    <w:tmpl w:val="0000000F"/>
    <w:name w:val="WW8Num16"/>
    <w:lvl w:ilvl="0">
      <w:start w:val="1"/>
      <w:numFmt w:val="decimal"/>
      <w:lvlText w:val="%1)"/>
      <w:lvlJc w:val="left"/>
      <w:pPr>
        <w:tabs>
          <w:tab w:val="num" w:pos="0"/>
        </w:tabs>
        <w:ind w:left="720" w:hanging="360"/>
      </w:pPr>
      <w:rPr>
        <w:b/>
        <w:i w:val="0"/>
      </w:rPr>
    </w:lvl>
  </w:abstractNum>
  <w:abstractNum w:abstractNumId="3"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Cambria" w:hAnsi="Cambria" w:cs="Cambria"/>
        <w:b/>
        <w:sz w:val="22"/>
        <w:szCs w:val="22"/>
      </w:rPr>
    </w:lvl>
  </w:abstractNum>
  <w:abstractNum w:abstractNumId="4" w15:restartNumberingAfterBreak="0">
    <w:nsid w:val="00000016"/>
    <w:multiLevelType w:val="singleLevel"/>
    <w:tmpl w:val="00000016"/>
    <w:name w:val="WW8Num22"/>
    <w:lvl w:ilvl="0">
      <w:start w:val="1"/>
      <w:numFmt w:val="decimal"/>
      <w:lvlText w:val="%1."/>
      <w:lvlJc w:val="left"/>
      <w:pPr>
        <w:tabs>
          <w:tab w:val="num" w:pos="709"/>
        </w:tabs>
        <w:ind w:left="720" w:hanging="360"/>
      </w:pPr>
      <w:rPr>
        <w:rFonts w:ascii="Cambria" w:eastAsia="Cambria" w:hAnsi="Cambria" w:cs="Cambria"/>
        <w:b/>
        <w:i w:val="0"/>
        <w:sz w:val="22"/>
        <w:szCs w:val="22"/>
      </w:rPr>
    </w:lvl>
  </w:abstractNum>
  <w:abstractNum w:abstractNumId="5" w15:restartNumberingAfterBreak="0">
    <w:nsid w:val="0000001B"/>
    <w:multiLevelType w:val="singleLevel"/>
    <w:tmpl w:val="0000001B"/>
    <w:name w:val="WW8Num29"/>
    <w:lvl w:ilvl="0">
      <w:start w:val="1"/>
      <w:numFmt w:val="decimal"/>
      <w:lvlText w:val="%1)"/>
      <w:lvlJc w:val="left"/>
      <w:pPr>
        <w:tabs>
          <w:tab w:val="num" w:pos="0"/>
        </w:tabs>
        <w:ind w:left="1854" w:hanging="360"/>
      </w:pPr>
      <w:rPr>
        <w:b/>
        <w:i w:val="0"/>
      </w:rPr>
    </w:lvl>
  </w:abstractNum>
  <w:abstractNum w:abstractNumId="6" w15:restartNumberingAfterBreak="0">
    <w:nsid w:val="0000001E"/>
    <w:multiLevelType w:val="singleLevel"/>
    <w:tmpl w:val="0000001E"/>
    <w:name w:val="WW8Num30"/>
    <w:lvl w:ilvl="0">
      <w:start w:val="1"/>
      <w:numFmt w:val="decimal"/>
      <w:lvlText w:val="%1."/>
      <w:lvlJc w:val="left"/>
      <w:pPr>
        <w:tabs>
          <w:tab w:val="num" w:pos="0"/>
        </w:tabs>
        <w:ind w:left="360" w:hanging="360"/>
      </w:pPr>
      <w:rPr>
        <w:rFonts w:ascii="Arial" w:eastAsia="Calibri" w:hAnsi="Arial" w:cs="Arial" w:hint="default"/>
        <w:color w:val="000000"/>
        <w:sz w:val="22"/>
        <w:szCs w:val="22"/>
        <w:lang w:eastAsia="pl-PL"/>
      </w:rPr>
    </w:lvl>
  </w:abstractNum>
  <w:abstractNum w:abstractNumId="7" w15:restartNumberingAfterBreak="0">
    <w:nsid w:val="022F6CF6"/>
    <w:multiLevelType w:val="hybridMultilevel"/>
    <w:tmpl w:val="702A971E"/>
    <w:lvl w:ilvl="0" w:tplc="F814CE70">
      <w:start w:val="1"/>
      <w:numFmt w:val="lowerLetter"/>
      <w:lvlText w:val="%1)"/>
      <w:lvlJc w:val="left"/>
      <w:pPr>
        <w:ind w:left="797" w:hanging="360"/>
      </w:pPr>
      <w:rPr>
        <w:rFonts w:ascii="Arial" w:eastAsia="Times New Roman" w:hAnsi="Arial" w:cs="Arial"/>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8"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73B02D0"/>
    <w:multiLevelType w:val="hybridMultilevel"/>
    <w:tmpl w:val="F3849DF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15:restartNumberingAfterBreak="0">
    <w:nsid w:val="079C103F"/>
    <w:multiLevelType w:val="hybridMultilevel"/>
    <w:tmpl w:val="0E8EDF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AE2211"/>
    <w:multiLevelType w:val="hybridMultilevel"/>
    <w:tmpl w:val="5D40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3466D2"/>
    <w:multiLevelType w:val="hybridMultilevel"/>
    <w:tmpl w:val="F4AE47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52CD0"/>
    <w:multiLevelType w:val="hybridMultilevel"/>
    <w:tmpl w:val="919A5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BD3DD7"/>
    <w:multiLevelType w:val="hybridMultilevel"/>
    <w:tmpl w:val="4ADAE6F4"/>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5" w15:restartNumberingAfterBreak="0">
    <w:nsid w:val="1C39711E"/>
    <w:multiLevelType w:val="hybridMultilevel"/>
    <w:tmpl w:val="CD221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2466280C"/>
    <w:multiLevelType w:val="hybridMultilevel"/>
    <w:tmpl w:val="862E348E"/>
    <w:lvl w:ilvl="0" w:tplc="2474FD2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56F55A0"/>
    <w:multiLevelType w:val="hybridMultilevel"/>
    <w:tmpl w:val="FF12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A0624"/>
    <w:multiLevelType w:val="hybridMultilevel"/>
    <w:tmpl w:val="96A6FFC6"/>
    <w:lvl w:ilvl="0" w:tplc="3752A2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60BDF"/>
    <w:multiLevelType w:val="hybridMultilevel"/>
    <w:tmpl w:val="BED0BC78"/>
    <w:lvl w:ilvl="0" w:tplc="2AD0BCD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16710"/>
    <w:multiLevelType w:val="hybridMultilevel"/>
    <w:tmpl w:val="35A8ED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595161"/>
    <w:multiLevelType w:val="hybridMultilevel"/>
    <w:tmpl w:val="215ABE2A"/>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D6DC7080"/>
    <w:lvl w:ilvl="0" w:tplc="63CAC91A">
      <w:start w:val="1"/>
      <w:numFmt w:val="decimal"/>
      <w:lvlText w:val="%1."/>
      <w:lvlJc w:val="left"/>
      <w:pPr>
        <w:ind w:left="765" w:hanging="765"/>
      </w:pPr>
      <w:rPr>
        <w:rFonts w:ascii="Arial" w:eastAsia="Times New Roman" w:hAnsi="Arial" w:cs="Arial"/>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329247CD"/>
    <w:multiLevelType w:val="hybridMultilevel"/>
    <w:tmpl w:val="03B0EAFC"/>
    <w:lvl w:ilvl="0" w:tplc="AE06B4C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4F83B5F"/>
    <w:multiLevelType w:val="hybridMultilevel"/>
    <w:tmpl w:val="A8C6286C"/>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30" w15:restartNumberingAfterBreak="0">
    <w:nsid w:val="35CF1716"/>
    <w:multiLevelType w:val="hybridMultilevel"/>
    <w:tmpl w:val="A8D0A2C0"/>
    <w:lvl w:ilvl="0" w:tplc="A06A75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6906A6D"/>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32" w15:restartNumberingAfterBreak="0">
    <w:nsid w:val="3AF51250"/>
    <w:multiLevelType w:val="hybridMultilevel"/>
    <w:tmpl w:val="800E017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3DEF3617"/>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34" w15:restartNumberingAfterBreak="0">
    <w:nsid w:val="3F056EA1"/>
    <w:multiLevelType w:val="hybridMultilevel"/>
    <w:tmpl w:val="EC96BCC2"/>
    <w:lvl w:ilvl="0" w:tplc="04150011">
      <w:start w:val="1"/>
      <w:numFmt w:val="decimal"/>
      <w:lvlText w:val="%1)"/>
      <w:lvlJc w:val="left"/>
      <w:pPr>
        <w:ind w:left="786"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35" w15:restartNumberingAfterBreak="0">
    <w:nsid w:val="3FA7217B"/>
    <w:multiLevelType w:val="hybridMultilevel"/>
    <w:tmpl w:val="4B6841D0"/>
    <w:lvl w:ilvl="0" w:tplc="A06A75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FF715D4"/>
    <w:multiLevelType w:val="hybridMultilevel"/>
    <w:tmpl w:val="10A04B52"/>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7" w15:restartNumberingAfterBreak="0">
    <w:nsid w:val="3FFA2705"/>
    <w:multiLevelType w:val="hybridMultilevel"/>
    <w:tmpl w:val="CAD4C972"/>
    <w:lvl w:ilvl="0" w:tplc="D7186590">
      <w:start w:val="1"/>
      <w:numFmt w:val="decimal"/>
      <w:lvlText w:val="%1)"/>
      <w:lvlJc w:val="left"/>
      <w:pPr>
        <w:ind w:left="360" w:hanging="360"/>
      </w:pPr>
      <w:rPr>
        <w:rFonts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9B3E5B"/>
    <w:multiLevelType w:val="hybridMultilevel"/>
    <w:tmpl w:val="F3F0C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0117F5"/>
    <w:multiLevelType w:val="hybridMultilevel"/>
    <w:tmpl w:val="687A6C90"/>
    <w:lvl w:ilvl="0" w:tplc="04150001">
      <w:start w:val="1"/>
      <w:numFmt w:val="bullet"/>
      <w:lvlText w:val=""/>
      <w:lvlJc w:val="left"/>
      <w:pPr>
        <w:ind w:left="1104" w:hanging="360"/>
      </w:pPr>
      <w:rPr>
        <w:rFonts w:ascii="Symbol" w:hAnsi="Symbol" w:hint="default"/>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40" w15:restartNumberingAfterBreak="0">
    <w:nsid w:val="410B08B3"/>
    <w:multiLevelType w:val="hybridMultilevel"/>
    <w:tmpl w:val="02189E0A"/>
    <w:lvl w:ilvl="0" w:tplc="04C8A4EE">
      <w:start w:val="1"/>
      <w:numFmt w:val="decimal"/>
      <w:lvlText w:val="%1."/>
      <w:lvlJc w:val="left"/>
      <w:pPr>
        <w:ind w:left="258" w:hanging="360"/>
      </w:pPr>
      <w:rPr>
        <w:rFonts w:hint="default"/>
        <w:color w:val="00000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41" w15:restartNumberingAfterBreak="0">
    <w:nsid w:val="41CB3FAF"/>
    <w:multiLevelType w:val="hybridMultilevel"/>
    <w:tmpl w:val="A8C6286C"/>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42"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3" w15:restartNumberingAfterBreak="0">
    <w:nsid w:val="430A0E96"/>
    <w:multiLevelType w:val="hybridMultilevel"/>
    <w:tmpl w:val="4F7219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4D1588"/>
    <w:multiLevelType w:val="hybridMultilevel"/>
    <w:tmpl w:val="1FC05AF4"/>
    <w:lvl w:ilvl="0" w:tplc="40DA5AA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874FFA"/>
    <w:multiLevelType w:val="hybridMultilevel"/>
    <w:tmpl w:val="912EF8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4F07F82"/>
    <w:multiLevelType w:val="hybridMultilevel"/>
    <w:tmpl w:val="C638EB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493D0D"/>
    <w:multiLevelType w:val="hybridMultilevel"/>
    <w:tmpl w:val="BD7A9D76"/>
    <w:lvl w:ilvl="0" w:tplc="04150017">
      <w:start w:val="1"/>
      <w:numFmt w:val="lowerLetter"/>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50" w15:restartNumberingAfterBreak="0">
    <w:nsid w:val="4B251706"/>
    <w:multiLevelType w:val="hybridMultilevel"/>
    <w:tmpl w:val="E8EA210A"/>
    <w:lvl w:ilvl="0" w:tplc="BAB07F6A">
      <w:start w:val="1"/>
      <w:numFmt w:val="lowerLetter"/>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1" w15:restartNumberingAfterBreak="0">
    <w:nsid w:val="4F7B644C"/>
    <w:multiLevelType w:val="hybridMultilevel"/>
    <w:tmpl w:val="8FB69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4039CA"/>
    <w:multiLevelType w:val="hybridMultilevel"/>
    <w:tmpl w:val="6DC6BB80"/>
    <w:lvl w:ilvl="0" w:tplc="672ECB92">
      <w:start w:val="1"/>
      <w:numFmt w:val="decimal"/>
      <w:lvlText w:val="%1."/>
      <w:lvlJc w:val="left"/>
      <w:pPr>
        <w:ind w:left="360" w:hanging="360"/>
      </w:pPr>
      <w:rPr>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2D80206"/>
    <w:multiLevelType w:val="hybridMultilevel"/>
    <w:tmpl w:val="48C8B250"/>
    <w:lvl w:ilvl="0" w:tplc="3BF46E52">
      <w:start w:val="1"/>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BF7A89"/>
    <w:multiLevelType w:val="hybridMultilevel"/>
    <w:tmpl w:val="474A5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D6F77"/>
    <w:multiLevelType w:val="hybridMultilevel"/>
    <w:tmpl w:val="FF3C6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D03732B"/>
    <w:multiLevelType w:val="hybridMultilevel"/>
    <w:tmpl w:val="EBFA626A"/>
    <w:lvl w:ilvl="0" w:tplc="175A3C08">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1733C7D"/>
    <w:multiLevelType w:val="hybridMultilevel"/>
    <w:tmpl w:val="40243290"/>
    <w:lvl w:ilvl="0" w:tplc="08E240D8">
      <w:start w:val="1"/>
      <w:numFmt w:val="decimal"/>
      <w:lvlText w:val="%1)"/>
      <w:lvlJc w:val="left"/>
      <w:pPr>
        <w:ind w:left="744" w:hanging="360"/>
      </w:pPr>
      <w:rPr>
        <w:color w:val="000000"/>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59" w15:restartNumberingAfterBreak="0">
    <w:nsid w:val="61816EF2"/>
    <w:multiLevelType w:val="hybridMultilevel"/>
    <w:tmpl w:val="0DFAB396"/>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0" w15:restartNumberingAfterBreak="0">
    <w:nsid w:val="61967CF6"/>
    <w:multiLevelType w:val="hybridMultilevel"/>
    <w:tmpl w:val="7FD6D29C"/>
    <w:lvl w:ilvl="0" w:tplc="04150011">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1" w15:restartNumberingAfterBreak="0">
    <w:nsid w:val="62E0724D"/>
    <w:multiLevelType w:val="hybridMultilevel"/>
    <w:tmpl w:val="319A2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56E1E"/>
    <w:multiLevelType w:val="hybridMultilevel"/>
    <w:tmpl w:val="ACFE163C"/>
    <w:lvl w:ilvl="0" w:tplc="EA741FB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803309"/>
    <w:multiLevelType w:val="hybridMultilevel"/>
    <w:tmpl w:val="468846A0"/>
    <w:lvl w:ilvl="0" w:tplc="D186ADC2">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C845BF3"/>
    <w:multiLevelType w:val="hybridMultilevel"/>
    <w:tmpl w:val="A776FBE6"/>
    <w:lvl w:ilvl="0" w:tplc="DD522C82">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ED1CFA"/>
    <w:multiLevelType w:val="hybridMultilevel"/>
    <w:tmpl w:val="CE0C4B68"/>
    <w:lvl w:ilvl="0" w:tplc="223A7C22">
      <w:start w:val="1"/>
      <w:numFmt w:val="decimal"/>
      <w:lvlText w:val="%1)"/>
      <w:lvlJc w:val="left"/>
      <w:pPr>
        <w:ind w:left="720" w:hanging="360"/>
      </w:pPr>
      <w:rPr>
        <w:rFonts w:hint="default"/>
        <w:b w:val="0"/>
      </w:rPr>
    </w:lvl>
    <w:lvl w:ilvl="1" w:tplc="5F34B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751AD2"/>
    <w:multiLevelType w:val="singleLevel"/>
    <w:tmpl w:val="04150001"/>
    <w:lvl w:ilvl="0">
      <w:start w:val="1"/>
      <w:numFmt w:val="bullet"/>
      <w:lvlText w:val=""/>
      <w:lvlJc w:val="left"/>
      <w:pPr>
        <w:ind w:left="1104" w:hanging="360"/>
      </w:pPr>
      <w:rPr>
        <w:rFonts w:ascii="Symbol" w:hAnsi="Symbol" w:hint="default"/>
      </w:rPr>
    </w:lvl>
  </w:abstractNum>
  <w:abstractNum w:abstractNumId="67" w15:restartNumberingAfterBreak="0">
    <w:nsid w:val="71324F17"/>
    <w:multiLevelType w:val="hybridMultilevel"/>
    <w:tmpl w:val="EFC63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2D752E"/>
    <w:multiLevelType w:val="hybridMultilevel"/>
    <w:tmpl w:val="585ADDBC"/>
    <w:lvl w:ilvl="0" w:tplc="8A9051D6">
      <w:start w:val="8"/>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1B6450"/>
    <w:multiLevelType w:val="hybridMultilevel"/>
    <w:tmpl w:val="31B435AC"/>
    <w:lvl w:ilvl="0" w:tplc="C46C1484">
      <w:start w:val="1"/>
      <w:numFmt w:val="decimal"/>
      <w:lvlText w:val="%1."/>
      <w:lvlJc w:val="left"/>
      <w:pPr>
        <w:ind w:left="765" w:hanging="408"/>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A44D2"/>
    <w:multiLevelType w:val="multilevel"/>
    <w:tmpl w:val="5BDED792"/>
    <w:lvl w:ilvl="0">
      <w:start w:val="1"/>
      <w:numFmt w:val="decimal"/>
      <w:lvlText w:val="%1)"/>
      <w:lvlJc w:val="left"/>
      <w:pPr>
        <w:ind w:left="360" w:hanging="360"/>
      </w:pPr>
      <w:rPr>
        <w:rFonts w:hint="default"/>
      </w:rPr>
    </w:lvl>
    <w:lvl w:ilvl="1">
      <w:start w:val="1"/>
      <w:numFmt w:val="bullet"/>
      <w:lvlText w:val=""/>
      <w:lvlJc w:val="left"/>
      <w:pPr>
        <w:tabs>
          <w:tab w:val="num" w:pos="1080"/>
        </w:tabs>
        <w:ind w:left="1080" w:hanging="360"/>
      </w:pPr>
      <w:rPr>
        <w:rFonts w:ascii="Symbol" w:hAnsi="Symbol" w:hint="default"/>
        <w:strike w:val="0"/>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1" w15:restartNumberingAfterBreak="0">
    <w:nsid w:val="766E2500"/>
    <w:multiLevelType w:val="hybridMultilevel"/>
    <w:tmpl w:val="52D40D32"/>
    <w:lvl w:ilvl="0" w:tplc="CE98390A">
      <w:start w:val="1"/>
      <w:numFmt w:val="decimal"/>
      <w:lvlText w:val="%1."/>
      <w:lvlJc w:val="left"/>
      <w:pPr>
        <w:ind w:left="360" w:hanging="360"/>
      </w:pPr>
      <w:rPr>
        <w:rFonts w:hint="default"/>
      </w:rPr>
    </w:lvl>
    <w:lvl w:ilvl="1" w:tplc="C2E45B18" w:tentative="1">
      <w:start w:val="1"/>
      <w:numFmt w:val="lowerLetter"/>
      <w:lvlText w:val="%2."/>
      <w:lvlJc w:val="left"/>
      <w:pPr>
        <w:ind w:left="1440" w:hanging="360"/>
      </w:pPr>
    </w:lvl>
    <w:lvl w:ilvl="2" w:tplc="1554A052" w:tentative="1">
      <w:start w:val="1"/>
      <w:numFmt w:val="lowerRoman"/>
      <w:lvlText w:val="%3."/>
      <w:lvlJc w:val="right"/>
      <w:pPr>
        <w:ind w:left="2160" w:hanging="180"/>
      </w:pPr>
    </w:lvl>
    <w:lvl w:ilvl="3" w:tplc="F8244650" w:tentative="1">
      <w:start w:val="1"/>
      <w:numFmt w:val="decimal"/>
      <w:lvlText w:val="%4."/>
      <w:lvlJc w:val="left"/>
      <w:pPr>
        <w:ind w:left="2880" w:hanging="360"/>
      </w:pPr>
    </w:lvl>
    <w:lvl w:ilvl="4" w:tplc="F462156C" w:tentative="1">
      <w:start w:val="1"/>
      <w:numFmt w:val="lowerLetter"/>
      <w:lvlText w:val="%5."/>
      <w:lvlJc w:val="left"/>
      <w:pPr>
        <w:ind w:left="3600" w:hanging="360"/>
      </w:pPr>
    </w:lvl>
    <w:lvl w:ilvl="5" w:tplc="2660B8D0" w:tentative="1">
      <w:start w:val="1"/>
      <w:numFmt w:val="lowerRoman"/>
      <w:lvlText w:val="%6."/>
      <w:lvlJc w:val="right"/>
      <w:pPr>
        <w:ind w:left="4320" w:hanging="180"/>
      </w:pPr>
    </w:lvl>
    <w:lvl w:ilvl="6" w:tplc="AA0E56E4" w:tentative="1">
      <w:start w:val="1"/>
      <w:numFmt w:val="decimal"/>
      <w:lvlText w:val="%7."/>
      <w:lvlJc w:val="left"/>
      <w:pPr>
        <w:ind w:left="5040" w:hanging="360"/>
      </w:pPr>
    </w:lvl>
    <w:lvl w:ilvl="7" w:tplc="CEF66274" w:tentative="1">
      <w:start w:val="1"/>
      <w:numFmt w:val="lowerLetter"/>
      <w:lvlText w:val="%8."/>
      <w:lvlJc w:val="left"/>
      <w:pPr>
        <w:ind w:left="5760" w:hanging="360"/>
      </w:pPr>
    </w:lvl>
    <w:lvl w:ilvl="8" w:tplc="7CCE8470" w:tentative="1">
      <w:start w:val="1"/>
      <w:numFmt w:val="lowerRoman"/>
      <w:lvlText w:val="%9."/>
      <w:lvlJc w:val="right"/>
      <w:pPr>
        <w:ind w:left="6480" w:hanging="180"/>
      </w:pPr>
    </w:lvl>
  </w:abstractNum>
  <w:abstractNum w:abstractNumId="72" w15:restartNumberingAfterBreak="0">
    <w:nsid w:val="767B2CBE"/>
    <w:multiLevelType w:val="hybridMultilevel"/>
    <w:tmpl w:val="119CD846"/>
    <w:lvl w:ilvl="0" w:tplc="935A5488">
      <w:start w:val="1"/>
      <w:numFmt w:val="decimal"/>
      <w:lvlText w:val="%1."/>
      <w:lvlJc w:val="left"/>
      <w:pPr>
        <w:ind w:left="765" w:hanging="405"/>
      </w:pPr>
      <w:rPr>
        <w:rFonts w:ascii="Arial" w:eastAsia="Times New Roman" w:hAnsi="Arial" w:cs="Arial"/>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15064"/>
    <w:multiLevelType w:val="hybridMultilevel"/>
    <w:tmpl w:val="9E8849D0"/>
    <w:lvl w:ilvl="0" w:tplc="42948424">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8040E79"/>
    <w:multiLevelType w:val="hybridMultilevel"/>
    <w:tmpl w:val="F210191C"/>
    <w:lvl w:ilvl="0" w:tplc="14DC8954">
      <w:start w:val="4"/>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113C2A"/>
    <w:multiLevelType w:val="hybridMultilevel"/>
    <w:tmpl w:val="D17042D6"/>
    <w:lvl w:ilvl="0" w:tplc="01907272">
      <w:start w:val="2"/>
      <w:numFmt w:val="decimal"/>
      <w:lvlText w:val="%1)"/>
      <w:lvlJc w:val="left"/>
      <w:pPr>
        <w:ind w:left="360"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76" w15:restartNumberingAfterBreak="0">
    <w:nsid w:val="7B3F043D"/>
    <w:multiLevelType w:val="hybridMultilevel"/>
    <w:tmpl w:val="1BB43CA0"/>
    <w:lvl w:ilvl="0" w:tplc="04150017">
      <w:start w:val="1"/>
      <w:numFmt w:val="lowerLetter"/>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77" w15:restartNumberingAfterBreak="0">
    <w:nsid w:val="7BC74AE8"/>
    <w:multiLevelType w:val="hybridMultilevel"/>
    <w:tmpl w:val="6EF29E22"/>
    <w:name w:val="WW8Num622"/>
    <w:lvl w:ilvl="0" w:tplc="8724EFD8">
      <w:start w:val="3"/>
      <w:numFmt w:val="decimal"/>
      <w:lvlText w:val="%1."/>
      <w:lvlJc w:val="left"/>
      <w:pPr>
        <w:ind w:left="360" w:hanging="360"/>
      </w:pPr>
      <w:rPr>
        <w:rFonts w:ascii="Arial" w:hAnsi="Arial" w:cs="Arial"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EA0D68"/>
    <w:multiLevelType w:val="hybridMultilevel"/>
    <w:tmpl w:val="181437D0"/>
    <w:lvl w:ilvl="0" w:tplc="CAC4695A">
      <w:start w:val="3"/>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2732C"/>
    <w:multiLevelType w:val="hybridMultilevel"/>
    <w:tmpl w:val="D4569A6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1"/>
  </w:num>
  <w:num w:numId="3">
    <w:abstractNumId w:val="66"/>
  </w:num>
  <w:num w:numId="4">
    <w:abstractNumId w:val="72"/>
  </w:num>
  <w:num w:numId="5">
    <w:abstractNumId w:val="40"/>
  </w:num>
  <w:num w:numId="6">
    <w:abstractNumId w:val="17"/>
  </w:num>
  <w:num w:numId="7">
    <w:abstractNumId w:val="12"/>
  </w:num>
  <w:num w:numId="8">
    <w:abstractNumId w:val="34"/>
  </w:num>
  <w:num w:numId="9">
    <w:abstractNumId w:val="19"/>
  </w:num>
  <w:num w:numId="10">
    <w:abstractNumId w:val="20"/>
  </w:num>
  <w:num w:numId="11">
    <w:abstractNumId w:val="71"/>
  </w:num>
  <w:num w:numId="12">
    <w:abstractNumId w:val="59"/>
  </w:num>
  <w:num w:numId="13">
    <w:abstractNumId w:val="64"/>
  </w:num>
  <w:num w:numId="14">
    <w:abstractNumId w:val="14"/>
  </w:num>
  <w:num w:numId="15">
    <w:abstractNumId w:val="60"/>
  </w:num>
  <w:num w:numId="16">
    <w:abstractNumId w:val="78"/>
  </w:num>
  <w:num w:numId="17">
    <w:abstractNumId w:val="58"/>
  </w:num>
  <w:num w:numId="18">
    <w:abstractNumId w:val="45"/>
  </w:num>
  <w:num w:numId="19">
    <w:abstractNumId w:val="36"/>
  </w:num>
  <w:num w:numId="20">
    <w:abstractNumId w:val="16"/>
  </w:num>
  <w:num w:numId="21">
    <w:abstractNumId w:val="37"/>
  </w:num>
  <w:num w:numId="22">
    <w:abstractNumId w:val="75"/>
  </w:num>
  <w:num w:numId="23">
    <w:abstractNumId w:val="50"/>
  </w:num>
  <w:num w:numId="24">
    <w:abstractNumId w:val="43"/>
  </w:num>
  <w:num w:numId="25">
    <w:abstractNumId w:val="38"/>
  </w:num>
  <w:num w:numId="26">
    <w:abstractNumId w:val="26"/>
  </w:num>
  <w:num w:numId="27">
    <w:abstractNumId w:val="48"/>
  </w:num>
  <w:num w:numId="28">
    <w:abstractNumId w:val="54"/>
  </w:num>
  <w:num w:numId="29">
    <w:abstractNumId w:val="11"/>
  </w:num>
  <w:num w:numId="30">
    <w:abstractNumId w:val="25"/>
  </w:num>
  <w:num w:numId="31">
    <w:abstractNumId w:val="49"/>
  </w:num>
  <w:num w:numId="32">
    <w:abstractNumId w:val="41"/>
  </w:num>
  <w:num w:numId="33">
    <w:abstractNumId w:val="23"/>
  </w:num>
  <w:num w:numId="34">
    <w:abstractNumId w:val="29"/>
  </w:num>
  <w:num w:numId="35">
    <w:abstractNumId w:val="76"/>
  </w:num>
  <w:num w:numId="36">
    <w:abstractNumId w:val="9"/>
  </w:num>
  <w:num w:numId="37">
    <w:abstractNumId w:val="18"/>
  </w:num>
  <w:num w:numId="38">
    <w:abstractNumId w:val="67"/>
  </w:num>
  <w:num w:numId="39">
    <w:abstractNumId w:val="8"/>
  </w:num>
  <w:num w:numId="40">
    <w:abstractNumId w:val="42"/>
  </w:num>
  <w:num w:numId="41">
    <w:abstractNumId w:val="47"/>
  </w:num>
  <w:num w:numId="42">
    <w:abstractNumId w:val="28"/>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num>
  <w:num w:numId="45">
    <w:abstractNumId w:val="32"/>
  </w:num>
  <w:num w:numId="46">
    <w:abstractNumId w:val="24"/>
  </w:num>
  <w:num w:numId="47">
    <w:abstractNumId w:val="65"/>
  </w:num>
  <w:num w:numId="48">
    <w:abstractNumId w:val="7"/>
  </w:num>
  <w:num w:numId="49">
    <w:abstractNumId w:val="57"/>
  </w:num>
  <w:num w:numId="50">
    <w:abstractNumId w:val="73"/>
  </w:num>
  <w:num w:numId="51">
    <w:abstractNumId w:val="56"/>
  </w:num>
  <w:num w:numId="52">
    <w:abstractNumId w:val="30"/>
  </w:num>
  <w:num w:numId="53">
    <w:abstractNumId w:val="6"/>
  </w:num>
  <w:num w:numId="54">
    <w:abstractNumId w:val="1"/>
  </w:num>
  <w:num w:numId="55">
    <w:abstractNumId w:val="77"/>
  </w:num>
  <w:num w:numId="56">
    <w:abstractNumId w:val="27"/>
  </w:num>
  <w:num w:numId="57">
    <w:abstractNumId w:val="21"/>
  </w:num>
  <w:num w:numId="58">
    <w:abstractNumId w:val="35"/>
  </w:num>
  <w:num w:numId="59">
    <w:abstractNumId w:val="22"/>
  </w:num>
  <w:num w:numId="60">
    <w:abstractNumId w:val="39"/>
  </w:num>
  <w:num w:numId="61">
    <w:abstractNumId w:val="61"/>
  </w:num>
  <w:num w:numId="62">
    <w:abstractNumId w:val="33"/>
  </w:num>
  <w:num w:numId="63">
    <w:abstractNumId w:val="74"/>
  </w:num>
  <w:num w:numId="64">
    <w:abstractNumId w:val="79"/>
  </w:num>
  <w:num w:numId="65">
    <w:abstractNumId w:val="68"/>
  </w:num>
  <w:num w:numId="66">
    <w:abstractNumId w:val="15"/>
  </w:num>
  <w:num w:numId="67">
    <w:abstractNumId w:val="44"/>
  </w:num>
  <w:num w:numId="68">
    <w:abstractNumId w:val="10"/>
  </w:num>
  <w:num w:numId="69">
    <w:abstractNumId w:val="55"/>
  </w:num>
  <w:num w:numId="70">
    <w:abstractNumId w:val="46"/>
  </w:num>
  <w:num w:numId="71">
    <w:abstractNumId w:val="62"/>
  </w:num>
  <w:num w:numId="72">
    <w:abstractNumId w:val="53"/>
  </w:num>
  <w:num w:numId="73">
    <w:abstractNumId w:val="51"/>
  </w:num>
  <w:num w:numId="74">
    <w:abstractNumId w:val="13"/>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57"/>
    <w:rsid w:val="00000FBF"/>
    <w:rsid w:val="00004CE8"/>
    <w:rsid w:val="00006606"/>
    <w:rsid w:val="000072BB"/>
    <w:rsid w:val="00007CF3"/>
    <w:rsid w:val="000142B3"/>
    <w:rsid w:val="000142D1"/>
    <w:rsid w:val="00014ADC"/>
    <w:rsid w:val="00014DA3"/>
    <w:rsid w:val="00015A8B"/>
    <w:rsid w:val="0002104D"/>
    <w:rsid w:val="00021221"/>
    <w:rsid w:val="00023CA7"/>
    <w:rsid w:val="0002443E"/>
    <w:rsid w:val="000254D6"/>
    <w:rsid w:val="00032673"/>
    <w:rsid w:val="00042442"/>
    <w:rsid w:val="00043382"/>
    <w:rsid w:val="00043845"/>
    <w:rsid w:val="00044B93"/>
    <w:rsid w:val="0004528A"/>
    <w:rsid w:val="000464EA"/>
    <w:rsid w:val="00047705"/>
    <w:rsid w:val="000479E2"/>
    <w:rsid w:val="00051DD9"/>
    <w:rsid w:val="0005401B"/>
    <w:rsid w:val="00055997"/>
    <w:rsid w:val="00056E01"/>
    <w:rsid w:val="00060632"/>
    <w:rsid w:val="000655A0"/>
    <w:rsid w:val="00067746"/>
    <w:rsid w:val="00067D20"/>
    <w:rsid w:val="00080C8A"/>
    <w:rsid w:val="00085313"/>
    <w:rsid w:val="0009466E"/>
    <w:rsid w:val="00095447"/>
    <w:rsid w:val="00097330"/>
    <w:rsid w:val="000974B6"/>
    <w:rsid w:val="000A0ABF"/>
    <w:rsid w:val="000A1DBA"/>
    <w:rsid w:val="000A6BBC"/>
    <w:rsid w:val="000B2E64"/>
    <w:rsid w:val="000B340A"/>
    <w:rsid w:val="000B437D"/>
    <w:rsid w:val="000B5E03"/>
    <w:rsid w:val="000B5E46"/>
    <w:rsid w:val="000B73FC"/>
    <w:rsid w:val="000B75AD"/>
    <w:rsid w:val="000B790B"/>
    <w:rsid w:val="000B7B44"/>
    <w:rsid w:val="000B7E88"/>
    <w:rsid w:val="000C00A0"/>
    <w:rsid w:val="000C0EC6"/>
    <w:rsid w:val="000C1188"/>
    <w:rsid w:val="000C1A82"/>
    <w:rsid w:val="000C1C62"/>
    <w:rsid w:val="000C1E07"/>
    <w:rsid w:val="000C7A65"/>
    <w:rsid w:val="000D79F3"/>
    <w:rsid w:val="000D7F8F"/>
    <w:rsid w:val="000E17B3"/>
    <w:rsid w:val="000E1A6F"/>
    <w:rsid w:val="000E4046"/>
    <w:rsid w:val="000E5196"/>
    <w:rsid w:val="000E69AF"/>
    <w:rsid w:val="000F1A87"/>
    <w:rsid w:val="000F71DB"/>
    <w:rsid w:val="000F7C35"/>
    <w:rsid w:val="000F7D83"/>
    <w:rsid w:val="001055DA"/>
    <w:rsid w:val="001071AF"/>
    <w:rsid w:val="00112B61"/>
    <w:rsid w:val="00114F96"/>
    <w:rsid w:val="00115466"/>
    <w:rsid w:val="001155B3"/>
    <w:rsid w:val="00122CDB"/>
    <w:rsid w:val="001230D8"/>
    <w:rsid w:val="00127EED"/>
    <w:rsid w:val="00132CC1"/>
    <w:rsid w:val="0013342B"/>
    <w:rsid w:val="001348B5"/>
    <w:rsid w:val="00140150"/>
    <w:rsid w:val="001413CE"/>
    <w:rsid w:val="00144A9B"/>
    <w:rsid w:val="00144EE4"/>
    <w:rsid w:val="00146D02"/>
    <w:rsid w:val="00152A43"/>
    <w:rsid w:val="00152C31"/>
    <w:rsid w:val="001536AE"/>
    <w:rsid w:val="00155B76"/>
    <w:rsid w:val="001570B2"/>
    <w:rsid w:val="00161D1E"/>
    <w:rsid w:val="00162EF2"/>
    <w:rsid w:val="001674CF"/>
    <w:rsid w:val="001701FD"/>
    <w:rsid w:val="00171CDD"/>
    <w:rsid w:val="00173FB1"/>
    <w:rsid w:val="00176C5C"/>
    <w:rsid w:val="00177F06"/>
    <w:rsid w:val="001810C5"/>
    <w:rsid w:val="001827A6"/>
    <w:rsid w:val="00184351"/>
    <w:rsid w:val="001850A0"/>
    <w:rsid w:val="001851B2"/>
    <w:rsid w:val="00193183"/>
    <w:rsid w:val="001A0296"/>
    <w:rsid w:val="001A153F"/>
    <w:rsid w:val="001A1B6C"/>
    <w:rsid w:val="001A2B4E"/>
    <w:rsid w:val="001A4B3C"/>
    <w:rsid w:val="001A70E0"/>
    <w:rsid w:val="001A7E39"/>
    <w:rsid w:val="001C105B"/>
    <w:rsid w:val="001C1DE4"/>
    <w:rsid w:val="001C2C5F"/>
    <w:rsid w:val="001C4206"/>
    <w:rsid w:val="001C46C0"/>
    <w:rsid w:val="001C70FA"/>
    <w:rsid w:val="001D0959"/>
    <w:rsid w:val="001D326A"/>
    <w:rsid w:val="001D39F3"/>
    <w:rsid w:val="001D4491"/>
    <w:rsid w:val="001D4637"/>
    <w:rsid w:val="001D5FAE"/>
    <w:rsid w:val="001D63A9"/>
    <w:rsid w:val="001D710C"/>
    <w:rsid w:val="001E0488"/>
    <w:rsid w:val="001E2278"/>
    <w:rsid w:val="001E28AD"/>
    <w:rsid w:val="001E6FDB"/>
    <w:rsid w:val="001F006D"/>
    <w:rsid w:val="001F20F6"/>
    <w:rsid w:val="001F728D"/>
    <w:rsid w:val="002005FC"/>
    <w:rsid w:val="00201CAF"/>
    <w:rsid w:val="00202699"/>
    <w:rsid w:val="002069C8"/>
    <w:rsid w:val="00213527"/>
    <w:rsid w:val="00214222"/>
    <w:rsid w:val="00214F78"/>
    <w:rsid w:val="002150AE"/>
    <w:rsid w:val="00220038"/>
    <w:rsid w:val="00221427"/>
    <w:rsid w:val="00222F52"/>
    <w:rsid w:val="002236AB"/>
    <w:rsid w:val="002243DE"/>
    <w:rsid w:val="00225DF2"/>
    <w:rsid w:val="00227968"/>
    <w:rsid w:val="002306EE"/>
    <w:rsid w:val="00241480"/>
    <w:rsid w:val="00241A06"/>
    <w:rsid w:val="0024297F"/>
    <w:rsid w:val="002451F7"/>
    <w:rsid w:val="00246C68"/>
    <w:rsid w:val="00247A4C"/>
    <w:rsid w:val="00251D94"/>
    <w:rsid w:val="002529E3"/>
    <w:rsid w:val="00255E7F"/>
    <w:rsid w:val="00274089"/>
    <w:rsid w:val="00275457"/>
    <w:rsid w:val="00280BF3"/>
    <w:rsid w:val="00287EAC"/>
    <w:rsid w:val="0029056A"/>
    <w:rsid w:val="00293AEF"/>
    <w:rsid w:val="002A0C7A"/>
    <w:rsid w:val="002A0FC0"/>
    <w:rsid w:val="002A1391"/>
    <w:rsid w:val="002A24D5"/>
    <w:rsid w:val="002A2AFC"/>
    <w:rsid w:val="002A2DD1"/>
    <w:rsid w:val="002A3FA7"/>
    <w:rsid w:val="002A7629"/>
    <w:rsid w:val="002B18F4"/>
    <w:rsid w:val="002B1F34"/>
    <w:rsid w:val="002B3D4A"/>
    <w:rsid w:val="002C06E5"/>
    <w:rsid w:val="002C0FCF"/>
    <w:rsid w:val="002C158F"/>
    <w:rsid w:val="002C26F6"/>
    <w:rsid w:val="002C2A0F"/>
    <w:rsid w:val="002C34D8"/>
    <w:rsid w:val="002C48A1"/>
    <w:rsid w:val="002D1236"/>
    <w:rsid w:val="002D6BFB"/>
    <w:rsid w:val="002D737C"/>
    <w:rsid w:val="002E0ED6"/>
    <w:rsid w:val="002E1424"/>
    <w:rsid w:val="002E31DB"/>
    <w:rsid w:val="002E4940"/>
    <w:rsid w:val="002E7C2E"/>
    <w:rsid w:val="002F01B6"/>
    <w:rsid w:val="002F104A"/>
    <w:rsid w:val="002F2BE1"/>
    <w:rsid w:val="002F39BF"/>
    <w:rsid w:val="002F62EA"/>
    <w:rsid w:val="002F6F46"/>
    <w:rsid w:val="0030012D"/>
    <w:rsid w:val="00301C58"/>
    <w:rsid w:val="00307611"/>
    <w:rsid w:val="003133B4"/>
    <w:rsid w:val="00314263"/>
    <w:rsid w:val="00315324"/>
    <w:rsid w:val="00321D75"/>
    <w:rsid w:val="0032266B"/>
    <w:rsid w:val="003244E9"/>
    <w:rsid w:val="0032524A"/>
    <w:rsid w:val="00325D62"/>
    <w:rsid w:val="003269F8"/>
    <w:rsid w:val="0033572B"/>
    <w:rsid w:val="00335E2A"/>
    <w:rsid w:val="003458D5"/>
    <w:rsid w:val="003466E3"/>
    <w:rsid w:val="00347919"/>
    <w:rsid w:val="00350D0A"/>
    <w:rsid w:val="00353FFC"/>
    <w:rsid w:val="00357F64"/>
    <w:rsid w:val="0036002F"/>
    <w:rsid w:val="003644F6"/>
    <w:rsid w:val="0036650D"/>
    <w:rsid w:val="00367EE6"/>
    <w:rsid w:val="0037378E"/>
    <w:rsid w:val="00373A6E"/>
    <w:rsid w:val="00377842"/>
    <w:rsid w:val="00380E8F"/>
    <w:rsid w:val="0038217A"/>
    <w:rsid w:val="00392C2F"/>
    <w:rsid w:val="00392D86"/>
    <w:rsid w:val="00393F1D"/>
    <w:rsid w:val="003945EF"/>
    <w:rsid w:val="00396F95"/>
    <w:rsid w:val="003A1BD4"/>
    <w:rsid w:val="003A271B"/>
    <w:rsid w:val="003A37D0"/>
    <w:rsid w:val="003A7E43"/>
    <w:rsid w:val="003B1A4C"/>
    <w:rsid w:val="003B2155"/>
    <w:rsid w:val="003B5C44"/>
    <w:rsid w:val="003B75B1"/>
    <w:rsid w:val="003C16E3"/>
    <w:rsid w:val="003C3434"/>
    <w:rsid w:val="003C5EE1"/>
    <w:rsid w:val="003D7965"/>
    <w:rsid w:val="003E10CD"/>
    <w:rsid w:val="003E6697"/>
    <w:rsid w:val="003F598B"/>
    <w:rsid w:val="004015DF"/>
    <w:rsid w:val="00401E69"/>
    <w:rsid w:val="00402456"/>
    <w:rsid w:val="004106D1"/>
    <w:rsid w:val="004108E4"/>
    <w:rsid w:val="004128A1"/>
    <w:rsid w:val="0041353D"/>
    <w:rsid w:val="00415361"/>
    <w:rsid w:val="00416921"/>
    <w:rsid w:val="00416E37"/>
    <w:rsid w:val="004227FF"/>
    <w:rsid w:val="00425B08"/>
    <w:rsid w:val="004307F7"/>
    <w:rsid w:val="004345E8"/>
    <w:rsid w:val="00440BB8"/>
    <w:rsid w:val="00446751"/>
    <w:rsid w:val="00447FD1"/>
    <w:rsid w:val="00451DD4"/>
    <w:rsid w:val="0045341B"/>
    <w:rsid w:val="004553FC"/>
    <w:rsid w:val="004575D2"/>
    <w:rsid w:val="00461859"/>
    <w:rsid w:val="0046318C"/>
    <w:rsid w:val="00463E6E"/>
    <w:rsid w:val="00464241"/>
    <w:rsid w:val="00472A0F"/>
    <w:rsid w:val="00473080"/>
    <w:rsid w:val="004752AD"/>
    <w:rsid w:val="00477BD0"/>
    <w:rsid w:val="004807E7"/>
    <w:rsid w:val="0048088D"/>
    <w:rsid w:val="00481E3A"/>
    <w:rsid w:val="00493673"/>
    <w:rsid w:val="0049379C"/>
    <w:rsid w:val="00494A9C"/>
    <w:rsid w:val="00495B97"/>
    <w:rsid w:val="00497CA7"/>
    <w:rsid w:val="004A0123"/>
    <w:rsid w:val="004A0312"/>
    <w:rsid w:val="004A0801"/>
    <w:rsid w:val="004A38FF"/>
    <w:rsid w:val="004A4BE1"/>
    <w:rsid w:val="004B14DE"/>
    <w:rsid w:val="004B1FAB"/>
    <w:rsid w:val="004B2074"/>
    <w:rsid w:val="004B23C7"/>
    <w:rsid w:val="004B5602"/>
    <w:rsid w:val="004B5A89"/>
    <w:rsid w:val="004B5C95"/>
    <w:rsid w:val="004C10C7"/>
    <w:rsid w:val="004C1829"/>
    <w:rsid w:val="004C332B"/>
    <w:rsid w:val="004C4869"/>
    <w:rsid w:val="004C5103"/>
    <w:rsid w:val="004C534C"/>
    <w:rsid w:val="004C56F5"/>
    <w:rsid w:val="004D0E04"/>
    <w:rsid w:val="004D0F0E"/>
    <w:rsid w:val="004D1459"/>
    <w:rsid w:val="004D4596"/>
    <w:rsid w:val="004D515A"/>
    <w:rsid w:val="004D5557"/>
    <w:rsid w:val="004D5F02"/>
    <w:rsid w:val="004D6062"/>
    <w:rsid w:val="004D7D9E"/>
    <w:rsid w:val="004E184D"/>
    <w:rsid w:val="004E1CFB"/>
    <w:rsid w:val="004E366D"/>
    <w:rsid w:val="004E65C3"/>
    <w:rsid w:val="004E713B"/>
    <w:rsid w:val="004E794D"/>
    <w:rsid w:val="004F0936"/>
    <w:rsid w:val="004F10AC"/>
    <w:rsid w:val="004F2319"/>
    <w:rsid w:val="004F63FA"/>
    <w:rsid w:val="004F7412"/>
    <w:rsid w:val="00502E67"/>
    <w:rsid w:val="00512033"/>
    <w:rsid w:val="00514793"/>
    <w:rsid w:val="00517130"/>
    <w:rsid w:val="0052028E"/>
    <w:rsid w:val="00521302"/>
    <w:rsid w:val="00522C9C"/>
    <w:rsid w:val="005247C8"/>
    <w:rsid w:val="00525804"/>
    <w:rsid w:val="005262D4"/>
    <w:rsid w:val="00532866"/>
    <w:rsid w:val="00534B25"/>
    <w:rsid w:val="00537987"/>
    <w:rsid w:val="00537B20"/>
    <w:rsid w:val="00541A54"/>
    <w:rsid w:val="00544202"/>
    <w:rsid w:val="00544C1F"/>
    <w:rsid w:val="0055299B"/>
    <w:rsid w:val="005534F9"/>
    <w:rsid w:val="00555D0B"/>
    <w:rsid w:val="00557D4D"/>
    <w:rsid w:val="00561A36"/>
    <w:rsid w:val="00564373"/>
    <w:rsid w:val="005646CD"/>
    <w:rsid w:val="0056544A"/>
    <w:rsid w:val="00575A15"/>
    <w:rsid w:val="00576D51"/>
    <w:rsid w:val="005854EF"/>
    <w:rsid w:val="005868D9"/>
    <w:rsid w:val="005934BB"/>
    <w:rsid w:val="00595EC1"/>
    <w:rsid w:val="00596560"/>
    <w:rsid w:val="005967C6"/>
    <w:rsid w:val="00596ED9"/>
    <w:rsid w:val="005A02E8"/>
    <w:rsid w:val="005A17C1"/>
    <w:rsid w:val="005A2202"/>
    <w:rsid w:val="005A3908"/>
    <w:rsid w:val="005A4101"/>
    <w:rsid w:val="005A7932"/>
    <w:rsid w:val="005B198E"/>
    <w:rsid w:val="005B29C4"/>
    <w:rsid w:val="005B6D75"/>
    <w:rsid w:val="005B70ED"/>
    <w:rsid w:val="005C0A53"/>
    <w:rsid w:val="005C0CC8"/>
    <w:rsid w:val="005C349A"/>
    <w:rsid w:val="005C5FA4"/>
    <w:rsid w:val="005C6C8E"/>
    <w:rsid w:val="005D6BD2"/>
    <w:rsid w:val="005E0E05"/>
    <w:rsid w:val="005E0F01"/>
    <w:rsid w:val="005E1A71"/>
    <w:rsid w:val="005E44B4"/>
    <w:rsid w:val="005E44D3"/>
    <w:rsid w:val="005E6624"/>
    <w:rsid w:val="005F2C7A"/>
    <w:rsid w:val="005F4B2A"/>
    <w:rsid w:val="005F6FA3"/>
    <w:rsid w:val="005F711A"/>
    <w:rsid w:val="00600C71"/>
    <w:rsid w:val="006176AF"/>
    <w:rsid w:val="0061795E"/>
    <w:rsid w:val="006214D9"/>
    <w:rsid w:val="00623C71"/>
    <w:rsid w:val="006260F5"/>
    <w:rsid w:val="00627580"/>
    <w:rsid w:val="00627D90"/>
    <w:rsid w:val="00633396"/>
    <w:rsid w:val="00636019"/>
    <w:rsid w:val="00637FC8"/>
    <w:rsid w:val="0064043D"/>
    <w:rsid w:val="006430DA"/>
    <w:rsid w:val="00644B0C"/>
    <w:rsid w:val="006463AC"/>
    <w:rsid w:val="0064731B"/>
    <w:rsid w:val="00651A88"/>
    <w:rsid w:val="00652286"/>
    <w:rsid w:val="00652551"/>
    <w:rsid w:val="00653FB2"/>
    <w:rsid w:val="00654BEA"/>
    <w:rsid w:val="00657D8F"/>
    <w:rsid w:val="00660EA8"/>
    <w:rsid w:val="00662BA5"/>
    <w:rsid w:val="00664F60"/>
    <w:rsid w:val="00673870"/>
    <w:rsid w:val="00674E10"/>
    <w:rsid w:val="0068122D"/>
    <w:rsid w:val="006825B6"/>
    <w:rsid w:val="00682786"/>
    <w:rsid w:val="006830D3"/>
    <w:rsid w:val="00684A49"/>
    <w:rsid w:val="006950FD"/>
    <w:rsid w:val="00697CCC"/>
    <w:rsid w:val="006A0DF3"/>
    <w:rsid w:val="006A2570"/>
    <w:rsid w:val="006A6789"/>
    <w:rsid w:val="006B0A2E"/>
    <w:rsid w:val="006B0D69"/>
    <w:rsid w:val="006B5E05"/>
    <w:rsid w:val="006C0778"/>
    <w:rsid w:val="006C224C"/>
    <w:rsid w:val="006C3461"/>
    <w:rsid w:val="006C3BD4"/>
    <w:rsid w:val="006D2696"/>
    <w:rsid w:val="006D273C"/>
    <w:rsid w:val="006D2CCE"/>
    <w:rsid w:val="006D2EB0"/>
    <w:rsid w:val="006D36ED"/>
    <w:rsid w:val="006D4100"/>
    <w:rsid w:val="006D4CA7"/>
    <w:rsid w:val="006E0A18"/>
    <w:rsid w:val="006E392C"/>
    <w:rsid w:val="006F0873"/>
    <w:rsid w:val="006F1585"/>
    <w:rsid w:val="006F1B03"/>
    <w:rsid w:val="006F4888"/>
    <w:rsid w:val="006F6335"/>
    <w:rsid w:val="006F6D42"/>
    <w:rsid w:val="0070034B"/>
    <w:rsid w:val="007045C2"/>
    <w:rsid w:val="0070562E"/>
    <w:rsid w:val="00710E9B"/>
    <w:rsid w:val="00711306"/>
    <w:rsid w:val="00711406"/>
    <w:rsid w:val="0071537C"/>
    <w:rsid w:val="00715551"/>
    <w:rsid w:val="00717E8D"/>
    <w:rsid w:val="00723C2D"/>
    <w:rsid w:val="007259BC"/>
    <w:rsid w:val="00732155"/>
    <w:rsid w:val="00735993"/>
    <w:rsid w:val="007365F6"/>
    <w:rsid w:val="00737B23"/>
    <w:rsid w:val="00745099"/>
    <w:rsid w:val="0074596B"/>
    <w:rsid w:val="00746335"/>
    <w:rsid w:val="0074731D"/>
    <w:rsid w:val="00750FAD"/>
    <w:rsid w:val="00751944"/>
    <w:rsid w:val="00753230"/>
    <w:rsid w:val="00754B31"/>
    <w:rsid w:val="0075779E"/>
    <w:rsid w:val="00761755"/>
    <w:rsid w:val="00761C65"/>
    <w:rsid w:val="007636B7"/>
    <w:rsid w:val="00764D07"/>
    <w:rsid w:val="007661F9"/>
    <w:rsid w:val="007679AE"/>
    <w:rsid w:val="00770024"/>
    <w:rsid w:val="00771C68"/>
    <w:rsid w:val="007743D7"/>
    <w:rsid w:val="00775798"/>
    <w:rsid w:val="007761E9"/>
    <w:rsid w:val="0079292F"/>
    <w:rsid w:val="007950F6"/>
    <w:rsid w:val="00796253"/>
    <w:rsid w:val="007962EF"/>
    <w:rsid w:val="00797211"/>
    <w:rsid w:val="00797BE1"/>
    <w:rsid w:val="007A0ABC"/>
    <w:rsid w:val="007A440D"/>
    <w:rsid w:val="007A5781"/>
    <w:rsid w:val="007A680F"/>
    <w:rsid w:val="007B3096"/>
    <w:rsid w:val="007B338A"/>
    <w:rsid w:val="007B3D66"/>
    <w:rsid w:val="007C0960"/>
    <w:rsid w:val="007C22D8"/>
    <w:rsid w:val="007C6C57"/>
    <w:rsid w:val="007D581B"/>
    <w:rsid w:val="007D6631"/>
    <w:rsid w:val="007D6BA9"/>
    <w:rsid w:val="007E0C69"/>
    <w:rsid w:val="007E0FC3"/>
    <w:rsid w:val="007E266A"/>
    <w:rsid w:val="007E4E80"/>
    <w:rsid w:val="007E5B41"/>
    <w:rsid w:val="007F0396"/>
    <w:rsid w:val="007F09B6"/>
    <w:rsid w:val="00800456"/>
    <w:rsid w:val="00804A0D"/>
    <w:rsid w:val="0080612E"/>
    <w:rsid w:val="00806F81"/>
    <w:rsid w:val="00811225"/>
    <w:rsid w:val="008113C1"/>
    <w:rsid w:val="00811C65"/>
    <w:rsid w:val="00812A61"/>
    <w:rsid w:val="00814A41"/>
    <w:rsid w:val="00816058"/>
    <w:rsid w:val="00816FB6"/>
    <w:rsid w:val="00817D90"/>
    <w:rsid w:val="00820752"/>
    <w:rsid w:val="00822FB7"/>
    <w:rsid w:val="00823600"/>
    <w:rsid w:val="00823BB2"/>
    <w:rsid w:val="00826AE1"/>
    <w:rsid w:val="0082736E"/>
    <w:rsid w:val="00830A51"/>
    <w:rsid w:val="00830D57"/>
    <w:rsid w:val="00832E8A"/>
    <w:rsid w:val="00835CBE"/>
    <w:rsid w:val="00837A83"/>
    <w:rsid w:val="00837EE1"/>
    <w:rsid w:val="008619ED"/>
    <w:rsid w:val="00861BAD"/>
    <w:rsid w:val="00863481"/>
    <w:rsid w:val="00863A36"/>
    <w:rsid w:val="00864378"/>
    <w:rsid w:val="008658B2"/>
    <w:rsid w:val="008720D9"/>
    <w:rsid w:val="00872A10"/>
    <w:rsid w:val="00872B81"/>
    <w:rsid w:val="00873EF7"/>
    <w:rsid w:val="0087431B"/>
    <w:rsid w:val="00875990"/>
    <w:rsid w:val="00877EBC"/>
    <w:rsid w:val="00884517"/>
    <w:rsid w:val="00886ACB"/>
    <w:rsid w:val="00890165"/>
    <w:rsid w:val="00891C9A"/>
    <w:rsid w:val="0089452A"/>
    <w:rsid w:val="00894FEB"/>
    <w:rsid w:val="008960EB"/>
    <w:rsid w:val="008A35EE"/>
    <w:rsid w:val="008A4FA1"/>
    <w:rsid w:val="008B26A3"/>
    <w:rsid w:val="008B284C"/>
    <w:rsid w:val="008B72F6"/>
    <w:rsid w:val="008C2908"/>
    <w:rsid w:val="008C387B"/>
    <w:rsid w:val="008C38E8"/>
    <w:rsid w:val="008C3FE9"/>
    <w:rsid w:val="008C480C"/>
    <w:rsid w:val="008C4D99"/>
    <w:rsid w:val="008C4E97"/>
    <w:rsid w:val="008C554A"/>
    <w:rsid w:val="008C5B1A"/>
    <w:rsid w:val="008C64BE"/>
    <w:rsid w:val="008D14E8"/>
    <w:rsid w:val="008D3598"/>
    <w:rsid w:val="008D3753"/>
    <w:rsid w:val="008D6A46"/>
    <w:rsid w:val="008D709F"/>
    <w:rsid w:val="008E0599"/>
    <w:rsid w:val="008E159C"/>
    <w:rsid w:val="008E41CD"/>
    <w:rsid w:val="008E68C3"/>
    <w:rsid w:val="008E7BDE"/>
    <w:rsid w:val="008F25D9"/>
    <w:rsid w:val="008F294D"/>
    <w:rsid w:val="008F3E34"/>
    <w:rsid w:val="008F4823"/>
    <w:rsid w:val="009003A0"/>
    <w:rsid w:val="00901392"/>
    <w:rsid w:val="00901690"/>
    <w:rsid w:val="00903DF0"/>
    <w:rsid w:val="009047E1"/>
    <w:rsid w:val="009109DB"/>
    <w:rsid w:val="00910C83"/>
    <w:rsid w:val="009143BE"/>
    <w:rsid w:val="00914456"/>
    <w:rsid w:val="00916934"/>
    <w:rsid w:val="00916B9E"/>
    <w:rsid w:val="00922D7F"/>
    <w:rsid w:val="009232D4"/>
    <w:rsid w:val="00927C57"/>
    <w:rsid w:val="0093169F"/>
    <w:rsid w:val="00933DDB"/>
    <w:rsid w:val="009344C6"/>
    <w:rsid w:val="00936544"/>
    <w:rsid w:val="00937BC3"/>
    <w:rsid w:val="00942DAA"/>
    <w:rsid w:val="009447E9"/>
    <w:rsid w:val="00944A81"/>
    <w:rsid w:val="00951432"/>
    <w:rsid w:val="00952633"/>
    <w:rsid w:val="00954647"/>
    <w:rsid w:val="00961552"/>
    <w:rsid w:val="00962577"/>
    <w:rsid w:val="00963C13"/>
    <w:rsid w:val="00971C3A"/>
    <w:rsid w:val="00971D58"/>
    <w:rsid w:val="00972C06"/>
    <w:rsid w:val="00975F69"/>
    <w:rsid w:val="00976654"/>
    <w:rsid w:val="00981BF8"/>
    <w:rsid w:val="0098229E"/>
    <w:rsid w:val="00986271"/>
    <w:rsid w:val="009906E2"/>
    <w:rsid w:val="00990F68"/>
    <w:rsid w:val="00992096"/>
    <w:rsid w:val="00994739"/>
    <w:rsid w:val="009952CB"/>
    <w:rsid w:val="009953B4"/>
    <w:rsid w:val="00997036"/>
    <w:rsid w:val="009A38DE"/>
    <w:rsid w:val="009A3DCA"/>
    <w:rsid w:val="009A41F3"/>
    <w:rsid w:val="009A76C4"/>
    <w:rsid w:val="009B0D74"/>
    <w:rsid w:val="009B740A"/>
    <w:rsid w:val="009B7C45"/>
    <w:rsid w:val="009B7C5A"/>
    <w:rsid w:val="009C0610"/>
    <w:rsid w:val="009C0A02"/>
    <w:rsid w:val="009C4C2A"/>
    <w:rsid w:val="009C4C81"/>
    <w:rsid w:val="009C4D21"/>
    <w:rsid w:val="009C5784"/>
    <w:rsid w:val="009C773B"/>
    <w:rsid w:val="009D0175"/>
    <w:rsid w:val="009D1BF8"/>
    <w:rsid w:val="009D2F5E"/>
    <w:rsid w:val="009D5072"/>
    <w:rsid w:val="009D75B8"/>
    <w:rsid w:val="009E35EE"/>
    <w:rsid w:val="009E5714"/>
    <w:rsid w:val="009F32A7"/>
    <w:rsid w:val="009F4E28"/>
    <w:rsid w:val="009F5DF5"/>
    <w:rsid w:val="009F6844"/>
    <w:rsid w:val="00A00C3C"/>
    <w:rsid w:val="00A02B7F"/>
    <w:rsid w:val="00A04CAF"/>
    <w:rsid w:val="00A0552D"/>
    <w:rsid w:val="00A1007A"/>
    <w:rsid w:val="00A150D2"/>
    <w:rsid w:val="00A15621"/>
    <w:rsid w:val="00A17165"/>
    <w:rsid w:val="00A17DA7"/>
    <w:rsid w:val="00A208A6"/>
    <w:rsid w:val="00A27508"/>
    <w:rsid w:val="00A32E65"/>
    <w:rsid w:val="00A33C75"/>
    <w:rsid w:val="00A365AB"/>
    <w:rsid w:val="00A3705F"/>
    <w:rsid w:val="00A3766E"/>
    <w:rsid w:val="00A42F17"/>
    <w:rsid w:val="00A43C13"/>
    <w:rsid w:val="00A461A7"/>
    <w:rsid w:val="00A46C75"/>
    <w:rsid w:val="00A535C1"/>
    <w:rsid w:val="00A544E1"/>
    <w:rsid w:val="00A57A4B"/>
    <w:rsid w:val="00A6178A"/>
    <w:rsid w:val="00A62075"/>
    <w:rsid w:val="00A65DA6"/>
    <w:rsid w:val="00A71BB0"/>
    <w:rsid w:val="00A72F10"/>
    <w:rsid w:val="00A742B4"/>
    <w:rsid w:val="00A75F8F"/>
    <w:rsid w:val="00A7757C"/>
    <w:rsid w:val="00A84443"/>
    <w:rsid w:val="00A8452E"/>
    <w:rsid w:val="00A87816"/>
    <w:rsid w:val="00A9033B"/>
    <w:rsid w:val="00A918F5"/>
    <w:rsid w:val="00A91DC3"/>
    <w:rsid w:val="00A92A5A"/>
    <w:rsid w:val="00A95E7F"/>
    <w:rsid w:val="00A96714"/>
    <w:rsid w:val="00A97B38"/>
    <w:rsid w:val="00AA0AB3"/>
    <w:rsid w:val="00AA35E0"/>
    <w:rsid w:val="00AA40A1"/>
    <w:rsid w:val="00AA53C9"/>
    <w:rsid w:val="00AA6933"/>
    <w:rsid w:val="00AA7275"/>
    <w:rsid w:val="00AA73A2"/>
    <w:rsid w:val="00AB0F22"/>
    <w:rsid w:val="00AB63C3"/>
    <w:rsid w:val="00AB7F7D"/>
    <w:rsid w:val="00AC44CB"/>
    <w:rsid w:val="00AC5094"/>
    <w:rsid w:val="00AC57C3"/>
    <w:rsid w:val="00AC588B"/>
    <w:rsid w:val="00AC742E"/>
    <w:rsid w:val="00AD53D6"/>
    <w:rsid w:val="00AD612E"/>
    <w:rsid w:val="00AD72EC"/>
    <w:rsid w:val="00AE06CE"/>
    <w:rsid w:val="00AE0EF4"/>
    <w:rsid w:val="00AE189C"/>
    <w:rsid w:val="00AE27CD"/>
    <w:rsid w:val="00AE38C3"/>
    <w:rsid w:val="00AE3BFD"/>
    <w:rsid w:val="00AF1D5B"/>
    <w:rsid w:val="00AF48AA"/>
    <w:rsid w:val="00AF7AF0"/>
    <w:rsid w:val="00B04C80"/>
    <w:rsid w:val="00B10F0E"/>
    <w:rsid w:val="00B10F91"/>
    <w:rsid w:val="00B16A3C"/>
    <w:rsid w:val="00B200DA"/>
    <w:rsid w:val="00B207B8"/>
    <w:rsid w:val="00B2194E"/>
    <w:rsid w:val="00B223A6"/>
    <w:rsid w:val="00B26813"/>
    <w:rsid w:val="00B309A1"/>
    <w:rsid w:val="00B31295"/>
    <w:rsid w:val="00B357D4"/>
    <w:rsid w:val="00B42B6E"/>
    <w:rsid w:val="00B47504"/>
    <w:rsid w:val="00B510C4"/>
    <w:rsid w:val="00B51849"/>
    <w:rsid w:val="00B53432"/>
    <w:rsid w:val="00B536C7"/>
    <w:rsid w:val="00B540D8"/>
    <w:rsid w:val="00B5653F"/>
    <w:rsid w:val="00B61482"/>
    <w:rsid w:val="00B63E9D"/>
    <w:rsid w:val="00B65A8A"/>
    <w:rsid w:val="00B7044A"/>
    <w:rsid w:val="00B70F47"/>
    <w:rsid w:val="00B725CE"/>
    <w:rsid w:val="00B74892"/>
    <w:rsid w:val="00B80246"/>
    <w:rsid w:val="00B82537"/>
    <w:rsid w:val="00B839B9"/>
    <w:rsid w:val="00B8722E"/>
    <w:rsid w:val="00B904CA"/>
    <w:rsid w:val="00B921D0"/>
    <w:rsid w:val="00B94783"/>
    <w:rsid w:val="00B97F07"/>
    <w:rsid w:val="00BA0123"/>
    <w:rsid w:val="00BA391A"/>
    <w:rsid w:val="00BA78BD"/>
    <w:rsid w:val="00BA7EAC"/>
    <w:rsid w:val="00BB0B76"/>
    <w:rsid w:val="00BB23F6"/>
    <w:rsid w:val="00BB2414"/>
    <w:rsid w:val="00BB41A3"/>
    <w:rsid w:val="00BB5D9F"/>
    <w:rsid w:val="00BB6468"/>
    <w:rsid w:val="00BB6CA6"/>
    <w:rsid w:val="00BB7259"/>
    <w:rsid w:val="00BC24B7"/>
    <w:rsid w:val="00BC2901"/>
    <w:rsid w:val="00BC4357"/>
    <w:rsid w:val="00BD158B"/>
    <w:rsid w:val="00BD38D4"/>
    <w:rsid w:val="00BE4596"/>
    <w:rsid w:val="00BE49BF"/>
    <w:rsid w:val="00BF2BBE"/>
    <w:rsid w:val="00BF350C"/>
    <w:rsid w:val="00BF4443"/>
    <w:rsid w:val="00BF789B"/>
    <w:rsid w:val="00C01D10"/>
    <w:rsid w:val="00C0258F"/>
    <w:rsid w:val="00C0342F"/>
    <w:rsid w:val="00C03EA4"/>
    <w:rsid w:val="00C05319"/>
    <w:rsid w:val="00C118B1"/>
    <w:rsid w:val="00C12872"/>
    <w:rsid w:val="00C139B8"/>
    <w:rsid w:val="00C16313"/>
    <w:rsid w:val="00C1642C"/>
    <w:rsid w:val="00C165C0"/>
    <w:rsid w:val="00C166BF"/>
    <w:rsid w:val="00C20A75"/>
    <w:rsid w:val="00C20C94"/>
    <w:rsid w:val="00C212AC"/>
    <w:rsid w:val="00C22978"/>
    <w:rsid w:val="00C32DC9"/>
    <w:rsid w:val="00C32FDD"/>
    <w:rsid w:val="00C3518B"/>
    <w:rsid w:val="00C36197"/>
    <w:rsid w:val="00C42699"/>
    <w:rsid w:val="00C4269D"/>
    <w:rsid w:val="00C43698"/>
    <w:rsid w:val="00C45E4E"/>
    <w:rsid w:val="00C5064C"/>
    <w:rsid w:val="00C52B99"/>
    <w:rsid w:val="00C53BD9"/>
    <w:rsid w:val="00C546F4"/>
    <w:rsid w:val="00C56978"/>
    <w:rsid w:val="00C63A23"/>
    <w:rsid w:val="00C6566C"/>
    <w:rsid w:val="00C67039"/>
    <w:rsid w:val="00C703DA"/>
    <w:rsid w:val="00C7664A"/>
    <w:rsid w:val="00C801D2"/>
    <w:rsid w:val="00C802B6"/>
    <w:rsid w:val="00C83DBE"/>
    <w:rsid w:val="00C84A8C"/>
    <w:rsid w:val="00C862AB"/>
    <w:rsid w:val="00C87846"/>
    <w:rsid w:val="00C907A4"/>
    <w:rsid w:val="00C926B4"/>
    <w:rsid w:val="00C93D79"/>
    <w:rsid w:val="00C945B2"/>
    <w:rsid w:val="00C96111"/>
    <w:rsid w:val="00C96255"/>
    <w:rsid w:val="00C9742F"/>
    <w:rsid w:val="00CA4829"/>
    <w:rsid w:val="00CA5CE3"/>
    <w:rsid w:val="00CA78AB"/>
    <w:rsid w:val="00CB007E"/>
    <w:rsid w:val="00CB1936"/>
    <w:rsid w:val="00CB46AB"/>
    <w:rsid w:val="00CB4D35"/>
    <w:rsid w:val="00CC500E"/>
    <w:rsid w:val="00CC7A40"/>
    <w:rsid w:val="00CD1CD3"/>
    <w:rsid w:val="00CD35AF"/>
    <w:rsid w:val="00CD5252"/>
    <w:rsid w:val="00CD5E8B"/>
    <w:rsid w:val="00CE4134"/>
    <w:rsid w:val="00CE4165"/>
    <w:rsid w:val="00CE4E3D"/>
    <w:rsid w:val="00CE4FFE"/>
    <w:rsid w:val="00CE6C2C"/>
    <w:rsid w:val="00CE6D04"/>
    <w:rsid w:val="00CF1E27"/>
    <w:rsid w:val="00CF3A64"/>
    <w:rsid w:val="00CF3E56"/>
    <w:rsid w:val="00CF7662"/>
    <w:rsid w:val="00D02542"/>
    <w:rsid w:val="00D13FF5"/>
    <w:rsid w:val="00D15859"/>
    <w:rsid w:val="00D209E4"/>
    <w:rsid w:val="00D229CF"/>
    <w:rsid w:val="00D22C66"/>
    <w:rsid w:val="00D275C4"/>
    <w:rsid w:val="00D328C2"/>
    <w:rsid w:val="00D357D4"/>
    <w:rsid w:val="00D364E0"/>
    <w:rsid w:val="00D364FF"/>
    <w:rsid w:val="00D376A6"/>
    <w:rsid w:val="00D37BF3"/>
    <w:rsid w:val="00D37F34"/>
    <w:rsid w:val="00D42724"/>
    <w:rsid w:val="00D4469D"/>
    <w:rsid w:val="00D45812"/>
    <w:rsid w:val="00D47C9C"/>
    <w:rsid w:val="00D47E20"/>
    <w:rsid w:val="00D51660"/>
    <w:rsid w:val="00D52C47"/>
    <w:rsid w:val="00D56414"/>
    <w:rsid w:val="00D56DD3"/>
    <w:rsid w:val="00D60486"/>
    <w:rsid w:val="00D633E6"/>
    <w:rsid w:val="00D6449F"/>
    <w:rsid w:val="00D70233"/>
    <w:rsid w:val="00D75C84"/>
    <w:rsid w:val="00D836A0"/>
    <w:rsid w:val="00D84192"/>
    <w:rsid w:val="00D864EC"/>
    <w:rsid w:val="00D92805"/>
    <w:rsid w:val="00D932BD"/>
    <w:rsid w:val="00D96E86"/>
    <w:rsid w:val="00DA0936"/>
    <w:rsid w:val="00DA103E"/>
    <w:rsid w:val="00DA2D55"/>
    <w:rsid w:val="00DA32C1"/>
    <w:rsid w:val="00DA3E0A"/>
    <w:rsid w:val="00DA49DA"/>
    <w:rsid w:val="00DA5499"/>
    <w:rsid w:val="00DB058D"/>
    <w:rsid w:val="00DB0B24"/>
    <w:rsid w:val="00DC4675"/>
    <w:rsid w:val="00DC4C50"/>
    <w:rsid w:val="00DC7335"/>
    <w:rsid w:val="00DD7472"/>
    <w:rsid w:val="00DE1467"/>
    <w:rsid w:val="00DE2D34"/>
    <w:rsid w:val="00DE3683"/>
    <w:rsid w:val="00DE4808"/>
    <w:rsid w:val="00DE5D67"/>
    <w:rsid w:val="00DF09C0"/>
    <w:rsid w:val="00DF2B80"/>
    <w:rsid w:val="00DF5DDC"/>
    <w:rsid w:val="00DF7E2D"/>
    <w:rsid w:val="00E011F5"/>
    <w:rsid w:val="00E01AB3"/>
    <w:rsid w:val="00E06078"/>
    <w:rsid w:val="00E0664E"/>
    <w:rsid w:val="00E066E7"/>
    <w:rsid w:val="00E07238"/>
    <w:rsid w:val="00E106D7"/>
    <w:rsid w:val="00E1369D"/>
    <w:rsid w:val="00E13BE7"/>
    <w:rsid w:val="00E15066"/>
    <w:rsid w:val="00E20297"/>
    <w:rsid w:val="00E21DC8"/>
    <w:rsid w:val="00E31B19"/>
    <w:rsid w:val="00E32530"/>
    <w:rsid w:val="00E34611"/>
    <w:rsid w:val="00E3618F"/>
    <w:rsid w:val="00E424F1"/>
    <w:rsid w:val="00E455CD"/>
    <w:rsid w:val="00E46FC5"/>
    <w:rsid w:val="00E55733"/>
    <w:rsid w:val="00E567F3"/>
    <w:rsid w:val="00E57F03"/>
    <w:rsid w:val="00E63DD3"/>
    <w:rsid w:val="00E64B7C"/>
    <w:rsid w:val="00E667A5"/>
    <w:rsid w:val="00E67F30"/>
    <w:rsid w:val="00E72267"/>
    <w:rsid w:val="00E73DDE"/>
    <w:rsid w:val="00E773CB"/>
    <w:rsid w:val="00E7759E"/>
    <w:rsid w:val="00E81150"/>
    <w:rsid w:val="00E81601"/>
    <w:rsid w:val="00E901A3"/>
    <w:rsid w:val="00E90ECD"/>
    <w:rsid w:val="00E94B06"/>
    <w:rsid w:val="00E9751D"/>
    <w:rsid w:val="00EA208A"/>
    <w:rsid w:val="00EA2223"/>
    <w:rsid w:val="00EA30AC"/>
    <w:rsid w:val="00EA4436"/>
    <w:rsid w:val="00EB30F9"/>
    <w:rsid w:val="00EB7995"/>
    <w:rsid w:val="00EC0641"/>
    <w:rsid w:val="00EC19D0"/>
    <w:rsid w:val="00ED27C6"/>
    <w:rsid w:val="00ED321B"/>
    <w:rsid w:val="00ED76A3"/>
    <w:rsid w:val="00ED7A8B"/>
    <w:rsid w:val="00EE15D5"/>
    <w:rsid w:val="00EE4B7C"/>
    <w:rsid w:val="00EE4DD1"/>
    <w:rsid w:val="00EF3F36"/>
    <w:rsid w:val="00EF519A"/>
    <w:rsid w:val="00F010D4"/>
    <w:rsid w:val="00F013F8"/>
    <w:rsid w:val="00F01FE1"/>
    <w:rsid w:val="00F024E1"/>
    <w:rsid w:val="00F03EAE"/>
    <w:rsid w:val="00F05841"/>
    <w:rsid w:val="00F05A50"/>
    <w:rsid w:val="00F10C9E"/>
    <w:rsid w:val="00F153B0"/>
    <w:rsid w:val="00F15801"/>
    <w:rsid w:val="00F158F0"/>
    <w:rsid w:val="00F165E4"/>
    <w:rsid w:val="00F237D8"/>
    <w:rsid w:val="00F24D6F"/>
    <w:rsid w:val="00F256A8"/>
    <w:rsid w:val="00F25905"/>
    <w:rsid w:val="00F26F8B"/>
    <w:rsid w:val="00F36109"/>
    <w:rsid w:val="00F41B32"/>
    <w:rsid w:val="00F41EA4"/>
    <w:rsid w:val="00F4427A"/>
    <w:rsid w:val="00F44FE0"/>
    <w:rsid w:val="00F4637C"/>
    <w:rsid w:val="00F529E8"/>
    <w:rsid w:val="00F52BBB"/>
    <w:rsid w:val="00F5502B"/>
    <w:rsid w:val="00F563D2"/>
    <w:rsid w:val="00F567D9"/>
    <w:rsid w:val="00F57210"/>
    <w:rsid w:val="00F57DA6"/>
    <w:rsid w:val="00F62435"/>
    <w:rsid w:val="00F656F9"/>
    <w:rsid w:val="00F66E95"/>
    <w:rsid w:val="00F75DD4"/>
    <w:rsid w:val="00F76AAD"/>
    <w:rsid w:val="00F77278"/>
    <w:rsid w:val="00F7771F"/>
    <w:rsid w:val="00F8049A"/>
    <w:rsid w:val="00F811C5"/>
    <w:rsid w:val="00F81591"/>
    <w:rsid w:val="00F81B78"/>
    <w:rsid w:val="00F9480E"/>
    <w:rsid w:val="00FA0874"/>
    <w:rsid w:val="00FA1363"/>
    <w:rsid w:val="00FA17F8"/>
    <w:rsid w:val="00FA1C14"/>
    <w:rsid w:val="00FA1C96"/>
    <w:rsid w:val="00FA2217"/>
    <w:rsid w:val="00FA6215"/>
    <w:rsid w:val="00FA6F27"/>
    <w:rsid w:val="00FB0FD8"/>
    <w:rsid w:val="00FB159A"/>
    <w:rsid w:val="00FB3D4C"/>
    <w:rsid w:val="00FB40ED"/>
    <w:rsid w:val="00FB4E6B"/>
    <w:rsid w:val="00FC1555"/>
    <w:rsid w:val="00FC1952"/>
    <w:rsid w:val="00FD3A40"/>
    <w:rsid w:val="00FD5E86"/>
    <w:rsid w:val="00FD68B1"/>
    <w:rsid w:val="00FE41BA"/>
    <w:rsid w:val="00FE65F5"/>
    <w:rsid w:val="00FE7680"/>
    <w:rsid w:val="00FE7848"/>
    <w:rsid w:val="00FE7BC8"/>
    <w:rsid w:val="00FF1B14"/>
    <w:rsid w:val="00FF2265"/>
    <w:rsid w:val="00FF3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A98A"/>
  <w15:docId w15:val="{E131286A-C585-4D80-9DC0-7971C63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435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C4357"/>
    <w:pPr>
      <w:jc w:val="both"/>
    </w:pPr>
    <w:rPr>
      <w:rFonts w:ascii="Arial" w:hAnsi="Arial"/>
      <w:b/>
      <w:szCs w:val="20"/>
    </w:rPr>
  </w:style>
  <w:style w:type="character" w:customStyle="1" w:styleId="TekstpodstawowyZnak">
    <w:name w:val="Tekst podstawowy Znak"/>
    <w:link w:val="Tekstpodstawowy"/>
    <w:uiPriority w:val="99"/>
    <w:rsid w:val="00BC4357"/>
    <w:rPr>
      <w:rFonts w:ascii="Arial" w:eastAsia="Times New Roman" w:hAnsi="Arial" w:cs="Times New Roman"/>
      <w:b/>
      <w:sz w:val="24"/>
      <w:szCs w:val="20"/>
      <w:lang w:eastAsia="ar-SA"/>
    </w:rPr>
  </w:style>
  <w:style w:type="paragraph" w:styleId="Akapitzlist">
    <w:name w:val="List Paragraph"/>
    <w:basedOn w:val="Normalny"/>
    <w:uiPriority w:val="34"/>
    <w:qFormat/>
    <w:rsid w:val="006463AC"/>
    <w:pPr>
      <w:suppressAutoHyphens w:val="0"/>
      <w:ind w:left="720"/>
      <w:contextualSpacing/>
    </w:pPr>
    <w:rPr>
      <w:lang w:eastAsia="pl-PL"/>
    </w:rPr>
  </w:style>
  <w:style w:type="paragraph" w:styleId="Nagwek">
    <w:name w:val="header"/>
    <w:basedOn w:val="Normalny"/>
    <w:link w:val="NagwekZnak"/>
    <w:uiPriority w:val="99"/>
    <w:unhideWhenUsed/>
    <w:rsid w:val="00161D1E"/>
    <w:pPr>
      <w:tabs>
        <w:tab w:val="center" w:pos="4536"/>
        <w:tab w:val="right" w:pos="9072"/>
      </w:tabs>
    </w:pPr>
  </w:style>
  <w:style w:type="character" w:customStyle="1" w:styleId="NagwekZnak">
    <w:name w:val="Nagłówek Znak"/>
    <w:link w:val="Nagwek"/>
    <w:uiPriority w:val="99"/>
    <w:rsid w:val="00161D1E"/>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161D1E"/>
    <w:pPr>
      <w:tabs>
        <w:tab w:val="center" w:pos="4536"/>
        <w:tab w:val="right" w:pos="9072"/>
      </w:tabs>
    </w:pPr>
  </w:style>
  <w:style w:type="character" w:customStyle="1" w:styleId="StopkaZnak">
    <w:name w:val="Stopka Znak"/>
    <w:link w:val="Stopka"/>
    <w:uiPriority w:val="99"/>
    <w:rsid w:val="00161D1E"/>
    <w:rPr>
      <w:rFonts w:ascii="Times New Roman" w:eastAsia="Times New Roman" w:hAnsi="Times New Roman"/>
      <w:sz w:val="24"/>
      <w:szCs w:val="24"/>
      <w:lang w:eastAsia="ar-SA"/>
    </w:rPr>
  </w:style>
  <w:style w:type="character" w:customStyle="1" w:styleId="txt-new">
    <w:name w:val="txt-new"/>
    <w:basedOn w:val="Domylnaczcionkaakapitu"/>
    <w:rsid w:val="00826AE1"/>
  </w:style>
  <w:style w:type="character" w:customStyle="1" w:styleId="luchili">
    <w:name w:val="luc_hili"/>
    <w:basedOn w:val="Domylnaczcionkaakapitu"/>
    <w:rsid w:val="00826AE1"/>
  </w:style>
  <w:style w:type="paragraph" w:styleId="Bezodstpw">
    <w:name w:val="No Spacing"/>
    <w:uiPriority w:val="1"/>
    <w:qFormat/>
    <w:rsid w:val="001827A6"/>
    <w:pPr>
      <w:suppressAutoHyphens/>
    </w:pPr>
    <w:rPr>
      <w:rFonts w:ascii="Times New Roman" w:eastAsia="Times New Roman" w:hAnsi="Times New Roman"/>
      <w:sz w:val="24"/>
      <w:szCs w:val="24"/>
      <w:lang w:eastAsia="ar-SA"/>
    </w:rPr>
  </w:style>
  <w:style w:type="paragraph" w:customStyle="1" w:styleId="ZnakZnakZnakZnakZnakZnakZnak">
    <w:name w:val="Znak Znak Znak Znak Znak Znak Znak"/>
    <w:basedOn w:val="Normalny"/>
    <w:rsid w:val="00D836A0"/>
    <w:pPr>
      <w:suppressAutoHyphens w:val="0"/>
    </w:pPr>
    <w:rPr>
      <w:lang w:eastAsia="pl-PL"/>
    </w:rPr>
  </w:style>
  <w:style w:type="paragraph" w:styleId="Tekstdymka">
    <w:name w:val="Balloon Text"/>
    <w:basedOn w:val="Normalny"/>
    <w:link w:val="TekstdymkaZnak"/>
    <w:uiPriority w:val="99"/>
    <w:semiHidden/>
    <w:unhideWhenUsed/>
    <w:rsid w:val="002A2DD1"/>
    <w:rPr>
      <w:rFonts w:ascii="Tahoma" w:hAnsi="Tahoma"/>
      <w:sz w:val="16"/>
      <w:szCs w:val="16"/>
    </w:rPr>
  </w:style>
  <w:style w:type="character" w:customStyle="1" w:styleId="TekstdymkaZnak">
    <w:name w:val="Tekst dymka Znak"/>
    <w:link w:val="Tekstdymka"/>
    <w:uiPriority w:val="99"/>
    <w:semiHidden/>
    <w:rsid w:val="002A2DD1"/>
    <w:rPr>
      <w:rFonts w:ascii="Tahoma" w:eastAsia="Times New Roman" w:hAnsi="Tahoma" w:cs="Tahoma"/>
      <w:sz w:val="16"/>
      <w:szCs w:val="16"/>
      <w:lang w:eastAsia="ar-SA"/>
    </w:rPr>
  </w:style>
  <w:style w:type="table" w:styleId="Tabela-Siatka">
    <w:name w:val="Table Grid"/>
    <w:basedOn w:val="Standardowy"/>
    <w:uiPriority w:val="39"/>
    <w:rsid w:val="002C15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E69AF"/>
    <w:rPr>
      <w:sz w:val="16"/>
      <w:szCs w:val="16"/>
    </w:rPr>
  </w:style>
  <w:style w:type="paragraph" w:styleId="Tekstkomentarza">
    <w:name w:val="annotation text"/>
    <w:basedOn w:val="Normalny"/>
    <w:link w:val="TekstkomentarzaZnak"/>
    <w:uiPriority w:val="99"/>
    <w:semiHidden/>
    <w:unhideWhenUsed/>
    <w:rsid w:val="000E69AF"/>
    <w:rPr>
      <w:sz w:val="20"/>
      <w:szCs w:val="20"/>
    </w:rPr>
  </w:style>
  <w:style w:type="character" w:customStyle="1" w:styleId="TekstkomentarzaZnak">
    <w:name w:val="Tekst komentarza Znak"/>
    <w:link w:val="Tekstkomentarza"/>
    <w:uiPriority w:val="99"/>
    <w:semiHidden/>
    <w:rsid w:val="000E69AF"/>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0E69AF"/>
    <w:rPr>
      <w:b/>
      <w:bCs/>
    </w:rPr>
  </w:style>
  <w:style w:type="character" w:customStyle="1" w:styleId="TematkomentarzaZnak">
    <w:name w:val="Temat komentarza Znak"/>
    <w:link w:val="Tematkomentarza"/>
    <w:uiPriority w:val="99"/>
    <w:semiHidden/>
    <w:rsid w:val="000E69AF"/>
    <w:rPr>
      <w:rFonts w:ascii="Times New Roman" w:eastAsia="Times New Roman" w:hAnsi="Times New Roman"/>
      <w:b/>
      <w:bCs/>
      <w:lang w:eastAsia="ar-SA"/>
    </w:rPr>
  </w:style>
  <w:style w:type="character" w:styleId="Hipercze">
    <w:name w:val="Hyperlink"/>
    <w:uiPriority w:val="99"/>
    <w:unhideWhenUsed/>
    <w:rsid w:val="00CB4D35"/>
    <w:rPr>
      <w:color w:val="0563C1"/>
      <w:u w:val="single"/>
    </w:rPr>
  </w:style>
  <w:style w:type="paragraph" w:styleId="Poprawka">
    <w:name w:val="Revision"/>
    <w:hidden/>
    <w:uiPriority w:val="99"/>
    <w:semiHidden/>
    <w:rsid w:val="000C1C62"/>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F2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0170">
      <w:bodyDiv w:val="1"/>
      <w:marLeft w:val="0"/>
      <w:marRight w:val="0"/>
      <w:marTop w:val="0"/>
      <w:marBottom w:val="0"/>
      <w:divBdr>
        <w:top w:val="none" w:sz="0" w:space="0" w:color="auto"/>
        <w:left w:val="none" w:sz="0" w:space="0" w:color="auto"/>
        <w:bottom w:val="none" w:sz="0" w:space="0" w:color="auto"/>
        <w:right w:val="none" w:sz="0" w:space="0" w:color="auto"/>
      </w:divBdr>
    </w:div>
    <w:div w:id="1118449977">
      <w:bodyDiv w:val="1"/>
      <w:marLeft w:val="0"/>
      <w:marRight w:val="0"/>
      <w:marTop w:val="0"/>
      <w:marBottom w:val="0"/>
      <w:divBdr>
        <w:top w:val="none" w:sz="0" w:space="0" w:color="auto"/>
        <w:left w:val="none" w:sz="0" w:space="0" w:color="auto"/>
        <w:bottom w:val="none" w:sz="0" w:space="0" w:color="auto"/>
        <w:right w:val="none" w:sz="0" w:space="0" w:color="auto"/>
      </w:divBdr>
    </w:div>
    <w:div w:id="1231383527">
      <w:bodyDiv w:val="1"/>
      <w:marLeft w:val="0"/>
      <w:marRight w:val="0"/>
      <w:marTop w:val="0"/>
      <w:marBottom w:val="0"/>
      <w:divBdr>
        <w:top w:val="none" w:sz="0" w:space="0" w:color="auto"/>
        <w:left w:val="none" w:sz="0" w:space="0" w:color="auto"/>
        <w:bottom w:val="none" w:sz="0" w:space="0" w:color="auto"/>
        <w:right w:val="none" w:sz="0" w:space="0" w:color="auto"/>
      </w:divBdr>
    </w:div>
    <w:div w:id="1415008592">
      <w:bodyDiv w:val="1"/>
      <w:marLeft w:val="0"/>
      <w:marRight w:val="0"/>
      <w:marTop w:val="0"/>
      <w:marBottom w:val="0"/>
      <w:divBdr>
        <w:top w:val="none" w:sz="0" w:space="0" w:color="auto"/>
        <w:left w:val="none" w:sz="0" w:space="0" w:color="auto"/>
        <w:bottom w:val="none" w:sz="0" w:space="0" w:color="auto"/>
        <w:right w:val="none" w:sz="0" w:space="0" w:color="auto"/>
      </w:divBdr>
    </w:div>
    <w:div w:id="2018073449">
      <w:bodyDiv w:val="1"/>
      <w:marLeft w:val="0"/>
      <w:marRight w:val="0"/>
      <w:marTop w:val="0"/>
      <w:marBottom w:val="0"/>
      <w:divBdr>
        <w:top w:val="none" w:sz="0" w:space="0" w:color="auto"/>
        <w:left w:val="none" w:sz="0" w:space="0" w:color="auto"/>
        <w:bottom w:val="none" w:sz="0" w:space="0" w:color="auto"/>
        <w:right w:val="none" w:sz="0" w:space="0" w:color="auto"/>
      </w:divBdr>
    </w:div>
    <w:div w:id="20240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2@praca.gov.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6808</Words>
  <Characters>40850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Załącznik nr…</vt:lpstr>
    </vt:vector>
  </TitlesOfParts>
  <Company>44WOG</Company>
  <LinksUpToDate>false</LinksUpToDate>
  <CharactersWithSpaces>47563</CharactersWithSpaces>
  <SharedDoc>false</SharedDoc>
  <HLinks>
    <vt:vector size="12" baseType="variant">
      <vt:variant>
        <vt:i4>3145734</vt:i4>
      </vt:variant>
      <vt:variant>
        <vt:i4>3</vt:i4>
      </vt:variant>
      <vt:variant>
        <vt:i4>0</vt:i4>
      </vt:variant>
      <vt:variant>
        <vt:i4>5</vt:i4>
      </vt:variant>
      <vt:variant>
        <vt:lpwstr>mailto:lol2@praca.gov.pl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creator>7T09Y4J</dc:creator>
  <cp:lastModifiedBy>Aleksandra Pancer</cp:lastModifiedBy>
  <cp:revision>6</cp:revision>
  <cp:lastPrinted>2021-06-25T09:04:00Z</cp:lastPrinted>
  <dcterms:created xsi:type="dcterms:W3CDTF">2021-07-08T12:51:00Z</dcterms:created>
  <dcterms:modified xsi:type="dcterms:W3CDTF">2021-07-09T10:34:00Z</dcterms:modified>
</cp:coreProperties>
</file>