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770D" w14:textId="0222EE20" w:rsidR="00944F89" w:rsidRDefault="00944F89" w:rsidP="00944F89">
      <w:pPr>
        <w:spacing w:line="360" w:lineRule="auto"/>
        <w:jc w:val="center"/>
        <w:rPr>
          <w:rFonts w:ascii="Arial" w:hAnsi="Arial" w:cs="Arial"/>
          <w:b/>
          <w:sz w:val="28"/>
          <w:szCs w:val="28"/>
        </w:rPr>
      </w:pPr>
      <w:bookmarkStart w:id="0" w:name="_GoBack"/>
      <w:bookmarkEnd w:id="0"/>
      <w:r>
        <w:rPr>
          <w:rFonts w:ascii="Arial" w:hAnsi="Arial" w:cs="Arial"/>
          <w:b/>
          <w:sz w:val="28"/>
          <w:szCs w:val="28"/>
        </w:rPr>
        <w:t>Łódź, 24.08.2021</w:t>
      </w:r>
    </w:p>
    <w:p w14:paraId="0D07EB04" w14:textId="77777777" w:rsidR="00944F89" w:rsidRPr="00716122" w:rsidRDefault="00944F89" w:rsidP="00944F89">
      <w:pPr>
        <w:spacing w:line="360" w:lineRule="auto"/>
        <w:jc w:val="center"/>
        <w:rPr>
          <w:rFonts w:ascii="Arial" w:hAnsi="Arial" w:cs="Arial"/>
          <w:b/>
          <w:sz w:val="28"/>
          <w:szCs w:val="28"/>
        </w:rPr>
      </w:pPr>
      <w:r w:rsidRPr="00716122">
        <w:rPr>
          <w:rFonts w:ascii="Arial" w:hAnsi="Arial" w:cs="Arial"/>
          <w:b/>
          <w:sz w:val="28"/>
          <w:szCs w:val="28"/>
        </w:rPr>
        <w:t>SPECYFIKACJA WARUNKÓW ZAMÓWIENIA</w:t>
      </w:r>
    </w:p>
    <w:p w14:paraId="49BAF156" w14:textId="77777777" w:rsidR="00096D36" w:rsidRDefault="00096D36" w:rsidP="00716122">
      <w:pPr>
        <w:spacing w:line="360" w:lineRule="auto"/>
        <w:jc w:val="center"/>
        <w:rPr>
          <w:rFonts w:ascii="Arial" w:hAnsi="Arial" w:cs="Arial"/>
          <w:b/>
          <w:sz w:val="28"/>
          <w:szCs w:val="28"/>
        </w:rPr>
      </w:pPr>
    </w:p>
    <w:p w14:paraId="6F2B29AA" w14:textId="64E21DD2" w:rsidR="00944F89" w:rsidRDefault="00944F89" w:rsidP="00944F89">
      <w:pPr>
        <w:spacing w:line="360" w:lineRule="auto"/>
        <w:jc w:val="both"/>
        <w:rPr>
          <w:rFonts w:ascii="Arial" w:hAnsi="Arial" w:cs="Arial"/>
          <w:sz w:val="24"/>
          <w:szCs w:val="24"/>
        </w:rPr>
      </w:pPr>
      <w:r w:rsidRPr="00A74DDD">
        <w:rPr>
          <w:rFonts w:ascii="Arial" w:hAnsi="Arial" w:cs="Arial"/>
          <w:sz w:val="24"/>
          <w:szCs w:val="24"/>
        </w:rPr>
        <w:t xml:space="preserve">dotycząca postępowania o udzielenie zamówienia publicznego prowadzonego w trybie podstawowym bez przeprowadzania negocjacji </w:t>
      </w:r>
      <w:r>
        <w:rPr>
          <w:rFonts w:ascii="Arial" w:hAnsi="Arial" w:cs="Arial"/>
          <w:sz w:val="24"/>
          <w:szCs w:val="24"/>
        </w:rPr>
        <w:t>zgodnie z art. 275 pkt 1 U</w:t>
      </w:r>
      <w:r w:rsidRPr="00A74DDD">
        <w:rPr>
          <w:rFonts w:ascii="Arial" w:hAnsi="Arial" w:cs="Arial"/>
          <w:sz w:val="24"/>
          <w:szCs w:val="24"/>
        </w:rPr>
        <w:t>stawy z dnia 11 września 2019</w:t>
      </w:r>
      <w:r>
        <w:rPr>
          <w:rFonts w:ascii="Arial" w:hAnsi="Arial" w:cs="Arial"/>
          <w:sz w:val="24"/>
          <w:szCs w:val="24"/>
        </w:rPr>
        <w:t xml:space="preserve"> </w:t>
      </w:r>
      <w:r w:rsidRPr="00A74DDD">
        <w:rPr>
          <w:rFonts w:ascii="Arial" w:hAnsi="Arial" w:cs="Arial"/>
          <w:sz w:val="24"/>
          <w:szCs w:val="24"/>
        </w:rPr>
        <w:t xml:space="preserve">r. – Prawo zamówień publicznych (Dz.U. z 2021 r. poz. 1129) </w:t>
      </w:r>
      <w:r>
        <w:rPr>
          <w:rFonts w:ascii="Arial" w:hAnsi="Arial" w:cs="Arial"/>
          <w:sz w:val="24"/>
          <w:szCs w:val="24"/>
        </w:rPr>
        <w:br/>
        <w:t>pod nazwą</w:t>
      </w:r>
    </w:p>
    <w:p w14:paraId="519EF86D" w14:textId="55EB91C6" w:rsidR="00944F89" w:rsidRDefault="00944F89" w:rsidP="00944F89">
      <w:pPr>
        <w:spacing w:line="360" w:lineRule="auto"/>
        <w:jc w:val="center"/>
        <w:rPr>
          <w:rFonts w:ascii="Arial" w:hAnsi="Arial" w:cs="Arial"/>
          <w:sz w:val="24"/>
          <w:szCs w:val="24"/>
        </w:rPr>
      </w:pPr>
      <w:r>
        <w:rPr>
          <w:rFonts w:ascii="Arial" w:hAnsi="Arial" w:cs="Arial"/>
          <w:sz w:val="24"/>
          <w:szCs w:val="24"/>
        </w:rPr>
        <w:t>„Dostawa sprzętu komputerowego i oprogramowania”</w:t>
      </w:r>
      <w:r>
        <w:rPr>
          <w:rFonts w:ascii="Arial" w:hAnsi="Arial" w:cs="Arial"/>
          <w:sz w:val="24"/>
          <w:szCs w:val="24"/>
        </w:rPr>
        <w:br/>
      </w:r>
    </w:p>
    <w:p w14:paraId="4944368D" w14:textId="58EDAAAB" w:rsidR="00944F89" w:rsidRDefault="00944F89" w:rsidP="00944F89">
      <w:pPr>
        <w:spacing w:line="360" w:lineRule="auto"/>
        <w:jc w:val="center"/>
        <w:rPr>
          <w:rFonts w:ascii="Arial" w:hAnsi="Arial" w:cs="Arial"/>
          <w:sz w:val="24"/>
          <w:szCs w:val="24"/>
        </w:rPr>
      </w:pPr>
    </w:p>
    <w:p w14:paraId="30B94E18" w14:textId="31FE0175" w:rsidR="00944F89" w:rsidRPr="00A74DDD" w:rsidRDefault="00944F89" w:rsidP="00944F89">
      <w:pPr>
        <w:spacing w:line="360" w:lineRule="auto"/>
        <w:jc w:val="both"/>
        <w:rPr>
          <w:rFonts w:ascii="Arial" w:hAnsi="Arial" w:cs="Arial"/>
          <w:sz w:val="24"/>
          <w:szCs w:val="24"/>
        </w:rPr>
      </w:pPr>
      <w:r>
        <w:rPr>
          <w:rFonts w:ascii="Arial" w:hAnsi="Arial" w:cs="Arial"/>
          <w:sz w:val="24"/>
          <w:szCs w:val="24"/>
        </w:rPr>
        <w:t>Postępowanie nr: ZA.261.2.2021</w:t>
      </w:r>
    </w:p>
    <w:p w14:paraId="7D624B55" w14:textId="77777777" w:rsidR="00096D36" w:rsidRDefault="00096D36" w:rsidP="00716122">
      <w:pPr>
        <w:spacing w:line="360" w:lineRule="auto"/>
        <w:jc w:val="center"/>
        <w:rPr>
          <w:rFonts w:ascii="Arial" w:hAnsi="Arial" w:cs="Arial"/>
          <w:b/>
          <w:sz w:val="28"/>
          <w:szCs w:val="28"/>
        </w:rPr>
      </w:pPr>
    </w:p>
    <w:p w14:paraId="3A7CEBFC" w14:textId="77777777" w:rsidR="00096D36" w:rsidRDefault="00096D36" w:rsidP="00716122">
      <w:pPr>
        <w:spacing w:line="360" w:lineRule="auto"/>
        <w:jc w:val="center"/>
        <w:rPr>
          <w:rFonts w:ascii="Arial" w:hAnsi="Arial" w:cs="Arial"/>
          <w:b/>
          <w:sz w:val="28"/>
          <w:szCs w:val="28"/>
        </w:rPr>
      </w:pPr>
    </w:p>
    <w:p w14:paraId="79CD9A3B" w14:textId="77777777" w:rsidR="00096D36" w:rsidRDefault="00096D36" w:rsidP="00A72346">
      <w:pPr>
        <w:spacing w:line="360" w:lineRule="auto"/>
        <w:rPr>
          <w:rFonts w:ascii="Arial" w:hAnsi="Arial" w:cs="Arial"/>
          <w:b/>
          <w:sz w:val="28"/>
          <w:szCs w:val="28"/>
        </w:rPr>
      </w:pPr>
    </w:p>
    <w:p w14:paraId="000D8759" w14:textId="5771D162" w:rsidR="00096D36" w:rsidRDefault="00A72346" w:rsidP="00A72346">
      <w:pPr>
        <w:tabs>
          <w:tab w:val="left" w:pos="615"/>
        </w:tabs>
        <w:spacing w:line="360" w:lineRule="auto"/>
        <w:jc w:val="both"/>
        <w:rPr>
          <w:rFonts w:ascii="Arial" w:hAnsi="Arial" w:cs="Arial"/>
          <w:b/>
          <w:sz w:val="28"/>
          <w:szCs w:val="28"/>
        </w:rPr>
      </w:pPr>
      <w:r>
        <w:rPr>
          <w:rFonts w:ascii="Arial" w:hAnsi="Arial" w:cs="Arial"/>
          <w:b/>
          <w:sz w:val="28"/>
          <w:szCs w:val="28"/>
        </w:rPr>
        <w:tab/>
      </w:r>
    </w:p>
    <w:p w14:paraId="0F66D037" w14:textId="77777777" w:rsidR="00096D36" w:rsidRDefault="00096D36" w:rsidP="00716122">
      <w:pPr>
        <w:spacing w:line="360" w:lineRule="auto"/>
        <w:jc w:val="center"/>
        <w:rPr>
          <w:rFonts w:ascii="Arial" w:hAnsi="Arial" w:cs="Arial"/>
          <w:b/>
          <w:sz w:val="28"/>
          <w:szCs w:val="28"/>
        </w:rPr>
      </w:pPr>
    </w:p>
    <w:p w14:paraId="3D2DD2A6" w14:textId="77777777" w:rsidR="00096D36" w:rsidRDefault="00096D36" w:rsidP="00716122">
      <w:pPr>
        <w:spacing w:line="360" w:lineRule="auto"/>
        <w:jc w:val="center"/>
        <w:rPr>
          <w:rFonts w:ascii="Arial" w:hAnsi="Arial" w:cs="Arial"/>
          <w:b/>
          <w:sz w:val="28"/>
          <w:szCs w:val="28"/>
        </w:rPr>
      </w:pPr>
    </w:p>
    <w:p w14:paraId="1DBA01DB" w14:textId="77777777" w:rsidR="00096D36" w:rsidRDefault="00096D36" w:rsidP="00716122">
      <w:pPr>
        <w:spacing w:line="360" w:lineRule="auto"/>
        <w:jc w:val="center"/>
        <w:rPr>
          <w:rFonts w:ascii="Arial" w:hAnsi="Arial" w:cs="Arial"/>
          <w:b/>
          <w:sz w:val="28"/>
          <w:szCs w:val="28"/>
        </w:rPr>
      </w:pPr>
    </w:p>
    <w:p w14:paraId="26E93040" w14:textId="77777777" w:rsidR="00096D36" w:rsidRDefault="00096D36" w:rsidP="00716122">
      <w:pPr>
        <w:spacing w:line="360" w:lineRule="auto"/>
        <w:jc w:val="center"/>
        <w:rPr>
          <w:rFonts w:ascii="Arial" w:hAnsi="Arial" w:cs="Arial"/>
          <w:b/>
          <w:sz w:val="28"/>
          <w:szCs w:val="28"/>
        </w:rPr>
      </w:pPr>
    </w:p>
    <w:p w14:paraId="4B5ECE38" w14:textId="77777777" w:rsidR="00096D36" w:rsidRDefault="00096D36" w:rsidP="00716122">
      <w:pPr>
        <w:spacing w:line="360" w:lineRule="auto"/>
        <w:jc w:val="center"/>
        <w:rPr>
          <w:rFonts w:ascii="Arial" w:hAnsi="Arial" w:cs="Arial"/>
          <w:b/>
          <w:sz w:val="28"/>
          <w:szCs w:val="28"/>
        </w:rPr>
      </w:pPr>
    </w:p>
    <w:p w14:paraId="7634A45D" w14:textId="77777777" w:rsidR="00096D36" w:rsidRDefault="00096D36" w:rsidP="00716122">
      <w:pPr>
        <w:spacing w:line="360" w:lineRule="auto"/>
        <w:jc w:val="center"/>
        <w:rPr>
          <w:rFonts w:ascii="Arial" w:hAnsi="Arial" w:cs="Arial"/>
          <w:b/>
          <w:sz w:val="28"/>
          <w:szCs w:val="28"/>
        </w:rPr>
      </w:pPr>
    </w:p>
    <w:p w14:paraId="7BD892EA" w14:textId="77777777" w:rsidR="00096D36" w:rsidRDefault="00096D36" w:rsidP="00716122">
      <w:pPr>
        <w:spacing w:line="360" w:lineRule="auto"/>
        <w:jc w:val="center"/>
        <w:rPr>
          <w:rFonts w:ascii="Arial" w:hAnsi="Arial" w:cs="Arial"/>
          <w:b/>
          <w:sz w:val="28"/>
          <w:szCs w:val="28"/>
        </w:rPr>
      </w:pPr>
    </w:p>
    <w:p w14:paraId="295C4107" w14:textId="77777777" w:rsidR="00096D36" w:rsidRDefault="00096D36" w:rsidP="00716122">
      <w:pPr>
        <w:spacing w:line="360" w:lineRule="auto"/>
        <w:jc w:val="center"/>
        <w:rPr>
          <w:rFonts w:ascii="Arial" w:hAnsi="Arial" w:cs="Arial"/>
          <w:b/>
          <w:sz w:val="28"/>
          <w:szCs w:val="28"/>
        </w:rPr>
      </w:pPr>
    </w:p>
    <w:p w14:paraId="12B843C9" w14:textId="77777777" w:rsidR="00096D36" w:rsidRDefault="00096D36" w:rsidP="00716122">
      <w:pPr>
        <w:spacing w:line="360" w:lineRule="auto"/>
        <w:jc w:val="center"/>
        <w:rPr>
          <w:rFonts w:ascii="Arial" w:hAnsi="Arial" w:cs="Arial"/>
          <w:b/>
          <w:sz w:val="28"/>
          <w:szCs w:val="28"/>
        </w:rPr>
      </w:pPr>
    </w:p>
    <w:p w14:paraId="11257A79" w14:textId="77777777" w:rsidR="00096D36" w:rsidRDefault="00096D36" w:rsidP="00716122">
      <w:pPr>
        <w:spacing w:line="360" w:lineRule="auto"/>
        <w:jc w:val="center"/>
        <w:rPr>
          <w:rFonts w:ascii="Arial" w:hAnsi="Arial" w:cs="Arial"/>
          <w:b/>
          <w:sz w:val="28"/>
          <w:szCs w:val="28"/>
        </w:rPr>
      </w:pPr>
    </w:p>
    <w:p w14:paraId="13ACCC0E" w14:textId="77777777" w:rsidR="00A74DDD" w:rsidRPr="00A74DDD" w:rsidRDefault="00A74DDD" w:rsidP="00716122">
      <w:pPr>
        <w:spacing w:line="360" w:lineRule="auto"/>
        <w:rPr>
          <w:rFonts w:ascii="Arial" w:hAnsi="Arial" w:cs="Arial"/>
          <w:sz w:val="24"/>
          <w:szCs w:val="24"/>
        </w:rPr>
      </w:pPr>
    </w:p>
    <w:p w14:paraId="671CE916" w14:textId="77777777" w:rsidR="00A74DDD" w:rsidRPr="00716122" w:rsidRDefault="00A74DDD" w:rsidP="00716122">
      <w:pPr>
        <w:pStyle w:val="Akapitzlist"/>
        <w:numPr>
          <w:ilvl w:val="0"/>
          <w:numId w:val="1"/>
        </w:numPr>
        <w:spacing w:line="360" w:lineRule="auto"/>
        <w:rPr>
          <w:rFonts w:ascii="Arial" w:hAnsi="Arial" w:cs="Arial"/>
          <w:b/>
          <w:sz w:val="28"/>
          <w:szCs w:val="28"/>
        </w:rPr>
      </w:pPr>
      <w:r w:rsidRPr="00716122">
        <w:rPr>
          <w:rFonts w:ascii="Arial" w:hAnsi="Arial" w:cs="Arial"/>
          <w:b/>
          <w:sz w:val="28"/>
          <w:szCs w:val="28"/>
        </w:rPr>
        <w:t>ZAMAWIAJĄCY</w:t>
      </w:r>
    </w:p>
    <w:p w14:paraId="5B26CD14"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Miasto Łódź - Powiatowy Urząd Pracy w Łodzi</w:t>
      </w:r>
    </w:p>
    <w:p w14:paraId="7A965B2B"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Adres: ul. Milionowa 91, 93 – 121 Łódź</w:t>
      </w:r>
    </w:p>
    <w:p w14:paraId="753477D4"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Numer telefonu: 042 251-65-00</w:t>
      </w:r>
    </w:p>
    <w:p w14:paraId="78E5FFEA"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Zamawiający pracuje w dni robocze, od poniedziałku do piątku, w godz. od 8.30 do 15.00.</w:t>
      </w:r>
    </w:p>
    <w:p w14:paraId="2A97B69C" w14:textId="77777777" w:rsidR="00A74DDD" w:rsidRDefault="00A74DDD" w:rsidP="00716122">
      <w:pPr>
        <w:spacing w:line="360" w:lineRule="auto"/>
        <w:rPr>
          <w:rFonts w:ascii="Arial" w:hAnsi="Arial" w:cs="Arial"/>
          <w:sz w:val="24"/>
          <w:szCs w:val="24"/>
        </w:rPr>
      </w:pPr>
      <w:r w:rsidRPr="00A74DDD">
        <w:rPr>
          <w:rFonts w:ascii="Arial" w:hAnsi="Arial" w:cs="Arial"/>
          <w:sz w:val="24"/>
          <w:szCs w:val="24"/>
        </w:rPr>
        <w:t xml:space="preserve">e-mail: </w:t>
      </w:r>
      <w:hyperlink r:id="rId8" w:history="1">
        <w:r w:rsidRPr="0031096B">
          <w:rPr>
            <w:rStyle w:val="Hipercze"/>
            <w:rFonts w:ascii="Arial" w:hAnsi="Arial" w:cs="Arial"/>
            <w:sz w:val="24"/>
            <w:szCs w:val="24"/>
          </w:rPr>
          <w:t>przetargi@pup-lodz.pl</w:t>
        </w:r>
      </w:hyperlink>
    </w:p>
    <w:p w14:paraId="1945493A"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Adres strony internetowej prowadzonego postępowania:</w:t>
      </w:r>
    </w:p>
    <w:p w14:paraId="121705A6" w14:textId="77777777" w:rsidR="00A74DDD" w:rsidRDefault="00CF3E3E" w:rsidP="00716122">
      <w:pPr>
        <w:spacing w:line="360" w:lineRule="auto"/>
        <w:rPr>
          <w:rFonts w:ascii="Arial" w:hAnsi="Arial" w:cs="Arial"/>
          <w:sz w:val="24"/>
          <w:szCs w:val="24"/>
        </w:rPr>
      </w:pPr>
      <w:hyperlink r:id="rId9" w:history="1">
        <w:r w:rsidR="00A74DDD" w:rsidRPr="0031096B">
          <w:rPr>
            <w:rStyle w:val="Hipercze"/>
            <w:rFonts w:ascii="Arial" w:hAnsi="Arial" w:cs="Arial"/>
            <w:sz w:val="24"/>
            <w:szCs w:val="24"/>
          </w:rPr>
          <w:t>http://pup.lodz1.sisco.info/?id=531</w:t>
        </w:r>
      </w:hyperlink>
    </w:p>
    <w:p w14:paraId="18406109" w14:textId="77777777" w:rsidR="00A74DDD" w:rsidRPr="00716122" w:rsidRDefault="00A74DDD" w:rsidP="00716122">
      <w:pPr>
        <w:pStyle w:val="Akapitzlist"/>
        <w:numPr>
          <w:ilvl w:val="0"/>
          <w:numId w:val="1"/>
        </w:numPr>
        <w:spacing w:line="360" w:lineRule="auto"/>
        <w:rPr>
          <w:rFonts w:ascii="Arial" w:hAnsi="Arial" w:cs="Arial"/>
          <w:b/>
          <w:sz w:val="28"/>
          <w:szCs w:val="28"/>
        </w:rPr>
      </w:pPr>
      <w:r w:rsidRPr="00716122">
        <w:rPr>
          <w:rFonts w:ascii="Arial" w:hAnsi="Arial" w:cs="Arial"/>
          <w:b/>
          <w:sz w:val="28"/>
          <w:szCs w:val="28"/>
        </w:rPr>
        <w:t>TRYB UDZIELENIA ZAMÓWIENIA</w:t>
      </w:r>
    </w:p>
    <w:p w14:paraId="78D764CB" w14:textId="1EBE9C0A"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 xml:space="preserve">Postępowanie o udzielenie zamówienia publicznego prowadzone jest w trybie podstawowym na podstawie art. 275 pkt 1 </w:t>
      </w:r>
      <w:r w:rsidR="00B9068E">
        <w:rPr>
          <w:rFonts w:ascii="Arial" w:hAnsi="Arial" w:cs="Arial"/>
          <w:sz w:val="24"/>
          <w:szCs w:val="24"/>
        </w:rPr>
        <w:t xml:space="preserve">ustawy z dnia 11 września 2019 r. </w:t>
      </w:r>
      <w:r w:rsidRPr="00A74DDD">
        <w:rPr>
          <w:rFonts w:ascii="Arial" w:hAnsi="Arial" w:cs="Arial"/>
          <w:sz w:val="24"/>
          <w:szCs w:val="24"/>
        </w:rPr>
        <w:t>Prawo zamówień publicznych</w:t>
      </w:r>
      <w:r w:rsidR="00B9068E">
        <w:rPr>
          <w:rFonts w:ascii="Arial" w:hAnsi="Arial" w:cs="Arial"/>
          <w:sz w:val="24"/>
          <w:szCs w:val="24"/>
        </w:rPr>
        <w:t xml:space="preserve"> </w:t>
      </w:r>
      <w:r w:rsidR="006D33FD">
        <w:rPr>
          <w:rFonts w:ascii="Arial" w:hAnsi="Arial" w:cs="Arial"/>
          <w:sz w:val="24"/>
          <w:szCs w:val="24"/>
        </w:rPr>
        <w:t>(t. j. Dz. U. z 2021 r. poz. 1129)</w:t>
      </w:r>
      <w:r w:rsidR="00B9068E">
        <w:rPr>
          <w:rFonts w:ascii="Arial" w:hAnsi="Arial" w:cs="Arial"/>
          <w:sz w:val="24"/>
          <w:szCs w:val="24"/>
        </w:rPr>
        <w:t xml:space="preserve">, zwanej dalej: ustawą </w:t>
      </w:r>
      <w:proofErr w:type="spellStart"/>
      <w:r w:rsidR="00B9068E">
        <w:rPr>
          <w:rFonts w:ascii="Arial" w:hAnsi="Arial" w:cs="Arial"/>
          <w:sz w:val="24"/>
          <w:szCs w:val="24"/>
        </w:rPr>
        <w:t>Pzp</w:t>
      </w:r>
      <w:proofErr w:type="spellEnd"/>
      <w:r w:rsidR="00B9068E">
        <w:rPr>
          <w:rFonts w:ascii="Arial" w:hAnsi="Arial" w:cs="Arial"/>
          <w:sz w:val="24"/>
          <w:szCs w:val="24"/>
        </w:rPr>
        <w:t>.</w:t>
      </w:r>
    </w:p>
    <w:p w14:paraId="7A42A75E"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Zamawiający nie dopuszcza możliwości składania ofert wariantowych.</w:t>
      </w:r>
    </w:p>
    <w:p w14:paraId="6A1BC971"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 xml:space="preserve">Zamawiający </w:t>
      </w:r>
      <w:r w:rsidR="006D33FD">
        <w:rPr>
          <w:rFonts w:ascii="Arial" w:hAnsi="Arial" w:cs="Arial"/>
          <w:sz w:val="24"/>
          <w:szCs w:val="24"/>
        </w:rPr>
        <w:t>nie prowadzi postępowania w celu</w:t>
      </w:r>
      <w:r w:rsidRPr="00A74DDD">
        <w:rPr>
          <w:rFonts w:ascii="Arial" w:hAnsi="Arial" w:cs="Arial"/>
          <w:sz w:val="24"/>
          <w:szCs w:val="24"/>
        </w:rPr>
        <w:t xml:space="preserve"> zawarcia umowy ramowej oraz </w:t>
      </w:r>
      <w:r w:rsidR="006D33FD">
        <w:rPr>
          <w:rFonts w:ascii="Arial" w:hAnsi="Arial" w:cs="Arial"/>
          <w:sz w:val="24"/>
          <w:szCs w:val="24"/>
        </w:rPr>
        <w:t xml:space="preserve">nie przewiduje </w:t>
      </w:r>
      <w:r w:rsidRPr="00A74DDD">
        <w:rPr>
          <w:rFonts w:ascii="Arial" w:hAnsi="Arial" w:cs="Arial"/>
          <w:sz w:val="24"/>
          <w:szCs w:val="24"/>
        </w:rPr>
        <w:t>przeprowadzenia aukcji elektronicznej.</w:t>
      </w:r>
    </w:p>
    <w:p w14:paraId="470BDD7A"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Zamawiający nie przewiduje zwrotu kosztów udziału w niniejszym postępowaniu.</w:t>
      </w:r>
    </w:p>
    <w:p w14:paraId="2D3C5A9A"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Zamawiający nie przewiduje rozliczenia w walutach obcych.</w:t>
      </w:r>
    </w:p>
    <w:p w14:paraId="7F6C9225"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Zamawiający nie przewiduje wymogu lub możliwości złożenia ofert w postaci katalogów elektronicznych lub dołączenia katalogów elektronicznych do oferty.</w:t>
      </w:r>
    </w:p>
    <w:p w14:paraId="032F8B3C"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 xml:space="preserve">Zamawiający nie przewiduje udzielenia zamówień na dodatkowe roboty budowlane w rozumieniu przepisu art. 214 ust. 1 pkt 7 w związku z art. 304 ustawy </w:t>
      </w:r>
      <w:proofErr w:type="spellStart"/>
      <w:r w:rsidRPr="00A74DDD">
        <w:rPr>
          <w:rFonts w:ascii="Arial" w:hAnsi="Arial" w:cs="Arial"/>
          <w:sz w:val="24"/>
          <w:szCs w:val="24"/>
        </w:rPr>
        <w:t>Pzp</w:t>
      </w:r>
      <w:proofErr w:type="spellEnd"/>
      <w:r w:rsidRPr="00A74DDD">
        <w:rPr>
          <w:rFonts w:ascii="Arial" w:hAnsi="Arial" w:cs="Arial"/>
          <w:sz w:val="24"/>
          <w:szCs w:val="24"/>
        </w:rPr>
        <w:t>.</w:t>
      </w:r>
    </w:p>
    <w:p w14:paraId="51FD1E97"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t xml:space="preserve">Zamawiający nie zastrzega możliwości ubiegania się o udzielenie zamówienia wyłącznie przez </w:t>
      </w:r>
      <w:r w:rsidR="006D33FD">
        <w:rPr>
          <w:rFonts w:ascii="Arial" w:hAnsi="Arial" w:cs="Arial"/>
          <w:sz w:val="24"/>
          <w:szCs w:val="24"/>
        </w:rPr>
        <w:t>W</w:t>
      </w:r>
      <w:r w:rsidRPr="00A74DDD">
        <w:rPr>
          <w:rFonts w:ascii="Arial" w:hAnsi="Arial" w:cs="Arial"/>
          <w:sz w:val="24"/>
          <w:szCs w:val="24"/>
        </w:rPr>
        <w:t xml:space="preserve">ykonawców, o których mowa w art. 94 ustawy </w:t>
      </w:r>
      <w:proofErr w:type="spellStart"/>
      <w:r w:rsidRPr="00A74DDD">
        <w:rPr>
          <w:rFonts w:ascii="Arial" w:hAnsi="Arial" w:cs="Arial"/>
          <w:sz w:val="24"/>
          <w:szCs w:val="24"/>
        </w:rPr>
        <w:t>Pzp</w:t>
      </w:r>
      <w:proofErr w:type="spellEnd"/>
      <w:r w:rsidRPr="00A74DDD">
        <w:rPr>
          <w:rFonts w:ascii="Arial" w:hAnsi="Arial" w:cs="Arial"/>
          <w:sz w:val="24"/>
          <w:szCs w:val="24"/>
        </w:rPr>
        <w:t xml:space="preserve"> (np. zakład pracy chronionej, spółdzielnie socjalne).</w:t>
      </w:r>
    </w:p>
    <w:p w14:paraId="768B5D9F" w14:textId="77777777" w:rsidR="00A74DDD" w:rsidRDefault="00A74DDD" w:rsidP="00716122">
      <w:pPr>
        <w:pStyle w:val="Akapitzlist"/>
        <w:numPr>
          <w:ilvl w:val="0"/>
          <w:numId w:val="2"/>
        </w:numPr>
        <w:spacing w:line="360" w:lineRule="auto"/>
        <w:rPr>
          <w:rFonts w:ascii="Arial" w:hAnsi="Arial" w:cs="Arial"/>
          <w:sz w:val="24"/>
          <w:szCs w:val="24"/>
        </w:rPr>
      </w:pPr>
      <w:r w:rsidRPr="00A74DDD">
        <w:rPr>
          <w:rFonts w:ascii="Arial" w:hAnsi="Arial" w:cs="Arial"/>
          <w:sz w:val="24"/>
          <w:szCs w:val="24"/>
        </w:rPr>
        <w:lastRenderedPageBreak/>
        <w:t xml:space="preserve">Zamawiający nie przewiduje wymagań związanych z realizacją zamówienia w zakresie zatrudnienia przez </w:t>
      </w:r>
      <w:r w:rsidR="006D33FD">
        <w:rPr>
          <w:rFonts w:ascii="Arial" w:hAnsi="Arial" w:cs="Arial"/>
          <w:sz w:val="24"/>
          <w:szCs w:val="24"/>
        </w:rPr>
        <w:t>W</w:t>
      </w:r>
      <w:r w:rsidRPr="00A74DDD">
        <w:rPr>
          <w:rFonts w:ascii="Arial" w:hAnsi="Arial" w:cs="Arial"/>
          <w:sz w:val="24"/>
          <w:szCs w:val="24"/>
        </w:rPr>
        <w:t xml:space="preserve">ykonawcę osób na podstawie stosunku pracy, w okolicznościach, o których mowa w art. 95 ustawy </w:t>
      </w:r>
      <w:proofErr w:type="spellStart"/>
      <w:r w:rsidRPr="00A74DDD">
        <w:rPr>
          <w:rFonts w:ascii="Arial" w:hAnsi="Arial" w:cs="Arial"/>
          <w:sz w:val="24"/>
          <w:szCs w:val="24"/>
        </w:rPr>
        <w:t>Pzp</w:t>
      </w:r>
      <w:proofErr w:type="spellEnd"/>
      <w:r w:rsidRPr="00A74DDD">
        <w:rPr>
          <w:rFonts w:ascii="Arial" w:hAnsi="Arial" w:cs="Arial"/>
          <w:sz w:val="24"/>
          <w:szCs w:val="24"/>
        </w:rPr>
        <w:t>, ani nie określa dodatkowych wymagań związanych z zatrudnieniem osób, o których mowa w art. 96 ust. 2 pkt 2.</w:t>
      </w:r>
    </w:p>
    <w:p w14:paraId="5B939AA4" w14:textId="77777777" w:rsidR="006D33FD" w:rsidRPr="00A74DDD" w:rsidRDefault="006D33FD" w:rsidP="00716122">
      <w:pPr>
        <w:pStyle w:val="Akapitzlist"/>
        <w:numPr>
          <w:ilvl w:val="0"/>
          <w:numId w:val="2"/>
        </w:numPr>
        <w:spacing w:line="360" w:lineRule="auto"/>
        <w:rPr>
          <w:rFonts w:ascii="Arial" w:hAnsi="Arial" w:cs="Arial"/>
          <w:sz w:val="24"/>
          <w:szCs w:val="24"/>
        </w:rPr>
      </w:pPr>
      <w:r>
        <w:rPr>
          <w:rFonts w:ascii="Arial" w:hAnsi="Arial" w:cs="Arial"/>
          <w:sz w:val="24"/>
          <w:szCs w:val="24"/>
        </w:rPr>
        <w:t>Zamawiający nie przewiduje możliwości skorzystania z prawa opcji.</w:t>
      </w:r>
    </w:p>
    <w:p w14:paraId="48A06569" w14:textId="77777777" w:rsidR="00A74DDD" w:rsidRPr="00A74DDD" w:rsidRDefault="00A74DDD" w:rsidP="00716122">
      <w:pPr>
        <w:spacing w:line="360" w:lineRule="auto"/>
        <w:rPr>
          <w:rFonts w:ascii="Arial" w:hAnsi="Arial" w:cs="Arial"/>
          <w:sz w:val="24"/>
          <w:szCs w:val="24"/>
        </w:rPr>
      </w:pPr>
    </w:p>
    <w:p w14:paraId="4C5F5332" w14:textId="77777777" w:rsidR="00716122" w:rsidRPr="00B271AE" w:rsidRDefault="00A74DDD" w:rsidP="00716122">
      <w:pPr>
        <w:pStyle w:val="Akapitzlist"/>
        <w:numPr>
          <w:ilvl w:val="0"/>
          <w:numId w:val="1"/>
        </w:numPr>
        <w:spacing w:line="360" w:lineRule="auto"/>
        <w:rPr>
          <w:rFonts w:ascii="Arial" w:hAnsi="Arial" w:cs="Arial"/>
          <w:b/>
          <w:sz w:val="28"/>
          <w:szCs w:val="28"/>
        </w:rPr>
      </w:pPr>
      <w:r w:rsidRPr="00716122">
        <w:rPr>
          <w:rFonts w:ascii="Arial" w:hAnsi="Arial" w:cs="Arial"/>
          <w:b/>
          <w:sz w:val="28"/>
          <w:szCs w:val="28"/>
        </w:rPr>
        <w:t>OPIS PRZEDMIOTU ZAMÓWIENIA</w:t>
      </w:r>
    </w:p>
    <w:p w14:paraId="00078E25"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Przedmiotem niniejszego postępowania jest dostawa sprzętu komputerowego i oprogramowania na potrzeby Powiatowego Urzędu Pracy w Łodzi, w celu zapewnienia ciągłości pracy PUP w Łodzi.</w:t>
      </w:r>
    </w:p>
    <w:p w14:paraId="3CE4C0E9"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Przedmiot zamówienia został podzielony na dwie części. Zamawiający dopuszcza możliwość składania ofert częściowych. Wykonawca może złożyć ofertę obejmującą całość lub część zamówienia.</w:t>
      </w:r>
    </w:p>
    <w:p w14:paraId="2EC98F93"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Część I- dostawa sprzętu komputerowego</w:t>
      </w:r>
      <w:r w:rsidR="006D33FD">
        <w:rPr>
          <w:rFonts w:ascii="Arial" w:hAnsi="Arial" w:cs="Arial"/>
          <w:sz w:val="24"/>
          <w:szCs w:val="24"/>
        </w:rPr>
        <w:t>: 15 sztuk komputerów przenośnych typu Laptop;</w:t>
      </w:r>
    </w:p>
    <w:p w14:paraId="0595D538" w14:textId="77777777" w:rsidR="00716122" w:rsidRPr="00716122" w:rsidRDefault="00A74DDD" w:rsidP="00716122">
      <w:pPr>
        <w:pStyle w:val="Akapitzlist"/>
        <w:spacing w:line="360" w:lineRule="auto"/>
        <w:ind w:left="360"/>
        <w:rPr>
          <w:rFonts w:ascii="Arial" w:hAnsi="Arial" w:cs="Arial"/>
          <w:sz w:val="24"/>
          <w:szCs w:val="24"/>
        </w:rPr>
      </w:pPr>
      <w:r w:rsidRPr="00716122">
        <w:rPr>
          <w:rFonts w:ascii="Arial" w:hAnsi="Arial" w:cs="Arial"/>
          <w:sz w:val="24"/>
          <w:szCs w:val="24"/>
        </w:rPr>
        <w:t>Część II- dostawa oprogramowania</w:t>
      </w:r>
      <w:r w:rsidR="006D33FD">
        <w:rPr>
          <w:rFonts w:ascii="Arial" w:hAnsi="Arial" w:cs="Arial"/>
          <w:sz w:val="24"/>
          <w:szCs w:val="24"/>
        </w:rPr>
        <w:t>: 40 sztuk oprogramowania biurowego Microsoft Office 2019 Standard PL MOLP GOV lub równoważne</w:t>
      </w:r>
      <w:r w:rsidR="00032FEE">
        <w:rPr>
          <w:rFonts w:ascii="Arial" w:hAnsi="Arial" w:cs="Arial"/>
          <w:sz w:val="24"/>
          <w:szCs w:val="24"/>
        </w:rPr>
        <w:t>go</w:t>
      </w:r>
      <w:r w:rsidR="006D33FD">
        <w:rPr>
          <w:rFonts w:ascii="Arial" w:hAnsi="Arial" w:cs="Arial"/>
          <w:sz w:val="24"/>
          <w:szCs w:val="24"/>
        </w:rPr>
        <w:t>;</w:t>
      </w:r>
    </w:p>
    <w:p w14:paraId="60217E83" w14:textId="77777777" w:rsidR="00716122" w:rsidRDefault="00A74DDD" w:rsidP="00D03BF6">
      <w:pPr>
        <w:pStyle w:val="Akapitzlist"/>
        <w:numPr>
          <w:ilvl w:val="0"/>
          <w:numId w:val="3"/>
        </w:numPr>
        <w:spacing w:line="360" w:lineRule="auto"/>
        <w:rPr>
          <w:rFonts w:ascii="Arial" w:hAnsi="Arial" w:cs="Arial"/>
          <w:sz w:val="24"/>
          <w:szCs w:val="24"/>
        </w:rPr>
      </w:pPr>
      <w:r w:rsidRPr="00A74DDD">
        <w:rPr>
          <w:rFonts w:ascii="Arial" w:hAnsi="Arial" w:cs="Arial"/>
          <w:sz w:val="24"/>
          <w:szCs w:val="24"/>
        </w:rPr>
        <w:t>Wspólny słownik Zamówień (CPV):</w:t>
      </w:r>
    </w:p>
    <w:p w14:paraId="7FFF5821" w14:textId="77777777" w:rsidR="00716122" w:rsidRDefault="00A74DDD" w:rsidP="00716122">
      <w:pPr>
        <w:pStyle w:val="Akapitzlist"/>
        <w:spacing w:line="360" w:lineRule="auto"/>
        <w:ind w:left="360"/>
        <w:rPr>
          <w:rFonts w:ascii="Arial" w:hAnsi="Arial" w:cs="Arial"/>
          <w:sz w:val="24"/>
          <w:szCs w:val="24"/>
        </w:rPr>
      </w:pPr>
      <w:r w:rsidRPr="00716122">
        <w:rPr>
          <w:rFonts w:ascii="Arial" w:hAnsi="Arial" w:cs="Arial"/>
          <w:sz w:val="24"/>
          <w:szCs w:val="24"/>
        </w:rPr>
        <w:t>30213100</w:t>
      </w:r>
      <w:r w:rsidR="00B271AE">
        <w:rPr>
          <w:rFonts w:ascii="Arial" w:hAnsi="Arial" w:cs="Arial"/>
          <w:sz w:val="24"/>
          <w:szCs w:val="24"/>
        </w:rPr>
        <w:t xml:space="preserve"> </w:t>
      </w:r>
      <w:r w:rsidR="00E86CFE" w:rsidRPr="00A74DDD">
        <w:rPr>
          <w:rFonts w:ascii="Arial" w:hAnsi="Arial" w:cs="Arial"/>
          <w:sz w:val="24"/>
          <w:szCs w:val="24"/>
        </w:rPr>
        <w:t>–</w:t>
      </w:r>
      <w:r w:rsidR="00B271AE">
        <w:rPr>
          <w:rFonts w:ascii="Arial" w:hAnsi="Arial" w:cs="Arial"/>
          <w:sz w:val="24"/>
          <w:szCs w:val="24"/>
        </w:rPr>
        <w:t xml:space="preserve"> </w:t>
      </w:r>
      <w:r w:rsidRPr="00716122">
        <w:rPr>
          <w:rFonts w:ascii="Arial" w:hAnsi="Arial" w:cs="Arial"/>
          <w:sz w:val="24"/>
          <w:szCs w:val="24"/>
        </w:rPr>
        <w:t>6 – Komputery przenośne</w:t>
      </w:r>
    </w:p>
    <w:p w14:paraId="01E4E373" w14:textId="77777777" w:rsidR="00716122" w:rsidRDefault="00A74DDD" w:rsidP="00716122">
      <w:pPr>
        <w:pStyle w:val="Akapitzlist"/>
        <w:spacing w:line="360" w:lineRule="auto"/>
        <w:ind w:left="360"/>
        <w:rPr>
          <w:rFonts w:ascii="Arial" w:hAnsi="Arial" w:cs="Arial"/>
          <w:sz w:val="24"/>
          <w:szCs w:val="24"/>
        </w:rPr>
      </w:pPr>
      <w:r w:rsidRPr="00A74DDD">
        <w:rPr>
          <w:rFonts w:ascii="Arial" w:hAnsi="Arial" w:cs="Arial"/>
          <w:sz w:val="24"/>
          <w:szCs w:val="24"/>
        </w:rPr>
        <w:t xml:space="preserve">48700000 – 5 </w:t>
      </w:r>
      <w:r w:rsidR="00032FEE">
        <w:rPr>
          <w:rFonts w:ascii="Arial" w:hAnsi="Arial" w:cs="Arial"/>
          <w:sz w:val="24"/>
          <w:szCs w:val="24"/>
        </w:rPr>
        <w:t xml:space="preserve">– </w:t>
      </w:r>
      <w:r w:rsidRPr="00A74DDD">
        <w:rPr>
          <w:rFonts w:ascii="Arial" w:hAnsi="Arial" w:cs="Arial"/>
          <w:sz w:val="24"/>
          <w:szCs w:val="24"/>
        </w:rPr>
        <w:t>Pakiety oprogramowania użytkowego</w:t>
      </w:r>
    </w:p>
    <w:p w14:paraId="44F67730" w14:textId="77777777" w:rsidR="00716122" w:rsidRDefault="00A74DDD" w:rsidP="00D03BF6">
      <w:pPr>
        <w:pStyle w:val="Akapitzlist"/>
        <w:numPr>
          <w:ilvl w:val="0"/>
          <w:numId w:val="3"/>
        </w:numPr>
        <w:spacing w:line="360" w:lineRule="auto"/>
        <w:rPr>
          <w:rFonts w:ascii="Arial" w:hAnsi="Arial" w:cs="Arial"/>
          <w:sz w:val="24"/>
          <w:szCs w:val="24"/>
        </w:rPr>
      </w:pPr>
      <w:r w:rsidRPr="00A74DDD">
        <w:rPr>
          <w:rFonts w:ascii="Arial" w:hAnsi="Arial" w:cs="Arial"/>
          <w:sz w:val="24"/>
          <w:szCs w:val="24"/>
        </w:rPr>
        <w:t>Szczegółowy opis przedmiotu zamówienia stanowi Załącznik Nr 1 do niniejszej Specyfikacji.</w:t>
      </w:r>
    </w:p>
    <w:p w14:paraId="3E47400F"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W ramach realizacji zamówienia Wykonawca będzie zobowiązany do dostarczenia przedmiotu zamówienia, zgodnego ze specyfikacją techniczną stanowiącą Załącznik Nr 2 do SWZ.</w:t>
      </w:r>
    </w:p>
    <w:p w14:paraId="15886E20" w14:textId="3AB7AF98" w:rsidR="000A2AF8" w:rsidRPr="000937C2" w:rsidRDefault="000A2AF8" w:rsidP="000A2AF8">
      <w:pPr>
        <w:pStyle w:val="Akapitzlist"/>
        <w:numPr>
          <w:ilvl w:val="0"/>
          <w:numId w:val="3"/>
        </w:numPr>
        <w:spacing w:line="360" w:lineRule="auto"/>
        <w:rPr>
          <w:rFonts w:ascii="Arial" w:hAnsi="Arial" w:cs="Arial"/>
          <w:sz w:val="24"/>
          <w:szCs w:val="24"/>
        </w:rPr>
      </w:pPr>
      <w:r>
        <w:rPr>
          <w:rFonts w:ascii="Arial" w:hAnsi="Arial" w:cs="Arial"/>
          <w:sz w:val="24"/>
          <w:szCs w:val="24"/>
        </w:rPr>
        <w:t>Dla Części I: Przedmiot zamówienia zostanie dostarczony wraz z rozładunkiem i wniesieniem do pomieszczeń wskazanych przez Zamawiającego.</w:t>
      </w:r>
      <w:r>
        <w:rPr>
          <w:rFonts w:ascii="Arial" w:hAnsi="Arial" w:cs="Arial"/>
          <w:sz w:val="24"/>
          <w:szCs w:val="24"/>
        </w:rPr>
        <w:br/>
        <w:t xml:space="preserve">Dla Części II: </w:t>
      </w:r>
      <w:r w:rsidR="00224036">
        <w:rPr>
          <w:rFonts w:ascii="Arial" w:hAnsi="Arial" w:cs="Arial"/>
          <w:sz w:val="24"/>
          <w:szCs w:val="24"/>
        </w:rPr>
        <w:t xml:space="preserve">Dostawa zamówienia polega na udostępnieniu przez Wykonawcę Zamawiającemu kluczy do Oprogramowania obejmującego licencje wskazane w opisie przedmiotu zamówienia za pośrednictwem poczty elektronicznej, wysyłając wiadomość e-mail na adres: kmaryniak@pup-lodz.pl. </w:t>
      </w:r>
    </w:p>
    <w:p w14:paraId="6F4448FD"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lastRenderedPageBreak/>
        <w:t xml:space="preserve">Ilekroć w treści SWZ, w tym w opisie przedmiotu zamówienia, użyte są znaki towarowe, patenty lub pochodzenie, </w:t>
      </w:r>
      <w:r w:rsidR="006D33FD">
        <w:rPr>
          <w:rFonts w:ascii="Arial" w:hAnsi="Arial" w:cs="Arial"/>
          <w:sz w:val="24"/>
          <w:szCs w:val="24"/>
        </w:rPr>
        <w:t>źródło lub szczególny proces, który charakteryzuje produkty lub usługi dostarczane przez konkretn</w:t>
      </w:r>
      <w:r w:rsidR="0061280B">
        <w:rPr>
          <w:rFonts w:ascii="Arial" w:hAnsi="Arial" w:cs="Arial"/>
          <w:sz w:val="24"/>
          <w:szCs w:val="24"/>
        </w:rPr>
        <w:t>ego</w:t>
      </w:r>
      <w:r w:rsidR="006D33FD">
        <w:rPr>
          <w:rFonts w:ascii="Arial" w:hAnsi="Arial" w:cs="Arial"/>
          <w:sz w:val="24"/>
          <w:szCs w:val="24"/>
        </w:rPr>
        <w:t xml:space="preserve"> Wykonaw</w:t>
      </w:r>
      <w:r w:rsidR="0061280B">
        <w:rPr>
          <w:rFonts w:ascii="Arial" w:hAnsi="Arial" w:cs="Arial"/>
          <w:sz w:val="24"/>
          <w:szCs w:val="24"/>
        </w:rPr>
        <w:t>cę</w:t>
      </w:r>
      <w:r w:rsidR="006D33FD">
        <w:rPr>
          <w:rFonts w:ascii="Arial" w:hAnsi="Arial" w:cs="Arial"/>
          <w:sz w:val="24"/>
          <w:szCs w:val="24"/>
        </w:rPr>
        <w:t>,</w:t>
      </w:r>
      <w:r w:rsidRPr="00716122">
        <w:rPr>
          <w:rFonts w:ascii="Arial" w:hAnsi="Arial" w:cs="Arial"/>
          <w:sz w:val="24"/>
          <w:szCs w:val="24"/>
        </w:rPr>
        <w:t xml:space="preserve"> Zamawiający dopuszcza produkty równoważne.</w:t>
      </w:r>
    </w:p>
    <w:p w14:paraId="29B10E98"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Przez produkt równoważny Zamawiający rozumie produkt, który został opisany w Opisie Przedmiotu Zamówienia, stanowiący Załącznik Nr 1 do SWZ.</w:t>
      </w:r>
    </w:p>
    <w:p w14:paraId="08899A4A" w14:textId="77777777" w:rsid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W przypadku zaoferowania produktu równoważnego na Wykonawcy spoczywa obowiązek wykazania w treści oferty, że zaoferowany przedmiot zamówienia jest równoważny w stosunku do przedmiotu określonego przez Zamawiającego.</w:t>
      </w:r>
    </w:p>
    <w:p w14:paraId="21F0BDC9" w14:textId="77777777" w:rsidR="0061280B" w:rsidRDefault="0061280B" w:rsidP="00D03BF6">
      <w:pPr>
        <w:pStyle w:val="Akapitzlist"/>
        <w:numPr>
          <w:ilvl w:val="0"/>
          <w:numId w:val="3"/>
        </w:numPr>
        <w:spacing w:line="360" w:lineRule="auto"/>
        <w:rPr>
          <w:rFonts w:ascii="Arial" w:hAnsi="Arial" w:cs="Arial"/>
          <w:sz w:val="24"/>
          <w:szCs w:val="24"/>
        </w:rPr>
      </w:pPr>
      <w:r>
        <w:rPr>
          <w:rFonts w:ascii="Arial" w:hAnsi="Arial" w:cs="Arial"/>
          <w:sz w:val="24"/>
          <w:szCs w:val="24"/>
        </w:rPr>
        <w:t>Produkt lub usługi równoważne muszą gwarantować uzyskanie parametrów technicznych nie gorszych od założonych w opisie przedmiotu zamówienia.</w:t>
      </w:r>
    </w:p>
    <w:p w14:paraId="2BAD84A3" w14:textId="77777777" w:rsidR="00A74DDD" w:rsidRPr="00716122" w:rsidRDefault="00A74DDD" w:rsidP="00D03BF6">
      <w:pPr>
        <w:pStyle w:val="Akapitzlist"/>
        <w:numPr>
          <w:ilvl w:val="0"/>
          <w:numId w:val="3"/>
        </w:numPr>
        <w:spacing w:line="360" w:lineRule="auto"/>
        <w:rPr>
          <w:rFonts w:ascii="Arial" w:hAnsi="Arial" w:cs="Arial"/>
          <w:sz w:val="24"/>
          <w:szCs w:val="24"/>
        </w:rPr>
      </w:pPr>
      <w:r w:rsidRPr="00716122">
        <w:rPr>
          <w:rFonts w:ascii="Arial" w:hAnsi="Arial" w:cs="Arial"/>
          <w:sz w:val="24"/>
          <w:szCs w:val="24"/>
        </w:rPr>
        <w:t>Jeśli Wykonawca zaoferuje produkt równoważny, Zamawiający żąda w celu potwierdzenia, że oferowany równoważny przedmiot zamówienia odpowiada wymaganiom określonym przez Zamawiającego, aby Wykonawca dołączył do oferty następujące oświadczenia i dokumenty:</w:t>
      </w:r>
    </w:p>
    <w:p w14:paraId="3AC63908" w14:textId="77777777" w:rsidR="00A74DDD" w:rsidRPr="00716122" w:rsidRDefault="00A74DDD" w:rsidP="00D03BF6">
      <w:pPr>
        <w:pStyle w:val="Akapitzlist"/>
        <w:numPr>
          <w:ilvl w:val="0"/>
          <w:numId w:val="4"/>
        </w:numPr>
        <w:spacing w:line="360" w:lineRule="auto"/>
        <w:rPr>
          <w:rFonts w:ascii="Arial" w:hAnsi="Arial" w:cs="Arial"/>
          <w:sz w:val="24"/>
          <w:szCs w:val="24"/>
        </w:rPr>
      </w:pPr>
      <w:r w:rsidRPr="00716122">
        <w:rPr>
          <w:rFonts w:ascii="Arial" w:hAnsi="Arial" w:cs="Arial"/>
          <w:sz w:val="24"/>
          <w:szCs w:val="24"/>
        </w:rPr>
        <w:t>Oświadczenie o spełnianiu wszystkich warunków dotyczących produktu równoważnego;</w:t>
      </w:r>
    </w:p>
    <w:p w14:paraId="6186BD3F"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W przypadku oprogramowania:</w:t>
      </w:r>
    </w:p>
    <w:p w14:paraId="091715D2" w14:textId="77777777" w:rsidR="00716122" w:rsidRDefault="00A74DDD" w:rsidP="00D03BF6">
      <w:pPr>
        <w:pStyle w:val="Akapitzlist"/>
        <w:numPr>
          <w:ilvl w:val="0"/>
          <w:numId w:val="5"/>
        </w:numPr>
        <w:spacing w:line="360" w:lineRule="auto"/>
        <w:rPr>
          <w:rFonts w:ascii="Arial" w:hAnsi="Arial" w:cs="Arial"/>
          <w:sz w:val="24"/>
          <w:szCs w:val="24"/>
        </w:rPr>
      </w:pPr>
      <w:r w:rsidRPr="00716122">
        <w:rPr>
          <w:rFonts w:ascii="Arial" w:hAnsi="Arial" w:cs="Arial"/>
          <w:sz w:val="24"/>
          <w:szCs w:val="24"/>
        </w:rPr>
        <w:t>Pełne postanowienia licencji oprogramowania równoważnego;</w:t>
      </w:r>
    </w:p>
    <w:p w14:paraId="55ACDD66" w14:textId="77777777" w:rsidR="00716122" w:rsidRDefault="00A74DDD" w:rsidP="00D03BF6">
      <w:pPr>
        <w:pStyle w:val="Akapitzlist"/>
        <w:numPr>
          <w:ilvl w:val="0"/>
          <w:numId w:val="5"/>
        </w:numPr>
        <w:spacing w:line="360" w:lineRule="auto"/>
        <w:rPr>
          <w:rFonts w:ascii="Arial" w:hAnsi="Arial" w:cs="Arial"/>
          <w:sz w:val="24"/>
          <w:szCs w:val="24"/>
        </w:rPr>
      </w:pPr>
      <w:r w:rsidRPr="00716122">
        <w:rPr>
          <w:rFonts w:ascii="Arial" w:hAnsi="Arial" w:cs="Arial"/>
          <w:sz w:val="24"/>
          <w:szCs w:val="24"/>
        </w:rPr>
        <w:t>Wykaz pełnej funkcjonalności oprogramowania równoważnego;</w:t>
      </w:r>
    </w:p>
    <w:p w14:paraId="63B6702A" w14:textId="77777777" w:rsidR="00A74DDD" w:rsidRPr="00716122" w:rsidRDefault="00A74DDD" w:rsidP="00D03BF6">
      <w:pPr>
        <w:pStyle w:val="Akapitzlist"/>
        <w:numPr>
          <w:ilvl w:val="0"/>
          <w:numId w:val="5"/>
        </w:numPr>
        <w:spacing w:line="360" w:lineRule="auto"/>
        <w:rPr>
          <w:rFonts w:ascii="Arial" w:hAnsi="Arial" w:cs="Arial"/>
          <w:sz w:val="24"/>
          <w:szCs w:val="24"/>
        </w:rPr>
      </w:pPr>
      <w:r w:rsidRPr="00716122">
        <w:rPr>
          <w:rFonts w:ascii="Arial" w:hAnsi="Arial" w:cs="Arial"/>
          <w:sz w:val="24"/>
          <w:szCs w:val="24"/>
        </w:rPr>
        <w:t>Pełne warunki, zakres i zasady świadczenia gwarancji producenta dla oprogramowania równoważnego.</w:t>
      </w:r>
    </w:p>
    <w:p w14:paraId="68F9DA7D" w14:textId="77777777" w:rsidR="00A74DDD" w:rsidRPr="00716122" w:rsidRDefault="00A74DDD" w:rsidP="00716122">
      <w:pPr>
        <w:pStyle w:val="Akapitzlist"/>
        <w:numPr>
          <w:ilvl w:val="0"/>
          <w:numId w:val="1"/>
        </w:numPr>
        <w:spacing w:line="360" w:lineRule="auto"/>
        <w:rPr>
          <w:rFonts w:ascii="Arial" w:hAnsi="Arial" w:cs="Arial"/>
          <w:b/>
          <w:sz w:val="28"/>
          <w:szCs w:val="28"/>
        </w:rPr>
      </w:pPr>
      <w:r w:rsidRPr="00716122">
        <w:rPr>
          <w:rFonts w:ascii="Arial" w:hAnsi="Arial" w:cs="Arial"/>
          <w:b/>
          <w:sz w:val="28"/>
          <w:szCs w:val="28"/>
        </w:rPr>
        <w:t>PODWYKONAWSTWO</w:t>
      </w:r>
    </w:p>
    <w:p w14:paraId="543FE871" w14:textId="41FF31E5" w:rsidR="003D42E3" w:rsidRDefault="00A74DDD" w:rsidP="00D03BF6">
      <w:pPr>
        <w:pStyle w:val="Akapitzlist"/>
        <w:numPr>
          <w:ilvl w:val="0"/>
          <w:numId w:val="6"/>
        </w:numPr>
        <w:spacing w:line="360" w:lineRule="auto"/>
        <w:rPr>
          <w:rFonts w:ascii="Arial" w:hAnsi="Arial" w:cs="Arial"/>
          <w:sz w:val="24"/>
          <w:szCs w:val="24"/>
        </w:rPr>
      </w:pPr>
      <w:r w:rsidRPr="003D42E3">
        <w:rPr>
          <w:rFonts w:ascii="Arial" w:hAnsi="Arial" w:cs="Arial"/>
          <w:sz w:val="24"/>
          <w:szCs w:val="24"/>
        </w:rPr>
        <w:t xml:space="preserve">Zgodnie z art. 462 ust. 1 ustawy </w:t>
      </w:r>
      <w:proofErr w:type="spellStart"/>
      <w:r w:rsidRPr="003D42E3">
        <w:rPr>
          <w:rFonts w:ascii="Arial" w:hAnsi="Arial" w:cs="Arial"/>
          <w:sz w:val="24"/>
          <w:szCs w:val="24"/>
        </w:rPr>
        <w:t>Pzp</w:t>
      </w:r>
      <w:proofErr w:type="spellEnd"/>
      <w:r w:rsidRPr="003D42E3">
        <w:rPr>
          <w:rFonts w:ascii="Arial" w:hAnsi="Arial" w:cs="Arial"/>
          <w:sz w:val="24"/>
          <w:szCs w:val="24"/>
        </w:rPr>
        <w:t xml:space="preserve"> Wykonawca może powierzyć wykonanie części zamówienia </w:t>
      </w:r>
      <w:r w:rsidR="0061280B">
        <w:rPr>
          <w:rFonts w:ascii="Arial" w:hAnsi="Arial" w:cs="Arial"/>
          <w:sz w:val="24"/>
          <w:szCs w:val="24"/>
        </w:rPr>
        <w:t>P</w:t>
      </w:r>
      <w:r w:rsidRPr="003D42E3">
        <w:rPr>
          <w:rFonts w:ascii="Arial" w:hAnsi="Arial" w:cs="Arial"/>
          <w:sz w:val="24"/>
          <w:szCs w:val="24"/>
        </w:rPr>
        <w:t>odwykonawcy (</w:t>
      </w:r>
      <w:r w:rsidR="00037D2C">
        <w:rPr>
          <w:rFonts w:ascii="Arial" w:hAnsi="Arial" w:cs="Arial"/>
          <w:sz w:val="24"/>
          <w:szCs w:val="24"/>
        </w:rPr>
        <w:t>P</w:t>
      </w:r>
      <w:r w:rsidRPr="003D42E3">
        <w:rPr>
          <w:rFonts w:ascii="Arial" w:hAnsi="Arial" w:cs="Arial"/>
          <w:sz w:val="24"/>
          <w:szCs w:val="24"/>
        </w:rPr>
        <w:t>odwykonawcom).</w:t>
      </w:r>
    </w:p>
    <w:p w14:paraId="32C51AA2" w14:textId="77777777" w:rsidR="003D42E3" w:rsidRDefault="00A74DDD" w:rsidP="00D03BF6">
      <w:pPr>
        <w:pStyle w:val="Akapitzlist"/>
        <w:numPr>
          <w:ilvl w:val="0"/>
          <w:numId w:val="6"/>
        </w:numPr>
        <w:spacing w:line="360" w:lineRule="auto"/>
        <w:rPr>
          <w:rFonts w:ascii="Arial" w:hAnsi="Arial" w:cs="Arial"/>
          <w:sz w:val="24"/>
          <w:szCs w:val="24"/>
        </w:rPr>
      </w:pPr>
      <w:r w:rsidRPr="003D42E3">
        <w:rPr>
          <w:rFonts w:ascii="Arial" w:hAnsi="Arial" w:cs="Arial"/>
          <w:sz w:val="24"/>
          <w:szCs w:val="24"/>
        </w:rPr>
        <w:t xml:space="preserve">Zamawiający nie zastrzega obowiązku osobistego wykonania przez </w:t>
      </w:r>
      <w:r w:rsidR="0061280B">
        <w:rPr>
          <w:rFonts w:ascii="Arial" w:hAnsi="Arial" w:cs="Arial"/>
          <w:sz w:val="24"/>
          <w:szCs w:val="24"/>
        </w:rPr>
        <w:t>W</w:t>
      </w:r>
      <w:r w:rsidRPr="003D42E3">
        <w:rPr>
          <w:rFonts w:ascii="Arial" w:hAnsi="Arial" w:cs="Arial"/>
          <w:sz w:val="24"/>
          <w:szCs w:val="24"/>
        </w:rPr>
        <w:t>ykonawcę kluczowych części zamówienia.</w:t>
      </w:r>
    </w:p>
    <w:p w14:paraId="4E9B7BB0" w14:textId="09F1ACA0" w:rsidR="00A74DDD" w:rsidRDefault="00A74DDD" w:rsidP="00D03BF6">
      <w:pPr>
        <w:pStyle w:val="Akapitzlist"/>
        <w:numPr>
          <w:ilvl w:val="0"/>
          <w:numId w:val="6"/>
        </w:numPr>
        <w:spacing w:line="360" w:lineRule="auto"/>
        <w:rPr>
          <w:rFonts w:ascii="Arial" w:hAnsi="Arial" w:cs="Arial"/>
          <w:sz w:val="24"/>
          <w:szCs w:val="24"/>
        </w:rPr>
      </w:pPr>
      <w:r w:rsidRPr="003D42E3">
        <w:rPr>
          <w:rFonts w:ascii="Arial" w:hAnsi="Arial" w:cs="Arial"/>
          <w:sz w:val="24"/>
          <w:szCs w:val="24"/>
        </w:rPr>
        <w:t xml:space="preserve">Zamawiający wymaga, aby w przypadku powierzenia części zamówienia </w:t>
      </w:r>
      <w:r w:rsidR="0061280B">
        <w:rPr>
          <w:rFonts w:ascii="Arial" w:hAnsi="Arial" w:cs="Arial"/>
          <w:sz w:val="24"/>
          <w:szCs w:val="24"/>
        </w:rPr>
        <w:t>P</w:t>
      </w:r>
      <w:r w:rsidRPr="003D42E3">
        <w:rPr>
          <w:rFonts w:ascii="Arial" w:hAnsi="Arial" w:cs="Arial"/>
          <w:sz w:val="24"/>
          <w:szCs w:val="24"/>
        </w:rPr>
        <w:t xml:space="preserve">odwykonawcom, Wykonawca wskazał w ofercie części zamówienia, których wykonanie zamierza powierzyć podwykonawcom oraz nazwy (firmy) tych podwykonawców, jeżeli są znane w momencie składania oferty. Powierzenie części zamówienia </w:t>
      </w:r>
      <w:r w:rsidR="0061280B">
        <w:rPr>
          <w:rFonts w:ascii="Arial" w:hAnsi="Arial" w:cs="Arial"/>
          <w:sz w:val="24"/>
          <w:szCs w:val="24"/>
        </w:rPr>
        <w:t>P</w:t>
      </w:r>
      <w:r w:rsidRPr="003D42E3">
        <w:rPr>
          <w:rFonts w:ascii="Arial" w:hAnsi="Arial" w:cs="Arial"/>
          <w:sz w:val="24"/>
          <w:szCs w:val="24"/>
        </w:rPr>
        <w:t>odwykonawcom nie zwalnia Wykonawcy z odpowiedzialności za należyte wykonanie zamówienia.</w:t>
      </w:r>
    </w:p>
    <w:p w14:paraId="3DE4E9AD" w14:textId="77777777" w:rsidR="003D42E3" w:rsidRPr="003D42E3" w:rsidRDefault="003D42E3" w:rsidP="003D42E3">
      <w:pPr>
        <w:spacing w:line="360" w:lineRule="auto"/>
        <w:rPr>
          <w:rFonts w:ascii="Arial" w:hAnsi="Arial" w:cs="Arial"/>
          <w:sz w:val="24"/>
          <w:szCs w:val="24"/>
        </w:rPr>
      </w:pPr>
    </w:p>
    <w:p w14:paraId="11E56A6B" w14:textId="77777777" w:rsidR="00A74DDD" w:rsidRPr="00B271AE" w:rsidRDefault="00A74DDD" w:rsidP="00716122">
      <w:pPr>
        <w:pStyle w:val="Akapitzlist"/>
        <w:numPr>
          <w:ilvl w:val="0"/>
          <w:numId w:val="1"/>
        </w:numPr>
        <w:spacing w:line="360" w:lineRule="auto"/>
        <w:rPr>
          <w:rFonts w:ascii="Arial" w:hAnsi="Arial" w:cs="Arial"/>
          <w:b/>
          <w:sz w:val="28"/>
          <w:szCs w:val="28"/>
        </w:rPr>
      </w:pPr>
      <w:r w:rsidRPr="003D42E3">
        <w:rPr>
          <w:rFonts w:ascii="Arial" w:hAnsi="Arial" w:cs="Arial"/>
          <w:b/>
          <w:sz w:val="28"/>
          <w:szCs w:val="28"/>
        </w:rPr>
        <w:t>TERMIN WYKONANIA ZAMÓWIENIA</w:t>
      </w:r>
    </w:p>
    <w:p w14:paraId="293032CF" w14:textId="4CF51B3F" w:rsidR="000906DA" w:rsidRDefault="00A74DDD" w:rsidP="00716122">
      <w:pPr>
        <w:pStyle w:val="Akapitzlist"/>
        <w:numPr>
          <w:ilvl w:val="0"/>
          <w:numId w:val="50"/>
        </w:numPr>
        <w:spacing w:line="360" w:lineRule="auto"/>
        <w:rPr>
          <w:rFonts w:ascii="Arial" w:hAnsi="Arial" w:cs="Arial"/>
          <w:sz w:val="24"/>
          <w:szCs w:val="24"/>
        </w:rPr>
      </w:pPr>
      <w:r w:rsidRPr="000906DA">
        <w:rPr>
          <w:rFonts w:ascii="Arial" w:hAnsi="Arial" w:cs="Arial"/>
          <w:sz w:val="24"/>
          <w:szCs w:val="24"/>
        </w:rPr>
        <w:t xml:space="preserve">Termin realizacji zamówienia </w:t>
      </w:r>
      <w:r w:rsidR="0061280B" w:rsidRPr="000906DA">
        <w:rPr>
          <w:rFonts w:ascii="Arial" w:hAnsi="Arial" w:cs="Arial"/>
          <w:sz w:val="24"/>
          <w:szCs w:val="24"/>
        </w:rPr>
        <w:t xml:space="preserve">dla Części I </w:t>
      </w:r>
      <w:r w:rsidRPr="000906DA">
        <w:rPr>
          <w:rFonts w:ascii="Arial" w:hAnsi="Arial" w:cs="Arial"/>
          <w:sz w:val="24"/>
          <w:szCs w:val="24"/>
        </w:rPr>
        <w:t xml:space="preserve">wynosi: </w:t>
      </w:r>
      <w:r w:rsidR="0061280B" w:rsidRPr="000906DA">
        <w:rPr>
          <w:rFonts w:ascii="Arial" w:hAnsi="Arial" w:cs="Arial"/>
          <w:sz w:val="24"/>
          <w:szCs w:val="24"/>
        </w:rPr>
        <w:t xml:space="preserve">do </w:t>
      </w:r>
      <w:r w:rsidR="000937C2">
        <w:rPr>
          <w:rFonts w:ascii="Arial" w:hAnsi="Arial" w:cs="Arial"/>
          <w:color w:val="000000" w:themeColor="text1"/>
          <w:sz w:val="24"/>
          <w:szCs w:val="24"/>
        </w:rPr>
        <w:t>45</w:t>
      </w:r>
      <w:r w:rsidRPr="000906DA">
        <w:rPr>
          <w:rFonts w:ascii="Arial" w:hAnsi="Arial" w:cs="Arial"/>
          <w:sz w:val="24"/>
          <w:szCs w:val="24"/>
        </w:rPr>
        <w:t xml:space="preserve"> dni od daty </w:t>
      </w:r>
      <w:r w:rsidR="0061280B" w:rsidRPr="000906DA">
        <w:rPr>
          <w:rFonts w:ascii="Arial" w:hAnsi="Arial" w:cs="Arial"/>
          <w:sz w:val="24"/>
          <w:szCs w:val="24"/>
        </w:rPr>
        <w:t>zawarcia</w:t>
      </w:r>
      <w:r w:rsidRPr="000906DA">
        <w:rPr>
          <w:rFonts w:ascii="Arial" w:hAnsi="Arial" w:cs="Arial"/>
          <w:sz w:val="24"/>
          <w:szCs w:val="24"/>
        </w:rPr>
        <w:t xml:space="preserve"> umowy.</w:t>
      </w:r>
    </w:p>
    <w:p w14:paraId="391A01EC" w14:textId="684773E9" w:rsidR="0061280B" w:rsidRDefault="0061280B" w:rsidP="00716122">
      <w:pPr>
        <w:pStyle w:val="Akapitzlist"/>
        <w:numPr>
          <w:ilvl w:val="0"/>
          <w:numId w:val="50"/>
        </w:numPr>
        <w:spacing w:line="360" w:lineRule="auto"/>
        <w:rPr>
          <w:rFonts w:ascii="Arial" w:hAnsi="Arial" w:cs="Arial"/>
          <w:sz w:val="24"/>
          <w:szCs w:val="24"/>
        </w:rPr>
      </w:pPr>
      <w:r w:rsidRPr="000906DA">
        <w:rPr>
          <w:rFonts w:ascii="Arial" w:hAnsi="Arial" w:cs="Arial"/>
          <w:sz w:val="24"/>
          <w:szCs w:val="24"/>
        </w:rPr>
        <w:t xml:space="preserve">Termin realizacji zamówienia dla Części II wynosi: do </w:t>
      </w:r>
      <w:r w:rsidR="004B79A7">
        <w:rPr>
          <w:rFonts w:ascii="Arial" w:hAnsi="Arial" w:cs="Arial"/>
          <w:sz w:val="24"/>
          <w:szCs w:val="24"/>
        </w:rPr>
        <w:t>4</w:t>
      </w:r>
      <w:r w:rsidR="000937C2">
        <w:rPr>
          <w:rFonts w:ascii="Arial" w:hAnsi="Arial" w:cs="Arial"/>
          <w:sz w:val="24"/>
          <w:szCs w:val="24"/>
        </w:rPr>
        <w:t>5</w:t>
      </w:r>
      <w:r w:rsidRPr="000906DA">
        <w:rPr>
          <w:rFonts w:ascii="Arial" w:hAnsi="Arial" w:cs="Arial"/>
          <w:sz w:val="24"/>
          <w:szCs w:val="24"/>
        </w:rPr>
        <w:t xml:space="preserve"> dni od daty zawarcia umowy.</w:t>
      </w:r>
    </w:p>
    <w:p w14:paraId="35C88297" w14:textId="0D6CB0B8" w:rsidR="000906DA" w:rsidRDefault="000906DA" w:rsidP="00716122">
      <w:pPr>
        <w:pStyle w:val="Akapitzlist"/>
        <w:numPr>
          <w:ilvl w:val="0"/>
          <w:numId w:val="50"/>
        </w:numPr>
        <w:spacing w:line="360" w:lineRule="auto"/>
        <w:rPr>
          <w:rFonts w:ascii="Arial" w:hAnsi="Arial" w:cs="Arial"/>
          <w:sz w:val="24"/>
          <w:szCs w:val="24"/>
        </w:rPr>
      </w:pPr>
      <w:r>
        <w:rPr>
          <w:rFonts w:ascii="Arial" w:hAnsi="Arial" w:cs="Arial"/>
          <w:sz w:val="24"/>
          <w:szCs w:val="24"/>
        </w:rPr>
        <w:t xml:space="preserve">Szczegółowe zapisy dotyczące czynności odbiorowych zostały zawarte w Projekcie Umowy, stanowiącym załącznik </w:t>
      </w:r>
      <w:r w:rsidR="00894B02">
        <w:rPr>
          <w:rFonts w:ascii="Arial" w:hAnsi="Arial" w:cs="Arial"/>
          <w:sz w:val="24"/>
          <w:szCs w:val="24"/>
        </w:rPr>
        <w:t>7</w:t>
      </w:r>
      <w:r>
        <w:rPr>
          <w:rFonts w:ascii="Arial" w:hAnsi="Arial" w:cs="Arial"/>
          <w:sz w:val="24"/>
          <w:szCs w:val="24"/>
        </w:rPr>
        <w:t xml:space="preserve"> a dla Części I oraz załącznik </w:t>
      </w:r>
      <w:r w:rsidR="00894B02">
        <w:rPr>
          <w:rFonts w:ascii="Arial" w:hAnsi="Arial" w:cs="Arial"/>
          <w:sz w:val="24"/>
          <w:szCs w:val="24"/>
        </w:rPr>
        <w:t>7</w:t>
      </w:r>
      <w:r>
        <w:rPr>
          <w:rFonts w:ascii="Arial" w:hAnsi="Arial" w:cs="Arial"/>
          <w:sz w:val="24"/>
          <w:szCs w:val="24"/>
        </w:rPr>
        <w:t xml:space="preserve"> b dla Części II.</w:t>
      </w:r>
    </w:p>
    <w:p w14:paraId="41F509E6" w14:textId="77777777" w:rsidR="00037D2C" w:rsidRPr="000906DA" w:rsidRDefault="00037D2C" w:rsidP="00037D2C">
      <w:pPr>
        <w:pStyle w:val="Akapitzlist"/>
        <w:spacing w:line="360" w:lineRule="auto"/>
        <w:rPr>
          <w:rFonts w:ascii="Arial" w:hAnsi="Arial" w:cs="Arial"/>
          <w:sz w:val="24"/>
          <w:szCs w:val="24"/>
        </w:rPr>
      </w:pPr>
    </w:p>
    <w:p w14:paraId="6846BC1C" w14:textId="77777777" w:rsidR="00A74DDD" w:rsidRPr="003D42E3" w:rsidRDefault="00A74DDD" w:rsidP="003D42E3">
      <w:pPr>
        <w:pStyle w:val="Akapitzlist"/>
        <w:numPr>
          <w:ilvl w:val="0"/>
          <w:numId w:val="1"/>
        </w:numPr>
        <w:spacing w:line="360" w:lineRule="auto"/>
        <w:rPr>
          <w:rFonts w:ascii="Arial" w:hAnsi="Arial" w:cs="Arial"/>
          <w:b/>
          <w:sz w:val="28"/>
          <w:szCs w:val="28"/>
        </w:rPr>
      </w:pPr>
      <w:r w:rsidRPr="003D42E3">
        <w:rPr>
          <w:rFonts w:ascii="Arial" w:hAnsi="Arial" w:cs="Arial"/>
          <w:b/>
          <w:sz w:val="28"/>
          <w:szCs w:val="28"/>
        </w:rPr>
        <w:t>INFORMACJA O PRZEDMIOTOWYCH ŚRODKACH DOWODOWYCH.</w:t>
      </w:r>
    </w:p>
    <w:p w14:paraId="7CAB7587" w14:textId="77777777" w:rsidR="003D42E3" w:rsidRDefault="00A74DDD" w:rsidP="00D03BF6">
      <w:pPr>
        <w:pStyle w:val="Akapitzlist"/>
        <w:numPr>
          <w:ilvl w:val="0"/>
          <w:numId w:val="7"/>
        </w:numPr>
        <w:spacing w:line="360" w:lineRule="auto"/>
        <w:rPr>
          <w:rFonts w:ascii="Arial" w:hAnsi="Arial" w:cs="Arial"/>
          <w:sz w:val="24"/>
          <w:szCs w:val="24"/>
        </w:rPr>
      </w:pPr>
      <w:r w:rsidRPr="003D42E3">
        <w:rPr>
          <w:rFonts w:ascii="Arial" w:hAnsi="Arial" w:cs="Arial"/>
          <w:sz w:val="24"/>
          <w:szCs w:val="24"/>
        </w:rPr>
        <w:t>Przedmiotowe środki dowodowe Wykonawca składa wraz z ofertą.</w:t>
      </w:r>
    </w:p>
    <w:p w14:paraId="58C8C9CE" w14:textId="77777777" w:rsidR="003D42E3" w:rsidRDefault="00A74DDD" w:rsidP="00D03BF6">
      <w:pPr>
        <w:pStyle w:val="Akapitzlist"/>
        <w:numPr>
          <w:ilvl w:val="0"/>
          <w:numId w:val="7"/>
        </w:numPr>
        <w:spacing w:line="360" w:lineRule="auto"/>
        <w:rPr>
          <w:rFonts w:ascii="Arial" w:hAnsi="Arial" w:cs="Arial"/>
          <w:sz w:val="24"/>
          <w:szCs w:val="24"/>
        </w:rPr>
      </w:pPr>
      <w:r w:rsidRPr="003D42E3">
        <w:rPr>
          <w:rFonts w:ascii="Arial" w:hAnsi="Arial" w:cs="Arial"/>
          <w:sz w:val="24"/>
          <w:szCs w:val="24"/>
        </w:rPr>
        <w:t>Jeżeli Wykonawca nie złoży przedmiotowych środków dowodowych lub złożone przedmiotowe środki dowodowe są niekompletne, Zamawiający wzywa do ich złożenia lub uzupełnienia w wyznaczonym terminie.</w:t>
      </w:r>
    </w:p>
    <w:p w14:paraId="29F2D727" w14:textId="77777777" w:rsidR="003D42E3" w:rsidRDefault="00A74DDD" w:rsidP="00D03BF6">
      <w:pPr>
        <w:pStyle w:val="Akapitzlist"/>
        <w:numPr>
          <w:ilvl w:val="0"/>
          <w:numId w:val="7"/>
        </w:numPr>
        <w:spacing w:line="360" w:lineRule="auto"/>
        <w:rPr>
          <w:rFonts w:ascii="Arial" w:hAnsi="Arial" w:cs="Arial"/>
          <w:sz w:val="24"/>
          <w:szCs w:val="24"/>
        </w:rPr>
      </w:pPr>
      <w:r w:rsidRPr="003D42E3">
        <w:rPr>
          <w:rFonts w:ascii="Arial" w:hAnsi="Arial" w:cs="Arial"/>
          <w:sz w:val="24"/>
          <w:szCs w:val="24"/>
        </w:rPr>
        <w:t>Przepisu rozdz. VI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434BB8C" w14:textId="77777777" w:rsidR="003D42E3" w:rsidRDefault="00A74DDD" w:rsidP="00D03BF6">
      <w:pPr>
        <w:pStyle w:val="Akapitzlist"/>
        <w:numPr>
          <w:ilvl w:val="0"/>
          <w:numId w:val="7"/>
        </w:numPr>
        <w:spacing w:line="360" w:lineRule="auto"/>
        <w:rPr>
          <w:rFonts w:ascii="Arial" w:hAnsi="Arial" w:cs="Arial"/>
          <w:sz w:val="24"/>
          <w:szCs w:val="24"/>
        </w:rPr>
      </w:pPr>
      <w:r w:rsidRPr="003D42E3">
        <w:rPr>
          <w:rFonts w:ascii="Arial" w:hAnsi="Arial" w:cs="Arial"/>
          <w:sz w:val="24"/>
          <w:szCs w:val="24"/>
        </w:rPr>
        <w:t>Zamawiający może żądać od Wykonawców wyjaśnień dotyczących treści przedmiotowych środków dowodowych.</w:t>
      </w:r>
    </w:p>
    <w:p w14:paraId="560BD588" w14:textId="77777777" w:rsidR="003D42E3" w:rsidRDefault="00A74DDD" w:rsidP="00D03BF6">
      <w:pPr>
        <w:pStyle w:val="Akapitzlist"/>
        <w:numPr>
          <w:ilvl w:val="0"/>
          <w:numId w:val="7"/>
        </w:numPr>
        <w:spacing w:line="360" w:lineRule="auto"/>
        <w:rPr>
          <w:rFonts w:ascii="Arial" w:hAnsi="Arial" w:cs="Arial"/>
          <w:sz w:val="24"/>
          <w:szCs w:val="24"/>
        </w:rPr>
      </w:pPr>
      <w:r w:rsidRPr="003D42E3">
        <w:rPr>
          <w:rFonts w:ascii="Arial" w:hAnsi="Arial" w:cs="Arial"/>
          <w:sz w:val="24"/>
          <w:szCs w:val="24"/>
        </w:rPr>
        <w:t>Wykaz przedmiotowych środków dowodowych składanych wraz z ofertą:</w:t>
      </w:r>
    </w:p>
    <w:p w14:paraId="1F0B9CEC" w14:textId="77777777" w:rsidR="003D42E3" w:rsidRDefault="003D42E3" w:rsidP="00D03BF6">
      <w:pPr>
        <w:pStyle w:val="Akapitzlist"/>
        <w:numPr>
          <w:ilvl w:val="0"/>
          <w:numId w:val="8"/>
        </w:numPr>
        <w:spacing w:line="360" w:lineRule="auto"/>
        <w:rPr>
          <w:rFonts w:ascii="Arial" w:hAnsi="Arial" w:cs="Arial"/>
          <w:sz w:val="24"/>
          <w:szCs w:val="24"/>
        </w:rPr>
      </w:pPr>
      <w:r w:rsidRPr="003D42E3">
        <w:rPr>
          <w:rFonts w:ascii="Arial" w:hAnsi="Arial" w:cs="Arial"/>
          <w:sz w:val="24"/>
          <w:szCs w:val="24"/>
        </w:rPr>
        <w:t xml:space="preserve">Dla </w:t>
      </w:r>
      <w:r w:rsidR="00E431DD">
        <w:rPr>
          <w:rFonts w:ascii="Arial" w:hAnsi="Arial" w:cs="Arial"/>
          <w:sz w:val="24"/>
          <w:szCs w:val="24"/>
        </w:rPr>
        <w:t>C</w:t>
      </w:r>
      <w:r w:rsidRPr="003D42E3">
        <w:rPr>
          <w:rFonts w:ascii="Arial" w:hAnsi="Arial" w:cs="Arial"/>
          <w:sz w:val="24"/>
          <w:szCs w:val="24"/>
        </w:rPr>
        <w:t>zęści I:</w:t>
      </w:r>
    </w:p>
    <w:p w14:paraId="1B8FCD66" w14:textId="77777777" w:rsidR="00B358D1" w:rsidRDefault="003D42E3" w:rsidP="00B358D1">
      <w:pPr>
        <w:pStyle w:val="Akapitzlist"/>
        <w:numPr>
          <w:ilvl w:val="0"/>
          <w:numId w:val="48"/>
        </w:numPr>
        <w:spacing w:line="360" w:lineRule="auto"/>
        <w:rPr>
          <w:rFonts w:ascii="Arial" w:hAnsi="Arial" w:cs="Arial"/>
          <w:sz w:val="24"/>
          <w:szCs w:val="24"/>
        </w:rPr>
      </w:pPr>
      <w:r w:rsidRPr="00B358D1">
        <w:rPr>
          <w:rFonts w:ascii="Arial" w:hAnsi="Arial" w:cs="Arial"/>
          <w:sz w:val="24"/>
          <w:szCs w:val="24"/>
        </w:rPr>
        <w:t>Certyfikat bezpieczeństwa CE dla oferowanego laptopa;</w:t>
      </w:r>
    </w:p>
    <w:p w14:paraId="76C7765A" w14:textId="5463ED0C" w:rsidR="00B358D1" w:rsidRDefault="003D42E3" w:rsidP="00B358D1">
      <w:pPr>
        <w:pStyle w:val="Akapitzlist"/>
        <w:numPr>
          <w:ilvl w:val="0"/>
          <w:numId w:val="48"/>
        </w:numPr>
        <w:spacing w:line="360" w:lineRule="auto"/>
        <w:rPr>
          <w:rFonts w:ascii="Arial" w:hAnsi="Arial" w:cs="Arial"/>
          <w:sz w:val="24"/>
          <w:szCs w:val="24"/>
        </w:rPr>
      </w:pPr>
      <w:r w:rsidRPr="00B358D1">
        <w:rPr>
          <w:rFonts w:ascii="Arial" w:hAnsi="Arial" w:cs="Arial"/>
          <w:sz w:val="24"/>
          <w:szCs w:val="24"/>
        </w:rPr>
        <w:t>Certyfikat potwierdzający, że laptop jest produkowany zgodnie z normami</w:t>
      </w:r>
      <w:r w:rsidR="00B271AE" w:rsidRPr="00B358D1">
        <w:rPr>
          <w:rFonts w:ascii="Arial" w:hAnsi="Arial" w:cs="Arial"/>
          <w:sz w:val="24"/>
          <w:szCs w:val="24"/>
        </w:rPr>
        <w:t xml:space="preserve"> </w:t>
      </w:r>
      <w:r w:rsidRPr="00B358D1">
        <w:rPr>
          <w:rFonts w:ascii="Arial" w:hAnsi="Arial" w:cs="Arial"/>
          <w:sz w:val="24"/>
          <w:szCs w:val="24"/>
        </w:rPr>
        <w:t>ISO 9001;</w:t>
      </w:r>
    </w:p>
    <w:p w14:paraId="1889CA37" w14:textId="3191712D" w:rsidR="0009466F" w:rsidRDefault="0009466F" w:rsidP="00B358D1">
      <w:pPr>
        <w:pStyle w:val="Akapitzlist"/>
        <w:numPr>
          <w:ilvl w:val="0"/>
          <w:numId w:val="48"/>
        </w:numPr>
        <w:spacing w:line="360" w:lineRule="auto"/>
        <w:rPr>
          <w:rFonts w:ascii="Arial" w:hAnsi="Arial" w:cs="Arial"/>
          <w:sz w:val="24"/>
          <w:szCs w:val="24"/>
        </w:rPr>
      </w:pPr>
      <w:r>
        <w:rPr>
          <w:rFonts w:ascii="Arial" w:hAnsi="Arial" w:cs="Arial"/>
          <w:sz w:val="24"/>
          <w:szCs w:val="24"/>
        </w:rPr>
        <w:t xml:space="preserve">Certyfikat potwierdzający zgodność z dyrektywą </w:t>
      </w:r>
      <w:proofErr w:type="spellStart"/>
      <w:r>
        <w:rPr>
          <w:rFonts w:ascii="Arial" w:hAnsi="Arial" w:cs="Arial"/>
          <w:sz w:val="24"/>
          <w:szCs w:val="24"/>
        </w:rPr>
        <w:t>RoHS</w:t>
      </w:r>
      <w:proofErr w:type="spellEnd"/>
      <w:r>
        <w:rPr>
          <w:rFonts w:ascii="Arial" w:hAnsi="Arial" w:cs="Arial"/>
          <w:sz w:val="24"/>
          <w:szCs w:val="24"/>
        </w:rPr>
        <w:t>;</w:t>
      </w:r>
    </w:p>
    <w:p w14:paraId="5D1452A7" w14:textId="4457D577" w:rsidR="00B358D1" w:rsidRDefault="003D42E3" w:rsidP="00B358D1">
      <w:pPr>
        <w:pStyle w:val="Akapitzlist"/>
        <w:numPr>
          <w:ilvl w:val="0"/>
          <w:numId w:val="48"/>
        </w:numPr>
        <w:spacing w:line="360" w:lineRule="auto"/>
        <w:rPr>
          <w:rFonts w:ascii="Arial" w:hAnsi="Arial" w:cs="Arial"/>
          <w:sz w:val="24"/>
          <w:szCs w:val="24"/>
        </w:rPr>
      </w:pPr>
      <w:r w:rsidRPr="00B358D1">
        <w:rPr>
          <w:rFonts w:ascii="Arial" w:hAnsi="Arial" w:cs="Arial"/>
          <w:sz w:val="24"/>
          <w:szCs w:val="24"/>
        </w:rPr>
        <w:t>Certyfikat potwierdzający zgodność WHCL lub Windows Compatible Product List oferowanego laptopa z Windows 10;</w:t>
      </w:r>
    </w:p>
    <w:p w14:paraId="6FB3C986" w14:textId="77777777" w:rsidR="003D42E3" w:rsidRPr="00B358D1" w:rsidRDefault="003D42E3" w:rsidP="00B358D1">
      <w:pPr>
        <w:pStyle w:val="Akapitzlist"/>
        <w:numPr>
          <w:ilvl w:val="0"/>
          <w:numId w:val="48"/>
        </w:numPr>
        <w:spacing w:line="360" w:lineRule="auto"/>
        <w:rPr>
          <w:rFonts w:ascii="Arial" w:hAnsi="Arial" w:cs="Arial"/>
          <w:sz w:val="24"/>
          <w:szCs w:val="24"/>
        </w:rPr>
      </w:pPr>
      <w:r w:rsidRPr="00B358D1">
        <w:rPr>
          <w:rFonts w:ascii="Arial" w:hAnsi="Arial" w:cs="Arial"/>
          <w:sz w:val="24"/>
          <w:szCs w:val="24"/>
        </w:rPr>
        <w:lastRenderedPageBreak/>
        <w:t>Dokument wskazujący autoryzowany serwis, potwierdzający, że podmiot wskazany przez Wykonawcę posiada autoryzację serwisową producenta laptopa;</w:t>
      </w:r>
    </w:p>
    <w:p w14:paraId="5F47195B" w14:textId="77777777" w:rsidR="003D42E3" w:rsidRDefault="003D42E3" w:rsidP="00D03BF6">
      <w:pPr>
        <w:pStyle w:val="Akapitzlist"/>
        <w:numPr>
          <w:ilvl w:val="0"/>
          <w:numId w:val="8"/>
        </w:numPr>
        <w:spacing w:line="360" w:lineRule="auto"/>
        <w:rPr>
          <w:rFonts w:ascii="Arial" w:hAnsi="Arial" w:cs="Arial"/>
          <w:sz w:val="24"/>
          <w:szCs w:val="24"/>
        </w:rPr>
      </w:pPr>
      <w:r w:rsidRPr="003D42E3">
        <w:rPr>
          <w:rFonts w:ascii="Arial" w:hAnsi="Arial" w:cs="Arial"/>
          <w:sz w:val="24"/>
          <w:szCs w:val="24"/>
        </w:rPr>
        <w:t xml:space="preserve">Dla </w:t>
      </w:r>
      <w:r w:rsidR="00E431DD">
        <w:rPr>
          <w:rFonts w:ascii="Arial" w:hAnsi="Arial" w:cs="Arial"/>
          <w:sz w:val="24"/>
          <w:szCs w:val="24"/>
        </w:rPr>
        <w:t>C</w:t>
      </w:r>
      <w:r w:rsidRPr="003D42E3">
        <w:rPr>
          <w:rFonts w:ascii="Arial" w:hAnsi="Arial" w:cs="Arial"/>
          <w:sz w:val="24"/>
          <w:szCs w:val="24"/>
        </w:rPr>
        <w:t>zęści II:</w:t>
      </w:r>
    </w:p>
    <w:p w14:paraId="45A4A5AE" w14:textId="77777777" w:rsidR="003D42E3" w:rsidRPr="003D42E3" w:rsidRDefault="003D42E3" w:rsidP="003D42E3">
      <w:pPr>
        <w:spacing w:line="360" w:lineRule="auto"/>
        <w:ind w:left="708"/>
        <w:rPr>
          <w:rFonts w:ascii="Arial" w:hAnsi="Arial" w:cs="Arial"/>
          <w:sz w:val="24"/>
          <w:szCs w:val="24"/>
        </w:rPr>
      </w:pPr>
      <w:r w:rsidRPr="003D42E3">
        <w:rPr>
          <w:rFonts w:ascii="Arial" w:hAnsi="Arial" w:cs="Arial"/>
          <w:sz w:val="24"/>
          <w:szCs w:val="24"/>
        </w:rPr>
        <w:t xml:space="preserve">W przypadku zaoferowania produktu równoważnego: </w:t>
      </w:r>
    </w:p>
    <w:p w14:paraId="5874D415" w14:textId="77777777" w:rsidR="00B358D1" w:rsidRDefault="003D42E3" w:rsidP="00B358D1">
      <w:pPr>
        <w:pStyle w:val="Akapitzlist"/>
        <w:numPr>
          <w:ilvl w:val="0"/>
          <w:numId w:val="49"/>
        </w:numPr>
        <w:spacing w:line="360" w:lineRule="auto"/>
        <w:rPr>
          <w:rFonts w:ascii="Arial" w:hAnsi="Arial" w:cs="Arial"/>
          <w:sz w:val="24"/>
          <w:szCs w:val="24"/>
        </w:rPr>
      </w:pPr>
      <w:r w:rsidRPr="00B358D1">
        <w:rPr>
          <w:rFonts w:ascii="Arial" w:hAnsi="Arial" w:cs="Arial"/>
          <w:sz w:val="24"/>
          <w:szCs w:val="24"/>
        </w:rPr>
        <w:t>Pełne postanowienia licencji oprogramowania równoważnego;</w:t>
      </w:r>
    </w:p>
    <w:p w14:paraId="14F91B99" w14:textId="77777777" w:rsidR="00B358D1" w:rsidRDefault="003D42E3" w:rsidP="00B358D1">
      <w:pPr>
        <w:pStyle w:val="Akapitzlist"/>
        <w:numPr>
          <w:ilvl w:val="0"/>
          <w:numId w:val="49"/>
        </w:numPr>
        <w:spacing w:line="360" w:lineRule="auto"/>
        <w:rPr>
          <w:rFonts w:ascii="Arial" w:hAnsi="Arial" w:cs="Arial"/>
          <w:sz w:val="24"/>
          <w:szCs w:val="24"/>
        </w:rPr>
      </w:pPr>
      <w:r w:rsidRPr="00B358D1">
        <w:rPr>
          <w:rFonts w:ascii="Arial" w:hAnsi="Arial" w:cs="Arial"/>
          <w:sz w:val="24"/>
          <w:szCs w:val="24"/>
        </w:rPr>
        <w:t>Wykaz pełnej funkcjonalności oprogramowania równoważnego;</w:t>
      </w:r>
    </w:p>
    <w:p w14:paraId="33A47AA0" w14:textId="77777777" w:rsidR="003D42E3" w:rsidRPr="00B358D1" w:rsidRDefault="003D42E3" w:rsidP="00B358D1">
      <w:pPr>
        <w:pStyle w:val="Akapitzlist"/>
        <w:numPr>
          <w:ilvl w:val="0"/>
          <w:numId w:val="49"/>
        </w:numPr>
        <w:spacing w:line="360" w:lineRule="auto"/>
        <w:rPr>
          <w:rFonts w:ascii="Arial" w:hAnsi="Arial" w:cs="Arial"/>
          <w:sz w:val="24"/>
          <w:szCs w:val="24"/>
        </w:rPr>
      </w:pPr>
      <w:r w:rsidRPr="00B358D1">
        <w:rPr>
          <w:rFonts w:ascii="Arial" w:hAnsi="Arial" w:cs="Arial"/>
          <w:sz w:val="24"/>
          <w:szCs w:val="24"/>
        </w:rPr>
        <w:t>Pełne warunki, zakres i zasady świadczenia gwarancji producenta dla oprogramowania równoważnego.</w:t>
      </w:r>
    </w:p>
    <w:p w14:paraId="48010EE3" w14:textId="699C883B" w:rsidR="00A74DDD" w:rsidRDefault="00037D2C" w:rsidP="00D03BF6">
      <w:pPr>
        <w:pStyle w:val="Akapitzlist"/>
        <w:numPr>
          <w:ilvl w:val="0"/>
          <w:numId w:val="7"/>
        </w:numPr>
        <w:spacing w:line="360" w:lineRule="auto"/>
        <w:rPr>
          <w:rFonts w:ascii="Arial" w:hAnsi="Arial" w:cs="Arial"/>
          <w:sz w:val="24"/>
          <w:szCs w:val="24"/>
        </w:rPr>
      </w:pPr>
      <w:r>
        <w:rPr>
          <w:rFonts w:ascii="Arial" w:hAnsi="Arial" w:cs="Arial"/>
          <w:sz w:val="24"/>
          <w:szCs w:val="24"/>
        </w:rPr>
        <w:t>W odniesieniu do przedmiotowych środków dowodowych Zamawiający dopuszcza oświadczenia i dokumenty w języku angielskim, bez konieczności przedstawiania tłumaczenia na język polski.</w:t>
      </w:r>
    </w:p>
    <w:p w14:paraId="35233CA4" w14:textId="77777777" w:rsidR="00037D2C" w:rsidRPr="00037D2C" w:rsidRDefault="00037D2C" w:rsidP="00037D2C">
      <w:pPr>
        <w:pStyle w:val="Akapitzlist"/>
        <w:spacing w:line="360" w:lineRule="auto"/>
        <w:ind w:left="360"/>
        <w:rPr>
          <w:rFonts w:ascii="Arial" w:hAnsi="Arial" w:cs="Arial"/>
          <w:sz w:val="24"/>
          <w:szCs w:val="24"/>
        </w:rPr>
      </w:pPr>
    </w:p>
    <w:p w14:paraId="6BA4EE3B" w14:textId="77777777" w:rsidR="00A74DDD" w:rsidRPr="002858C2" w:rsidRDefault="00A74DDD" w:rsidP="005A40F4">
      <w:pPr>
        <w:pStyle w:val="Akapitzlist"/>
        <w:numPr>
          <w:ilvl w:val="0"/>
          <w:numId w:val="1"/>
        </w:numPr>
        <w:spacing w:line="360" w:lineRule="auto"/>
        <w:rPr>
          <w:rFonts w:ascii="Arial" w:hAnsi="Arial" w:cs="Arial"/>
          <w:b/>
          <w:sz w:val="28"/>
          <w:szCs w:val="28"/>
        </w:rPr>
      </w:pPr>
      <w:r w:rsidRPr="002858C2">
        <w:rPr>
          <w:rFonts w:ascii="Arial" w:hAnsi="Arial" w:cs="Arial"/>
          <w:b/>
          <w:sz w:val="28"/>
          <w:szCs w:val="28"/>
        </w:rPr>
        <w:t>PODSTAWY WYKLUCZENIA ORAZ WARUNKI UDZIAŁU W POSTĘPOWANIU.</w:t>
      </w:r>
    </w:p>
    <w:p w14:paraId="3154507C" w14:textId="77777777" w:rsidR="005A40F4" w:rsidRDefault="00A74DDD" w:rsidP="00D03BF6">
      <w:pPr>
        <w:pStyle w:val="Akapitzlist"/>
        <w:numPr>
          <w:ilvl w:val="0"/>
          <w:numId w:val="9"/>
        </w:numPr>
        <w:spacing w:line="360" w:lineRule="auto"/>
        <w:rPr>
          <w:rFonts w:ascii="Arial" w:hAnsi="Arial" w:cs="Arial"/>
          <w:sz w:val="24"/>
          <w:szCs w:val="24"/>
        </w:rPr>
      </w:pPr>
      <w:r w:rsidRPr="005A40F4">
        <w:rPr>
          <w:rFonts w:ascii="Arial" w:hAnsi="Arial" w:cs="Arial"/>
          <w:sz w:val="24"/>
          <w:szCs w:val="24"/>
        </w:rPr>
        <w:t xml:space="preserve">W postępowaniu mogą wziąć udział Wykonawcy, którzy na dzień składania ofert nie podlegają wykluczeniu z postępowania zgodnie z art. 57 pkt 1 ustawy </w:t>
      </w:r>
      <w:proofErr w:type="spellStart"/>
      <w:r w:rsidRPr="005A40F4">
        <w:rPr>
          <w:rFonts w:ascii="Arial" w:hAnsi="Arial" w:cs="Arial"/>
          <w:sz w:val="24"/>
          <w:szCs w:val="24"/>
        </w:rPr>
        <w:t>Pzp</w:t>
      </w:r>
      <w:proofErr w:type="spellEnd"/>
      <w:r w:rsidRPr="005A40F4">
        <w:rPr>
          <w:rFonts w:ascii="Arial" w:hAnsi="Arial" w:cs="Arial"/>
          <w:sz w:val="24"/>
          <w:szCs w:val="24"/>
        </w:rPr>
        <w:t xml:space="preserve"> oraz spełniają warunki udziału w postępowaniu zgodnie z art. 57 pkt 2 ustawy </w:t>
      </w:r>
      <w:proofErr w:type="spellStart"/>
      <w:r w:rsidRPr="005A40F4">
        <w:rPr>
          <w:rFonts w:ascii="Arial" w:hAnsi="Arial" w:cs="Arial"/>
          <w:sz w:val="24"/>
          <w:szCs w:val="24"/>
        </w:rPr>
        <w:t>Pzp</w:t>
      </w:r>
      <w:proofErr w:type="spellEnd"/>
      <w:r w:rsidRPr="005A40F4">
        <w:rPr>
          <w:rFonts w:ascii="Arial" w:hAnsi="Arial" w:cs="Arial"/>
          <w:sz w:val="24"/>
          <w:szCs w:val="24"/>
        </w:rPr>
        <w:t>.</w:t>
      </w:r>
    </w:p>
    <w:p w14:paraId="0AA0730D" w14:textId="77777777" w:rsidR="00A74DDD" w:rsidRPr="005A40F4" w:rsidRDefault="00A74DDD" w:rsidP="00D03BF6">
      <w:pPr>
        <w:pStyle w:val="Akapitzlist"/>
        <w:numPr>
          <w:ilvl w:val="0"/>
          <w:numId w:val="9"/>
        </w:numPr>
        <w:spacing w:line="360" w:lineRule="auto"/>
        <w:rPr>
          <w:rFonts w:ascii="Arial" w:hAnsi="Arial" w:cs="Arial"/>
          <w:sz w:val="24"/>
          <w:szCs w:val="24"/>
        </w:rPr>
      </w:pPr>
      <w:r w:rsidRPr="005A40F4">
        <w:rPr>
          <w:rFonts w:ascii="Arial" w:hAnsi="Arial" w:cs="Arial"/>
          <w:sz w:val="24"/>
          <w:szCs w:val="24"/>
        </w:rPr>
        <w:t xml:space="preserve">Zgodnie z art. 108 ust. 1 ustawy </w:t>
      </w:r>
      <w:proofErr w:type="spellStart"/>
      <w:r w:rsidRPr="005A40F4">
        <w:rPr>
          <w:rFonts w:ascii="Arial" w:hAnsi="Arial" w:cs="Arial"/>
          <w:sz w:val="24"/>
          <w:szCs w:val="24"/>
        </w:rPr>
        <w:t>Pzp</w:t>
      </w:r>
      <w:proofErr w:type="spellEnd"/>
      <w:r w:rsidRPr="005A40F4">
        <w:rPr>
          <w:rFonts w:ascii="Arial" w:hAnsi="Arial" w:cs="Arial"/>
          <w:sz w:val="24"/>
          <w:szCs w:val="24"/>
        </w:rPr>
        <w:t xml:space="preserve"> z zastrzeżeniem art. 110 ust. 2 ustawy </w:t>
      </w:r>
      <w:proofErr w:type="spellStart"/>
      <w:r w:rsidRPr="005A40F4">
        <w:rPr>
          <w:rFonts w:ascii="Arial" w:hAnsi="Arial" w:cs="Arial"/>
          <w:sz w:val="24"/>
          <w:szCs w:val="24"/>
        </w:rPr>
        <w:t>Pzp</w:t>
      </w:r>
      <w:proofErr w:type="spellEnd"/>
      <w:r w:rsidRPr="005A40F4">
        <w:rPr>
          <w:rFonts w:ascii="Arial" w:hAnsi="Arial" w:cs="Arial"/>
          <w:sz w:val="24"/>
          <w:szCs w:val="24"/>
        </w:rPr>
        <w:t>, z postępowania o udzielenie zamówienia wyklucza się Wykonawcę:</w:t>
      </w:r>
    </w:p>
    <w:p w14:paraId="486A7092" w14:textId="77777777" w:rsidR="00A74DDD" w:rsidRP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będącego osobą fizyczną, którego prawomocnie skazano za przestępstwo:</w:t>
      </w:r>
    </w:p>
    <w:p w14:paraId="366D6961"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udziału w zorganizowanej grupie przestępczej albo związku mającym na celu popełnienie przestępstwa lub przestępstwa skarbowego, o którym mowa w art. 258 Kodeksu karnego,</w:t>
      </w:r>
    </w:p>
    <w:p w14:paraId="1E708E00"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handlu ludźmi, o którym mowa w art. 189a Kodeksu karnego,</w:t>
      </w:r>
    </w:p>
    <w:p w14:paraId="5F044EB8"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o którym mowa w art. 228-230a, art. 250a Kodeksu karnego lub w art. 46 lub art. 48 ustawy z dnia 25 czerwca 2010 r. o sporcie,</w:t>
      </w:r>
    </w:p>
    <w:p w14:paraId="434CD5F1"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B84402"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lastRenderedPageBreak/>
        <w:t>o charakterze terrorystycznym, o którym mowa w art. 115 § 20 Kodeksu karnego, lub mające na celu popełnienie tego przestępstwa,</w:t>
      </w:r>
    </w:p>
    <w:p w14:paraId="3915E92D"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89F4548"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1319E25" w14:textId="77777777" w:rsidR="005A40F4" w:rsidRDefault="00A74DDD" w:rsidP="00D03BF6">
      <w:pPr>
        <w:pStyle w:val="Akapitzlist"/>
        <w:numPr>
          <w:ilvl w:val="0"/>
          <w:numId w:val="11"/>
        </w:numPr>
        <w:spacing w:line="360" w:lineRule="auto"/>
        <w:rPr>
          <w:rFonts w:ascii="Arial" w:hAnsi="Arial" w:cs="Arial"/>
          <w:sz w:val="24"/>
          <w:szCs w:val="24"/>
        </w:rPr>
      </w:pPr>
      <w:r w:rsidRPr="005A40F4">
        <w:rPr>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14:paraId="578CB3C0" w14:textId="77777777" w:rsidR="00A74DDD" w:rsidRPr="005A40F4" w:rsidRDefault="00A74DDD" w:rsidP="005A40F4">
      <w:pPr>
        <w:pStyle w:val="Akapitzlist"/>
        <w:spacing w:line="360" w:lineRule="auto"/>
        <w:ind w:left="1068"/>
        <w:rPr>
          <w:rFonts w:ascii="Arial" w:hAnsi="Arial" w:cs="Arial"/>
          <w:sz w:val="24"/>
          <w:szCs w:val="24"/>
        </w:rPr>
      </w:pPr>
      <w:r w:rsidRPr="005A40F4">
        <w:rPr>
          <w:rFonts w:ascii="Arial" w:hAnsi="Arial" w:cs="Arial"/>
          <w:sz w:val="24"/>
          <w:szCs w:val="24"/>
        </w:rPr>
        <w:t>- lub za odpowiedni czyn zabroniony określony w przepisach prawa obcego;</w:t>
      </w:r>
    </w:p>
    <w:p w14:paraId="4BD8C370" w14:textId="77777777" w:rsid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CE6EBC" w14:textId="77777777" w:rsid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7B1456" w14:textId="77777777" w:rsid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wobec którego prawomocnie orzeczono zakaz ubiegania się o zamówienia publiczne;</w:t>
      </w:r>
    </w:p>
    <w:p w14:paraId="6BC8129D" w14:textId="77777777" w:rsid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5A40F4">
        <w:rPr>
          <w:rFonts w:ascii="Arial" w:hAnsi="Arial" w:cs="Arial"/>
          <w:sz w:val="24"/>
          <w:szCs w:val="24"/>
        </w:rPr>
        <w:lastRenderedPageBreak/>
        <w:t>konkurencji i konsumentów, złożyli odrębne oferty, oferty częściowe lub wnioski o dopuszczenie do udziału w postępowaniu, chyba że wykażą, że przygotowali te oferty lub wnioski niezależnie od siebie;</w:t>
      </w:r>
    </w:p>
    <w:p w14:paraId="757EF61C" w14:textId="77777777" w:rsidR="00A74DDD" w:rsidRPr="005A40F4" w:rsidRDefault="00A74DDD" w:rsidP="00D03BF6">
      <w:pPr>
        <w:pStyle w:val="Akapitzlist"/>
        <w:numPr>
          <w:ilvl w:val="0"/>
          <w:numId w:val="10"/>
        </w:numPr>
        <w:spacing w:line="360" w:lineRule="auto"/>
        <w:rPr>
          <w:rFonts w:ascii="Arial" w:hAnsi="Arial" w:cs="Arial"/>
          <w:sz w:val="24"/>
          <w:szCs w:val="24"/>
        </w:rPr>
      </w:pPr>
      <w:r w:rsidRPr="005A40F4">
        <w:rPr>
          <w:rFonts w:ascii="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B491BA" w14:textId="77777777" w:rsidR="005A40F4" w:rsidRDefault="00A74DDD" w:rsidP="00D03BF6">
      <w:pPr>
        <w:pStyle w:val="Akapitzlist"/>
        <w:numPr>
          <w:ilvl w:val="0"/>
          <w:numId w:val="9"/>
        </w:numPr>
        <w:spacing w:line="360" w:lineRule="auto"/>
        <w:rPr>
          <w:rFonts w:ascii="Arial" w:hAnsi="Arial" w:cs="Arial"/>
          <w:sz w:val="24"/>
          <w:szCs w:val="24"/>
        </w:rPr>
      </w:pPr>
      <w:r w:rsidRPr="005A40F4">
        <w:rPr>
          <w:rFonts w:ascii="Arial" w:hAnsi="Arial" w:cs="Arial"/>
          <w:sz w:val="24"/>
          <w:szCs w:val="24"/>
        </w:rPr>
        <w:t xml:space="preserve">Wykluczenie wykonawcy następuje zgodnie z art. 111 ustawy </w:t>
      </w:r>
      <w:proofErr w:type="spellStart"/>
      <w:r w:rsidRPr="005A40F4">
        <w:rPr>
          <w:rFonts w:ascii="Arial" w:hAnsi="Arial" w:cs="Arial"/>
          <w:sz w:val="24"/>
          <w:szCs w:val="24"/>
        </w:rPr>
        <w:t>Pzp</w:t>
      </w:r>
      <w:proofErr w:type="spellEnd"/>
      <w:r w:rsidRPr="005A40F4">
        <w:rPr>
          <w:rFonts w:ascii="Arial" w:hAnsi="Arial" w:cs="Arial"/>
          <w:sz w:val="24"/>
          <w:szCs w:val="24"/>
        </w:rPr>
        <w:t>.</w:t>
      </w:r>
    </w:p>
    <w:p w14:paraId="0447424C" w14:textId="77777777" w:rsidR="00ED7707" w:rsidRDefault="00A74DDD" w:rsidP="00D03BF6">
      <w:pPr>
        <w:pStyle w:val="Akapitzlist"/>
        <w:numPr>
          <w:ilvl w:val="0"/>
          <w:numId w:val="9"/>
        </w:numPr>
        <w:spacing w:line="360" w:lineRule="auto"/>
        <w:rPr>
          <w:rFonts w:ascii="Arial" w:hAnsi="Arial" w:cs="Arial"/>
          <w:sz w:val="24"/>
          <w:szCs w:val="24"/>
        </w:rPr>
      </w:pPr>
      <w:r w:rsidRPr="005A40F4">
        <w:rPr>
          <w:rFonts w:ascii="Arial" w:hAnsi="Arial" w:cs="Arial"/>
          <w:sz w:val="24"/>
          <w:szCs w:val="24"/>
        </w:rPr>
        <w:t xml:space="preserve">Zamawiający nie przewiduje wykluczenia Wykonawcy na podstawie art. 109 ust. 1 ustawy </w:t>
      </w:r>
      <w:proofErr w:type="spellStart"/>
      <w:r w:rsidRPr="005A40F4">
        <w:rPr>
          <w:rFonts w:ascii="Arial" w:hAnsi="Arial" w:cs="Arial"/>
          <w:sz w:val="24"/>
          <w:szCs w:val="24"/>
        </w:rPr>
        <w:t>Pzp</w:t>
      </w:r>
      <w:proofErr w:type="spellEnd"/>
      <w:r w:rsidRPr="005A40F4">
        <w:rPr>
          <w:rFonts w:ascii="Arial" w:hAnsi="Arial" w:cs="Arial"/>
          <w:sz w:val="24"/>
          <w:szCs w:val="24"/>
        </w:rPr>
        <w:t>.</w:t>
      </w:r>
    </w:p>
    <w:p w14:paraId="3CC71A27" w14:textId="77777777" w:rsidR="00ED7707" w:rsidRDefault="00A74DDD" w:rsidP="00D03BF6">
      <w:pPr>
        <w:pStyle w:val="Akapitzlist"/>
        <w:numPr>
          <w:ilvl w:val="0"/>
          <w:numId w:val="9"/>
        </w:numPr>
        <w:spacing w:line="360" w:lineRule="auto"/>
        <w:rPr>
          <w:rFonts w:ascii="Arial" w:hAnsi="Arial" w:cs="Arial"/>
          <w:sz w:val="24"/>
          <w:szCs w:val="24"/>
        </w:rPr>
      </w:pPr>
      <w:r w:rsidRPr="00ED7707">
        <w:rPr>
          <w:rFonts w:ascii="Arial" w:hAnsi="Arial" w:cs="Arial"/>
          <w:sz w:val="24"/>
          <w:szCs w:val="24"/>
        </w:rPr>
        <w:t>Wykonawca może</w:t>
      </w:r>
      <w:r w:rsidR="008107AC">
        <w:rPr>
          <w:rFonts w:ascii="Arial" w:hAnsi="Arial" w:cs="Arial"/>
          <w:sz w:val="24"/>
          <w:szCs w:val="24"/>
        </w:rPr>
        <w:t xml:space="preserve"> </w:t>
      </w:r>
      <w:r w:rsidRPr="00ED7707">
        <w:rPr>
          <w:rFonts w:ascii="Arial" w:hAnsi="Arial" w:cs="Arial"/>
          <w:sz w:val="24"/>
          <w:szCs w:val="24"/>
        </w:rPr>
        <w:t>zostać wykluczony przez Zamawiającego na każdym etapie postępowania o udzielenie zamówienia.</w:t>
      </w:r>
    </w:p>
    <w:p w14:paraId="68B65444" w14:textId="77777777" w:rsidR="00894B02" w:rsidRDefault="00A74DDD" w:rsidP="00894B02">
      <w:pPr>
        <w:pStyle w:val="Akapitzlist"/>
        <w:numPr>
          <w:ilvl w:val="0"/>
          <w:numId w:val="9"/>
        </w:numPr>
        <w:spacing w:line="360" w:lineRule="auto"/>
        <w:rPr>
          <w:rFonts w:ascii="Arial" w:hAnsi="Arial" w:cs="Arial"/>
          <w:sz w:val="24"/>
          <w:szCs w:val="24"/>
        </w:rPr>
      </w:pPr>
      <w:r w:rsidRPr="00ED7707">
        <w:rPr>
          <w:rFonts w:ascii="Arial" w:hAnsi="Arial" w:cs="Arial"/>
          <w:sz w:val="24"/>
          <w:szCs w:val="24"/>
        </w:rPr>
        <w:t>O udzielenie zamówienia mogą ubiegać się Wykonawcy, którzy spełniają następujące warunki udziału w postępowaniu dotyczące:</w:t>
      </w:r>
    </w:p>
    <w:p w14:paraId="3C35B0DF" w14:textId="6975D697" w:rsidR="00A74DDD" w:rsidRPr="00894B02" w:rsidRDefault="00A74DDD" w:rsidP="00894B02">
      <w:pPr>
        <w:pStyle w:val="Akapitzlist"/>
        <w:spacing w:line="360" w:lineRule="auto"/>
        <w:ind w:left="360"/>
        <w:rPr>
          <w:rFonts w:ascii="Arial" w:hAnsi="Arial" w:cs="Arial"/>
          <w:sz w:val="24"/>
          <w:szCs w:val="24"/>
        </w:rPr>
      </w:pPr>
      <w:r w:rsidRPr="00894B02">
        <w:rPr>
          <w:rFonts w:ascii="Arial" w:hAnsi="Arial" w:cs="Arial"/>
          <w:sz w:val="24"/>
          <w:szCs w:val="24"/>
        </w:rPr>
        <w:t>zdolności technicznej lub zawodowej:</w:t>
      </w:r>
    </w:p>
    <w:p w14:paraId="72CF41D0" w14:textId="77777777" w:rsidR="00ED7707" w:rsidRDefault="00A74DDD" w:rsidP="00D03BF6">
      <w:pPr>
        <w:pStyle w:val="Akapitzlist"/>
        <w:numPr>
          <w:ilvl w:val="0"/>
          <w:numId w:val="13"/>
        </w:numPr>
        <w:spacing w:line="360" w:lineRule="auto"/>
        <w:rPr>
          <w:rFonts w:ascii="Arial" w:hAnsi="Arial" w:cs="Arial"/>
          <w:sz w:val="24"/>
          <w:szCs w:val="24"/>
        </w:rPr>
      </w:pPr>
      <w:r w:rsidRPr="00ED7707">
        <w:rPr>
          <w:rFonts w:ascii="Arial" w:hAnsi="Arial" w:cs="Arial"/>
          <w:sz w:val="24"/>
          <w:szCs w:val="24"/>
        </w:rPr>
        <w:t xml:space="preserve">Dla </w:t>
      </w:r>
      <w:r w:rsidR="00E431DD">
        <w:rPr>
          <w:rFonts w:ascii="Arial" w:hAnsi="Arial" w:cs="Arial"/>
          <w:sz w:val="24"/>
          <w:szCs w:val="24"/>
        </w:rPr>
        <w:t>C</w:t>
      </w:r>
      <w:r w:rsidRPr="00ED7707">
        <w:rPr>
          <w:rFonts w:ascii="Arial" w:hAnsi="Arial" w:cs="Arial"/>
          <w:sz w:val="24"/>
          <w:szCs w:val="24"/>
        </w:rPr>
        <w:t xml:space="preserve">zęści I: </w:t>
      </w:r>
    </w:p>
    <w:p w14:paraId="141CAA7F" w14:textId="35055B99" w:rsidR="00ED7707" w:rsidRDefault="00A74DDD" w:rsidP="00ED7707">
      <w:pPr>
        <w:pStyle w:val="Akapitzlist"/>
        <w:spacing w:line="360" w:lineRule="auto"/>
        <w:ind w:left="1068"/>
        <w:rPr>
          <w:rFonts w:ascii="Arial" w:hAnsi="Arial" w:cs="Arial"/>
          <w:sz w:val="24"/>
          <w:szCs w:val="24"/>
        </w:rPr>
      </w:pPr>
      <w:r w:rsidRPr="00ED7707">
        <w:rPr>
          <w:rFonts w:ascii="Arial" w:hAnsi="Arial" w:cs="Arial"/>
          <w:sz w:val="24"/>
          <w:szCs w:val="24"/>
        </w:rPr>
        <w:t xml:space="preserve">Zamawiający uzna warunek za spełniony jeżeli Wykonawca wykaże, iż wykonał w okresie ostatnich trzech lat przed upływem terminu składania ofert, a jeżeli okres prowadzenia działalności jest krótszy - w tym okresie, co najmniej 1 dostawę w zakresie sprzętu komputerowego o wartości co najmniej 70 000,00 </w:t>
      </w:r>
      <w:r w:rsidR="00ED7707">
        <w:rPr>
          <w:rFonts w:ascii="Arial" w:hAnsi="Arial" w:cs="Arial"/>
          <w:sz w:val="24"/>
          <w:szCs w:val="24"/>
        </w:rPr>
        <w:t>zł</w:t>
      </w:r>
      <w:r w:rsidRPr="00ED7707">
        <w:rPr>
          <w:rFonts w:ascii="Arial" w:hAnsi="Arial" w:cs="Arial"/>
          <w:sz w:val="24"/>
          <w:szCs w:val="24"/>
        </w:rPr>
        <w:t xml:space="preserve"> brutto</w:t>
      </w:r>
      <w:r w:rsidR="00003573">
        <w:rPr>
          <w:rFonts w:ascii="Arial" w:hAnsi="Arial" w:cs="Arial"/>
          <w:sz w:val="24"/>
          <w:szCs w:val="24"/>
        </w:rPr>
        <w:t>.</w:t>
      </w:r>
    </w:p>
    <w:p w14:paraId="2AC58D33" w14:textId="77777777" w:rsidR="00ED7707" w:rsidRDefault="00A74DDD" w:rsidP="00D03BF6">
      <w:pPr>
        <w:pStyle w:val="Akapitzlist"/>
        <w:numPr>
          <w:ilvl w:val="2"/>
          <w:numId w:val="14"/>
        </w:numPr>
        <w:spacing w:line="360" w:lineRule="auto"/>
        <w:rPr>
          <w:rFonts w:ascii="Arial" w:hAnsi="Arial" w:cs="Arial"/>
          <w:sz w:val="24"/>
          <w:szCs w:val="24"/>
        </w:rPr>
      </w:pPr>
      <w:r w:rsidRPr="00A74DDD">
        <w:rPr>
          <w:rFonts w:ascii="Arial" w:hAnsi="Arial" w:cs="Arial"/>
          <w:sz w:val="24"/>
          <w:szCs w:val="24"/>
        </w:rPr>
        <w:t xml:space="preserve">Dla </w:t>
      </w:r>
      <w:r w:rsidR="00E431DD">
        <w:rPr>
          <w:rFonts w:ascii="Arial" w:hAnsi="Arial" w:cs="Arial"/>
          <w:sz w:val="24"/>
          <w:szCs w:val="24"/>
        </w:rPr>
        <w:t>C</w:t>
      </w:r>
      <w:r w:rsidRPr="00A74DDD">
        <w:rPr>
          <w:rFonts w:ascii="Arial" w:hAnsi="Arial" w:cs="Arial"/>
          <w:sz w:val="24"/>
          <w:szCs w:val="24"/>
        </w:rPr>
        <w:t>zęści II:</w:t>
      </w:r>
    </w:p>
    <w:p w14:paraId="77C6A6CE" w14:textId="5D0F8177" w:rsidR="00ED7707" w:rsidRDefault="00A74DDD" w:rsidP="00ED7707">
      <w:pPr>
        <w:pStyle w:val="Akapitzlist"/>
        <w:spacing w:line="360" w:lineRule="auto"/>
        <w:ind w:left="1080"/>
        <w:rPr>
          <w:rFonts w:ascii="Arial" w:hAnsi="Arial" w:cs="Arial"/>
          <w:sz w:val="24"/>
          <w:szCs w:val="24"/>
        </w:rPr>
      </w:pPr>
      <w:r w:rsidRPr="00ED7707">
        <w:rPr>
          <w:rFonts w:ascii="Arial" w:hAnsi="Arial" w:cs="Arial"/>
          <w:sz w:val="24"/>
          <w:szCs w:val="24"/>
        </w:rPr>
        <w:t>Zamawiający uzna warunek za spełniony jeżeli Wykonawca wykaże, iż wykonał w okresie ostatnich trzech lat przed upływem terminu składania ofert, a jeżeli okres prowadzenia działalności jest krótszy - w tym okresie, co najmniej 1 dostawę w zakresie oprogramowania komputerowego</w:t>
      </w:r>
      <w:r w:rsidRPr="00A74DDD">
        <w:rPr>
          <w:rFonts w:ascii="Arial" w:hAnsi="Arial" w:cs="Arial"/>
          <w:sz w:val="24"/>
          <w:szCs w:val="24"/>
        </w:rPr>
        <w:t xml:space="preserve"> o wartości co najmniej 70 000,00 </w:t>
      </w:r>
      <w:r w:rsidR="00ED7707">
        <w:rPr>
          <w:rFonts w:ascii="Arial" w:hAnsi="Arial" w:cs="Arial"/>
          <w:sz w:val="24"/>
          <w:szCs w:val="24"/>
        </w:rPr>
        <w:t>zł</w:t>
      </w:r>
      <w:r w:rsidRPr="00A74DDD">
        <w:rPr>
          <w:rFonts w:ascii="Arial" w:hAnsi="Arial" w:cs="Arial"/>
          <w:sz w:val="24"/>
          <w:szCs w:val="24"/>
        </w:rPr>
        <w:t xml:space="preserve"> brutto</w:t>
      </w:r>
      <w:r w:rsidR="00003573">
        <w:rPr>
          <w:rFonts w:ascii="Arial" w:hAnsi="Arial" w:cs="Arial"/>
          <w:sz w:val="24"/>
          <w:szCs w:val="24"/>
        </w:rPr>
        <w:t>.</w:t>
      </w:r>
    </w:p>
    <w:p w14:paraId="1AFA1F67" w14:textId="77777777" w:rsidR="00A74DDD" w:rsidRPr="00E431DD" w:rsidRDefault="00A74DDD" w:rsidP="00ED7707">
      <w:pPr>
        <w:pStyle w:val="Akapitzlist"/>
        <w:spacing w:line="360" w:lineRule="auto"/>
        <w:ind w:left="1080"/>
        <w:rPr>
          <w:rFonts w:ascii="Arial" w:hAnsi="Arial" w:cs="Arial"/>
          <w:b/>
          <w:sz w:val="24"/>
          <w:szCs w:val="24"/>
        </w:rPr>
      </w:pPr>
      <w:r w:rsidRPr="00E431DD">
        <w:rPr>
          <w:rFonts w:ascii="Arial" w:hAnsi="Arial" w:cs="Arial"/>
          <w:b/>
          <w:sz w:val="24"/>
          <w:szCs w:val="24"/>
        </w:rPr>
        <w:t>W przypadku składania ofert na więcej niż jedną część zamówienia Wykonawca zobowiązany jest spełniać łącznie warunki właściwe dla części, na które Wykonawca składa ofertę.</w:t>
      </w:r>
    </w:p>
    <w:p w14:paraId="089381EC" w14:textId="77777777" w:rsidR="00ED7707" w:rsidRDefault="00A74DDD" w:rsidP="00D03BF6">
      <w:pPr>
        <w:pStyle w:val="Akapitzlist"/>
        <w:numPr>
          <w:ilvl w:val="0"/>
          <w:numId w:val="12"/>
        </w:numPr>
        <w:spacing w:line="360" w:lineRule="auto"/>
        <w:rPr>
          <w:rFonts w:ascii="Arial" w:hAnsi="Arial" w:cs="Arial"/>
          <w:sz w:val="24"/>
          <w:szCs w:val="24"/>
        </w:rPr>
      </w:pPr>
      <w:r w:rsidRPr="00ED7707">
        <w:rPr>
          <w:rFonts w:ascii="Arial" w:hAnsi="Arial" w:cs="Arial"/>
          <w:sz w:val="24"/>
          <w:szCs w:val="24"/>
        </w:rPr>
        <w:lastRenderedPageBreak/>
        <w:t>W przypadku wspólnego ubiegania się Wykonawców o udzielenie zamówienia lub polegania na zdolnościach podmiotów udostępniających zasoby ww. warunek oceniany będzie łącznie.</w:t>
      </w:r>
    </w:p>
    <w:p w14:paraId="7D8351C7" w14:textId="77777777" w:rsidR="00ED7707" w:rsidRDefault="00A74DDD" w:rsidP="00D03BF6">
      <w:pPr>
        <w:pStyle w:val="Akapitzlist"/>
        <w:numPr>
          <w:ilvl w:val="0"/>
          <w:numId w:val="12"/>
        </w:numPr>
        <w:spacing w:line="360" w:lineRule="auto"/>
        <w:rPr>
          <w:rFonts w:ascii="Arial" w:hAnsi="Arial" w:cs="Arial"/>
          <w:sz w:val="24"/>
          <w:szCs w:val="24"/>
        </w:rPr>
      </w:pPr>
      <w:r w:rsidRPr="00ED7707">
        <w:rPr>
          <w:rFonts w:ascii="Arial" w:hAnsi="Arial" w:cs="Arial"/>
          <w:sz w:val="24"/>
          <w:szCs w:val="24"/>
        </w:rPr>
        <w:t>Spełnienie warunków udziału w postępowaniu przez Wykonawców wspólnie ubiegających się o udzielenie zamówienia będzie weryfikowane przez Zamawiającego zgodnie z art. 117 ust. 2 i 3</w:t>
      </w:r>
      <w:r w:rsidR="00ED7707">
        <w:rPr>
          <w:rFonts w:ascii="Arial" w:hAnsi="Arial" w:cs="Arial"/>
          <w:sz w:val="24"/>
          <w:szCs w:val="24"/>
        </w:rPr>
        <w:t xml:space="preserve"> </w:t>
      </w:r>
      <w:r w:rsidRPr="00ED7707">
        <w:rPr>
          <w:rFonts w:ascii="Arial" w:hAnsi="Arial" w:cs="Arial"/>
          <w:sz w:val="24"/>
          <w:szCs w:val="24"/>
        </w:rPr>
        <w:t xml:space="preserve">ustawy </w:t>
      </w:r>
      <w:proofErr w:type="spellStart"/>
      <w:r w:rsidRPr="00ED7707">
        <w:rPr>
          <w:rFonts w:ascii="Arial" w:hAnsi="Arial" w:cs="Arial"/>
          <w:sz w:val="24"/>
          <w:szCs w:val="24"/>
        </w:rPr>
        <w:t>Pzp</w:t>
      </w:r>
      <w:proofErr w:type="spellEnd"/>
      <w:r w:rsidRPr="00ED7707">
        <w:rPr>
          <w:rFonts w:ascii="Arial" w:hAnsi="Arial" w:cs="Arial"/>
          <w:sz w:val="24"/>
          <w:szCs w:val="24"/>
        </w:rPr>
        <w:t>.</w:t>
      </w:r>
    </w:p>
    <w:p w14:paraId="5DD89928" w14:textId="55409961" w:rsidR="00A74DDD" w:rsidRDefault="00A74DDD" w:rsidP="00716122">
      <w:pPr>
        <w:pStyle w:val="Akapitzlist"/>
        <w:numPr>
          <w:ilvl w:val="0"/>
          <w:numId w:val="12"/>
        </w:numPr>
        <w:spacing w:line="360" w:lineRule="auto"/>
        <w:rPr>
          <w:rFonts w:ascii="Arial" w:hAnsi="Arial" w:cs="Arial"/>
          <w:sz w:val="24"/>
          <w:szCs w:val="24"/>
        </w:rPr>
      </w:pPr>
      <w:r w:rsidRPr="00ED7707">
        <w:rPr>
          <w:rFonts w:ascii="Arial" w:hAnsi="Arial" w:cs="Arial"/>
          <w:sz w:val="24"/>
          <w:szCs w:val="24"/>
        </w:rPr>
        <w:t xml:space="preserve">Jeżeli Wykonawca wykazuje doświadczenie nabyte w ramach kontraktu (zamówienia/umowy) realizowanego przez </w:t>
      </w:r>
      <w:r w:rsidR="00135B45">
        <w:rPr>
          <w:rFonts w:ascii="Arial" w:hAnsi="Arial" w:cs="Arial"/>
          <w:sz w:val="24"/>
          <w:szCs w:val="24"/>
        </w:rPr>
        <w:t>W</w:t>
      </w:r>
      <w:r w:rsidRPr="00ED7707">
        <w:rPr>
          <w:rFonts w:ascii="Arial" w:hAnsi="Arial" w:cs="Arial"/>
          <w:sz w:val="24"/>
          <w:szCs w:val="24"/>
        </w:rPr>
        <w:t xml:space="preserve">ykonawców wspólnie ubiegających się </w:t>
      </w:r>
      <w:r w:rsidR="00ED7707">
        <w:rPr>
          <w:rFonts w:ascii="Arial" w:hAnsi="Arial" w:cs="Arial"/>
          <w:sz w:val="24"/>
          <w:szCs w:val="24"/>
        </w:rPr>
        <w:t>o</w:t>
      </w:r>
      <w:r w:rsidRPr="00ED7707">
        <w:rPr>
          <w:rFonts w:ascii="Arial" w:hAnsi="Arial" w:cs="Arial"/>
          <w:sz w:val="24"/>
          <w:szCs w:val="24"/>
        </w:rPr>
        <w:t xml:space="preserve"> udzielenie zamówienia (konsorcjum), Zamawiający nie </w:t>
      </w:r>
      <w:r w:rsidR="00ED7707">
        <w:rPr>
          <w:rFonts w:ascii="Arial" w:hAnsi="Arial" w:cs="Arial"/>
          <w:sz w:val="24"/>
          <w:szCs w:val="24"/>
        </w:rPr>
        <w:t>d</w:t>
      </w:r>
      <w:r w:rsidRPr="00ED7707">
        <w:rPr>
          <w:rFonts w:ascii="Arial" w:hAnsi="Arial" w:cs="Arial"/>
          <w:sz w:val="24"/>
          <w:szCs w:val="24"/>
        </w:rPr>
        <w:t>opuszcza by Wykonawca polegał na doświadczeniu grupy wykonawców,</w:t>
      </w:r>
      <w:r w:rsidR="00ED7707">
        <w:rPr>
          <w:rFonts w:ascii="Arial" w:hAnsi="Arial" w:cs="Arial"/>
          <w:sz w:val="24"/>
          <w:szCs w:val="24"/>
        </w:rPr>
        <w:t xml:space="preserve"> </w:t>
      </w:r>
      <w:r w:rsidRPr="00ED7707">
        <w:rPr>
          <w:rFonts w:ascii="Arial" w:hAnsi="Arial" w:cs="Arial"/>
          <w:sz w:val="24"/>
          <w:szCs w:val="24"/>
        </w:rPr>
        <w:t>której był członkiem, jeżeli faktycznie i konkretnie nie wykonywał wykazywanego zakresu prac. Zamawiający zastrzega możliwość zwrócenia</w:t>
      </w:r>
      <w:r w:rsidR="00ED7707">
        <w:rPr>
          <w:rFonts w:ascii="Arial" w:hAnsi="Arial" w:cs="Arial"/>
          <w:sz w:val="24"/>
          <w:szCs w:val="24"/>
        </w:rPr>
        <w:t xml:space="preserve"> </w:t>
      </w:r>
      <w:r w:rsidRPr="00ED7707">
        <w:rPr>
          <w:rFonts w:ascii="Arial" w:hAnsi="Arial" w:cs="Arial"/>
          <w:sz w:val="24"/>
          <w:szCs w:val="24"/>
        </w:rPr>
        <w:t>się do wykonawcy o wyjaśnienia w zakresie faktycznie i konkretnie wykonywanego zakresu prac oraz przedstawienia stosownych dowodów np. umowy konsorcjum, z której wynika zakres obowiązków czy wystawionych przez wykonawcę faktur.</w:t>
      </w:r>
    </w:p>
    <w:p w14:paraId="2A49086A" w14:textId="77777777" w:rsidR="00293B7B" w:rsidRPr="00293B7B" w:rsidRDefault="00293B7B" w:rsidP="00E1132E">
      <w:pPr>
        <w:pStyle w:val="Akapitzlist"/>
        <w:spacing w:line="360" w:lineRule="auto"/>
        <w:rPr>
          <w:rFonts w:ascii="Arial" w:hAnsi="Arial" w:cs="Arial"/>
          <w:sz w:val="24"/>
          <w:szCs w:val="24"/>
        </w:rPr>
      </w:pPr>
    </w:p>
    <w:p w14:paraId="597875D6" w14:textId="77777777" w:rsidR="00A74DDD" w:rsidRPr="001E26D4" w:rsidRDefault="00A74DDD" w:rsidP="001E26D4">
      <w:pPr>
        <w:pStyle w:val="Akapitzlist"/>
        <w:numPr>
          <w:ilvl w:val="0"/>
          <w:numId w:val="1"/>
        </w:numPr>
        <w:spacing w:line="360" w:lineRule="auto"/>
        <w:rPr>
          <w:rFonts w:ascii="Arial" w:hAnsi="Arial" w:cs="Arial"/>
          <w:b/>
          <w:sz w:val="28"/>
          <w:szCs w:val="28"/>
        </w:rPr>
      </w:pPr>
      <w:r w:rsidRPr="001E26D4">
        <w:rPr>
          <w:rFonts w:ascii="Arial" w:hAnsi="Arial" w:cs="Arial"/>
          <w:b/>
          <w:sz w:val="28"/>
          <w:szCs w:val="28"/>
        </w:rPr>
        <w:t>INFORMACJE O PODMIOTOWYCH ŚRODKACH DOWODOWYCH</w:t>
      </w:r>
      <w:r w:rsidR="001E26D4" w:rsidRPr="001E26D4">
        <w:rPr>
          <w:rFonts w:ascii="Arial" w:hAnsi="Arial" w:cs="Arial"/>
          <w:b/>
          <w:sz w:val="28"/>
          <w:szCs w:val="28"/>
        </w:rPr>
        <w:t xml:space="preserve"> </w:t>
      </w:r>
      <w:r w:rsidRPr="001E26D4">
        <w:rPr>
          <w:rFonts w:ascii="Arial" w:hAnsi="Arial" w:cs="Arial"/>
          <w:b/>
          <w:sz w:val="28"/>
          <w:szCs w:val="28"/>
        </w:rPr>
        <w:t>ŻĄDANYCH W CELU POTWIERDZENIA SPEŁNIANIA WARUNKÓW UDZIAŁU W POSTĘPOWANIU ORAZ WYKAZANIA PODSTAW WYKLUCZENIA</w:t>
      </w:r>
    </w:p>
    <w:p w14:paraId="7D4D7891" w14:textId="77777777" w:rsidR="001E26D4" w:rsidRDefault="00A74DDD" w:rsidP="00D03BF6">
      <w:pPr>
        <w:pStyle w:val="Akapitzlist"/>
        <w:numPr>
          <w:ilvl w:val="0"/>
          <w:numId w:val="15"/>
        </w:numPr>
        <w:spacing w:line="360" w:lineRule="auto"/>
        <w:rPr>
          <w:rFonts w:ascii="Arial" w:hAnsi="Arial" w:cs="Arial"/>
          <w:sz w:val="24"/>
          <w:szCs w:val="24"/>
        </w:rPr>
      </w:pPr>
      <w:r w:rsidRPr="001E26D4">
        <w:rPr>
          <w:rFonts w:ascii="Arial" w:hAnsi="Arial" w:cs="Arial"/>
          <w:sz w:val="24"/>
          <w:szCs w:val="24"/>
        </w:rPr>
        <w:t>Zamawiający żąda podmiotowych środków dowodowych na potwierdzenie:</w:t>
      </w:r>
    </w:p>
    <w:p w14:paraId="20174D1C" w14:textId="77777777" w:rsidR="001E26D4" w:rsidRDefault="00A74DDD" w:rsidP="00D03BF6">
      <w:pPr>
        <w:pStyle w:val="Akapitzlist"/>
        <w:numPr>
          <w:ilvl w:val="0"/>
          <w:numId w:val="16"/>
        </w:numPr>
        <w:spacing w:line="360" w:lineRule="auto"/>
        <w:rPr>
          <w:rFonts w:ascii="Arial" w:hAnsi="Arial" w:cs="Arial"/>
          <w:sz w:val="24"/>
          <w:szCs w:val="24"/>
        </w:rPr>
      </w:pPr>
      <w:r w:rsidRPr="001E26D4">
        <w:rPr>
          <w:rFonts w:ascii="Arial" w:hAnsi="Arial" w:cs="Arial"/>
          <w:sz w:val="24"/>
          <w:szCs w:val="24"/>
        </w:rPr>
        <w:t>braku podstaw wykluczenia,</w:t>
      </w:r>
    </w:p>
    <w:p w14:paraId="38F5FD85" w14:textId="77777777" w:rsidR="00A74DDD" w:rsidRPr="001E26D4" w:rsidRDefault="00A74DDD" w:rsidP="00D03BF6">
      <w:pPr>
        <w:pStyle w:val="Akapitzlist"/>
        <w:numPr>
          <w:ilvl w:val="0"/>
          <w:numId w:val="16"/>
        </w:numPr>
        <w:spacing w:line="360" w:lineRule="auto"/>
        <w:rPr>
          <w:rFonts w:ascii="Arial" w:hAnsi="Arial" w:cs="Arial"/>
          <w:sz w:val="24"/>
          <w:szCs w:val="24"/>
        </w:rPr>
      </w:pPr>
      <w:r w:rsidRPr="001E26D4">
        <w:rPr>
          <w:rFonts w:ascii="Arial" w:hAnsi="Arial" w:cs="Arial"/>
          <w:sz w:val="24"/>
          <w:szCs w:val="24"/>
        </w:rPr>
        <w:t>spełniania warunków udziału w postępowaniu.</w:t>
      </w:r>
    </w:p>
    <w:p w14:paraId="500BA2B2" w14:textId="0FC54B7D" w:rsidR="001E26D4" w:rsidRDefault="00A74DDD" w:rsidP="00D03BF6">
      <w:pPr>
        <w:pStyle w:val="Akapitzlist"/>
        <w:numPr>
          <w:ilvl w:val="0"/>
          <w:numId w:val="15"/>
        </w:numPr>
        <w:spacing w:line="360" w:lineRule="auto"/>
        <w:rPr>
          <w:rFonts w:ascii="Arial" w:hAnsi="Arial" w:cs="Arial"/>
          <w:sz w:val="24"/>
          <w:szCs w:val="24"/>
        </w:rPr>
      </w:pPr>
      <w:r w:rsidRPr="001E26D4">
        <w:rPr>
          <w:rFonts w:ascii="Arial" w:hAnsi="Arial" w:cs="Arial"/>
          <w:sz w:val="24"/>
          <w:szCs w:val="24"/>
        </w:rPr>
        <w:t xml:space="preserve">Do oferty </w:t>
      </w:r>
      <w:r w:rsidR="00D20152">
        <w:rPr>
          <w:rFonts w:ascii="Arial" w:hAnsi="Arial" w:cs="Arial"/>
          <w:sz w:val="24"/>
          <w:szCs w:val="24"/>
        </w:rPr>
        <w:t>W</w:t>
      </w:r>
      <w:r w:rsidRPr="001E26D4">
        <w:rPr>
          <w:rFonts w:ascii="Arial" w:hAnsi="Arial" w:cs="Arial"/>
          <w:sz w:val="24"/>
          <w:szCs w:val="24"/>
        </w:rPr>
        <w:t xml:space="preserve">ykonawca zobowiązany jest dołączyć oświadczenie, o którym mowa w art. 125 ust. 1 ustawy </w:t>
      </w:r>
      <w:proofErr w:type="spellStart"/>
      <w:r w:rsidRPr="001E26D4">
        <w:rPr>
          <w:rFonts w:ascii="Arial" w:hAnsi="Arial" w:cs="Arial"/>
          <w:sz w:val="24"/>
          <w:szCs w:val="24"/>
        </w:rPr>
        <w:t>Pzp</w:t>
      </w:r>
      <w:proofErr w:type="spellEnd"/>
      <w:r w:rsidRPr="001E26D4">
        <w:rPr>
          <w:rFonts w:ascii="Arial" w:hAnsi="Arial" w:cs="Arial"/>
          <w:sz w:val="24"/>
          <w:szCs w:val="24"/>
        </w:rPr>
        <w:t xml:space="preserve">, o spełnianiu warunków udziału w postępowaniu oraz o braku podstaw do wykluczenia z postępowania- zgodnie z załącznikiem nr 3 do SWZ. W przypadku wspólnego ubiegania się o zamówienie przez Wykonawców (dotyczy także wspólników spółki cywilnej) oświadczenie o którym mowa w </w:t>
      </w:r>
      <w:r w:rsidR="00894B02">
        <w:rPr>
          <w:rFonts w:ascii="Arial" w:hAnsi="Arial" w:cs="Arial"/>
          <w:sz w:val="24"/>
          <w:szCs w:val="24"/>
        </w:rPr>
        <w:t>niniejszym punkcie</w:t>
      </w:r>
      <w:r w:rsidRPr="001E26D4">
        <w:rPr>
          <w:rFonts w:ascii="Arial" w:hAnsi="Arial" w:cs="Arial"/>
          <w:sz w:val="24"/>
          <w:szCs w:val="24"/>
        </w:rPr>
        <w:t xml:space="preserve"> SWZ składa każdy z Wykonawców wspólnie ubiegających się o zamówienie.</w:t>
      </w:r>
    </w:p>
    <w:p w14:paraId="696D5629" w14:textId="67FD566E" w:rsidR="001E26D4" w:rsidRDefault="00A74DDD" w:rsidP="00D03BF6">
      <w:pPr>
        <w:pStyle w:val="Akapitzlist"/>
        <w:numPr>
          <w:ilvl w:val="0"/>
          <w:numId w:val="15"/>
        </w:numPr>
        <w:spacing w:line="360" w:lineRule="auto"/>
        <w:rPr>
          <w:rFonts w:ascii="Arial" w:hAnsi="Arial" w:cs="Arial"/>
          <w:sz w:val="24"/>
          <w:szCs w:val="24"/>
        </w:rPr>
      </w:pPr>
      <w:r w:rsidRPr="001E26D4">
        <w:rPr>
          <w:rFonts w:ascii="Arial" w:hAnsi="Arial" w:cs="Arial"/>
          <w:sz w:val="24"/>
          <w:szCs w:val="24"/>
        </w:rPr>
        <w:t>Oświadczenie, o którym mowa</w:t>
      </w:r>
      <w:r w:rsidR="00D20152">
        <w:rPr>
          <w:rFonts w:ascii="Arial" w:hAnsi="Arial" w:cs="Arial"/>
          <w:sz w:val="24"/>
          <w:szCs w:val="24"/>
        </w:rPr>
        <w:t xml:space="preserve"> w punkcie 2 niniejszego rozdziału</w:t>
      </w:r>
      <w:r w:rsidRPr="001E26D4">
        <w:rPr>
          <w:rFonts w:ascii="Arial" w:hAnsi="Arial" w:cs="Arial"/>
          <w:sz w:val="24"/>
          <w:szCs w:val="24"/>
        </w:rPr>
        <w:t xml:space="preserve"> nie jest podmiotowym środkiem dowodowym i stanowi tymczasowy dowód </w:t>
      </w:r>
      <w:r w:rsidRPr="001E26D4">
        <w:rPr>
          <w:rFonts w:ascii="Arial" w:hAnsi="Arial" w:cs="Arial"/>
          <w:sz w:val="24"/>
          <w:szCs w:val="24"/>
        </w:rPr>
        <w:lastRenderedPageBreak/>
        <w:t>potwierdzający brak podstaw wykluczenia i spełnianie warunków udziału w postępowaniu na dzień składania ofert.</w:t>
      </w:r>
    </w:p>
    <w:p w14:paraId="228F5862" w14:textId="77777777" w:rsidR="001E26D4" w:rsidRDefault="00A74DDD" w:rsidP="00D03BF6">
      <w:pPr>
        <w:pStyle w:val="Akapitzlist"/>
        <w:numPr>
          <w:ilvl w:val="0"/>
          <w:numId w:val="15"/>
        </w:numPr>
        <w:spacing w:line="360" w:lineRule="auto"/>
        <w:rPr>
          <w:rFonts w:ascii="Arial" w:hAnsi="Arial" w:cs="Arial"/>
          <w:sz w:val="24"/>
          <w:szCs w:val="24"/>
        </w:rPr>
      </w:pPr>
      <w:r w:rsidRPr="001E26D4">
        <w:rPr>
          <w:rFonts w:ascii="Arial" w:hAnsi="Arial" w:cs="Arial"/>
          <w:sz w:val="24"/>
          <w:szCs w:val="24"/>
        </w:rPr>
        <w:t>Zamawiający wzywa Wykonawcę, którego oferta została najwyżej oceniona, do złożenia w wyznaczonym terminie, nie krótszym niż 5 dni od dnia wezwania, podmiotowych środków dowodowych, aktualnych na dzień ich złożenia</w:t>
      </w:r>
      <w:r w:rsidR="001E26D4">
        <w:rPr>
          <w:rFonts w:ascii="Arial" w:hAnsi="Arial" w:cs="Arial"/>
          <w:sz w:val="24"/>
          <w:szCs w:val="24"/>
        </w:rPr>
        <w:t>.</w:t>
      </w:r>
    </w:p>
    <w:p w14:paraId="703E7A3F" w14:textId="77777777" w:rsidR="001E26D4" w:rsidRDefault="00A74DDD" w:rsidP="00D03BF6">
      <w:pPr>
        <w:pStyle w:val="Akapitzlist"/>
        <w:numPr>
          <w:ilvl w:val="0"/>
          <w:numId w:val="15"/>
        </w:numPr>
        <w:spacing w:line="360" w:lineRule="auto"/>
        <w:rPr>
          <w:rFonts w:ascii="Arial" w:hAnsi="Arial" w:cs="Arial"/>
          <w:sz w:val="24"/>
          <w:szCs w:val="24"/>
        </w:rPr>
      </w:pPr>
      <w:r w:rsidRPr="001E26D4">
        <w:rPr>
          <w:rFonts w:ascii="Arial" w:hAnsi="Arial" w:cs="Arial"/>
          <w:sz w:val="24"/>
          <w:szCs w:val="24"/>
        </w:rPr>
        <w:t>Podmiotowe środki dowodowe wymagane od Wykonawcy obejmują:</w:t>
      </w:r>
    </w:p>
    <w:p w14:paraId="27E4AA24" w14:textId="1C6AE2A8" w:rsidR="00135B45" w:rsidRDefault="00A74DDD" w:rsidP="00135B45">
      <w:pPr>
        <w:pStyle w:val="Akapitzlist"/>
        <w:numPr>
          <w:ilvl w:val="0"/>
          <w:numId w:val="51"/>
        </w:numPr>
        <w:spacing w:line="360" w:lineRule="auto"/>
        <w:rPr>
          <w:rFonts w:ascii="Arial" w:hAnsi="Arial" w:cs="Arial"/>
          <w:sz w:val="24"/>
          <w:szCs w:val="24"/>
        </w:rPr>
      </w:pPr>
      <w:r w:rsidRPr="001E26D4">
        <w:rPr>
          <w:rFonts w:ascii="Arial" w:hAnsi="Arial" w:cs="Arial"/>
          <w:sz w:val="24"/>
          <w:szCs w:val="24"/>
        </w:rPr>
        <w:t xml:space="preserve">Oświadczenie Wykonawcy o aktualności informacji zawartych w oświadczeniu, o którym mowa w art. 125 ust. 1 ustawy </w:t>
      </w:r>
      <w:proofErr w:type="spellStart"/>
      <w:r w:rsidRPr="001E26D4">
        <w:rPr>
          <w:rFonts w:ascii="Arial" w:hAnsi="Arial" w:cs="Arial"/>
          <w:sz w:val="24"/>
          <w:szCs w:val="24"/>
        </w:rPr>
        <w:t>Pzp</w:t>
      </w:r>
      <w:proofErr w:type="spellEnd"/>
      <w:r w:rsidRPr="001E26D4">
        <w:rPr>
          <w:rFonts w:ascii="Arial" w:hAnsi="Arial" w:cs="Arial"/>
          <w:sz w:val="24"/>
          <w:szCs w:val="24"/>
        </w:rPr>
        <w:t>, w zakresie podstaw wykluczenia z postępowania wskazanych przez Zamawiającego</w:t>
      </w:r>
      <w:r w:rsidR="00D20152">
        <w:rPr>
          <w:rFonts w:ascii="Arial" w:hAnsi="Arial" w:cs="Arial"/>
          <w:sz w:val="24"/>
          <w:szCs w:val="24"/>
        </w:rPr>
        <w:t xml:space="preserve"> oraz spełniania warunków udziału w postępowaniu</w:t>
      </w:r>
      <w:r w:rsidRPr="001E26D4">
        <w:rPr>
          <w:rFonts w:ascii="Arial" w:hAnsi="Arial" w:cs="Arial"/>
          <w:sz w:val="24"/>
          <w:szCs w:val="24"/>
        </w:rPr>
        <w:t xml:space="preserve">, stanowiące zał. nr </w:t>
      </w:r>
      <w:r w:rsidR="00C0688C">
        <w:rPr>
          <w:rFonts w:ascii="Arial" w:hAnsi="Arial" w:cs="Arial"/>
          <w:sz w:val="24"/>
          <w:szCs w:val="24"/>
        </w:rPr>
        <w:t>8</w:t>
      </w:r>
      <w:r w:rsidRPr="001E26D4">
        <w:rPr>
          <w:rFonts w:ascii="Arial" w:hAnsi="Arial" w:cs="Arial"/>
          <w:sz w:val="24"/>
          <w:szCs w:val="24"/>
        </w:rPr>
        <w:t xml:space="preserve"> do niniejszej SWZ</w:t>
      </w:r>
      <w:r w:rsidR="00D20152">
        <w:rPr>
          <w:rFonts w:ascii="Arial" w:hAnsi="Arial" w:cs="Arial"/>
          <w:sz w:val="24"/>
          <w:szCs w:val="24"/>
        </w:rPr>
        <w:t>.</w:t>
      </w:r>
    </w:p>
    <w:p w14:paraId="484C834F" w14:textId="77777777" w:rsidR="006C48F8" w:rsidRDefault="006C48F8" w:rsidP="00D03BF6">
      <w:pPr>
        <w:pStyle w:val="Akapitzlist"/>
        <w:numPr>
          <w:ilvl w:val="0"/>
          <w:numId w:val="15"/>
        </w:numPr>
        <w:spacing w:line="360" w:lineRule="auto"/>
        <w:rPr>
          <w:rFonts w:ascii="Arial" w:hAnsi="Arial" w:cs="Arial"/>
          <w:sz w:val="24"/>
          <w:szCs w:val="24"/>
        </w:rPr>
      </w:pPr>
      <w:r>
        <w:rPr>
          <w:rFonts w:ascii="Arial" w:hAnsi="Arial" w:cs="Arial"/>
          <w:sz w:val="24"/>
          <w:szCs w:val="24"/>
        </w:rPr>
        <w:t>J</w:t>
      </w:r>
      <w:r w:rsidR="00A74DDD" w:rsidRPr="006C48F8">
        <w:rPr>
          <w:rFonts w:ascii="Arial" w:hAnsi="Arial" w:cs="Arial"/>
          <w:sz w:val="24"/>
          <w:szCs w:val="24"/>
        </w:rPr>
        <w:t>eżeli Wykonawca powołuje się na doświadczenie w realizacji dostaw, wykonywanych wspólnie z innymi Wykonawcami, wykaz, o którym mowa w pkt. 8, dotyczy dostaw, w których wykonaniu Wykonawca ten bezpośrednio uczestniczył.</w:t>
      </w:r>
    </w:p>
    <w:p w14:paraId="3A565001" w14:textId="77777777" w:rsidR="006C48F8"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W przypadku, gdy Wykonawca z uzasadnionej przyczyny nie może złożyć wymaganych przez Zamawiającego podmiotowych środków dowodowych, składa inne podmiotowe środki dowodowe, które w wystarczający sposób potwierdzają spełniania opisanego przez Zamawiającego warunku udziału w postępowaniu dotyczącego zdolności technicznej.</w:t>
      </w:r>
    </w:p>
    <w:p w14:paraId="1C481C31" w14:textId="7109A11F" w:rsidR="006C48F8"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 xml:space="preserve">Okres wyrażony w latach, o którym mowa w </w:t>
      </w:r>
      <w:r w:rsidR="00894B02">
        <w:rPr>
          <w:rFonts w:ascii="Arial" w:hAnsi="Arial" w:cs="Arial"/>
          <w:sz w:val="24"/>
          <w:szCs w:val="24"/>
        </w:rPr>
        <w:t>Rozdz.</w:t>
      </w:r>
      <w:r w:rsidRPr="006C48F8">
        <w:rPr>
          <w:rFonts w:ascii="Arial" w:hAnsi="Arial" w:cs="Arial"/>
          <w:sz w:val="24"/>
          <w:szCs w:val="24"/>
        </w:rPr>
        <w:t xml:space="preserve"> 8 SWZ liczy się wstecz od dnia, w którym upływa termin składania ofert.</w:t>
      </w:r>
    </w:p>
    <w:p w14:paraId="156E57E0" w14:textId="77777777" w:rsidR="00A74DDD" w:rsidRPr="006C48F8"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Zamawiający nie wzywa do złożenia podmiotowych środków dowodowych, jeżeli:</w:t>
      </w:r>
    </w:p>
    <w:p w14:paraId="452DD835" w14:textId="77777777" w:rsidR="00A74DDD" w:rsidRPr="006C48F8" w:rsidRDefault="00A74DDD" w:rsidP="00D03BF6">
      <w:pPr>
        <w:pStyle w:val="Akapitzlist"/>
        <w:numPr>
          <w:ilvl w:val="1"/>
          <w:numId w:val="14"/>
        </w:numPr>
        <w:spacing w:line="360" w:lineRule="auto"/>
        <w:rPr>
          <w:rFonts w:ascii="Arial" w:hAnsi="Arial" w:cs="Arial"/>
          <w:sz w:val="24"/>
          <w:szCs w:val="24"/>
        </w:rPr>
      </w:pPr>
      <w:r w:rsidRPr="006C48F8">
        <w:rPr>
          <w:rFonts w:ascii="Arial" w:hAnsi="Arial" w:cs="Arial"/>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6C48F8">
        <w:rPr>
          <w:rFonts w:ascii="Arial" w:hAnsi="Arial" w:cs="Arial"/>
          <w:sz w:val="24"/>
          <w:szCs w:val="24"/>
        </w:rPr>
        <w:t>Pzp</w:t>
      </w:r>
      <w:proofErr w:type="spellEnd"/>
      <w:r w:rsidRPr="006C48F8">
        <w:rPr>
          <w:rFonts w:ascii="Arial" w:hAnsi="Arial" w:cs="Arial"/>
          <w:sz w:val="24"/>
          <w:szCs w:val="24"/>
        </w:rPr>
        <w:t xml:space="preserve"> dane umożliwiające dostęp do tych środków.</w:t>
      </w:r>
    </w:p>
    <w:p w14:paraId="0ACC4D10" w14:textId="77777777" w:rsidR="006C48F8"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 xml:space="preserve">Podmiotowym środkiem dowodowym jest oświadczenie, którego treść odpowiada zakresowi oświadczenia, o którym mowa w art. 125 ust. 1 ustawy </w:t>
      </w:r>
      <w:proofErr w:type="spellStart"/>
      <w:r w:rsidRPr="006C48F8">
        <w:rPr>
          <w:rFonts w:ascii="Arial" w:hAnsi="Arial" w:cs="Arial"/>
          <w:sz w:val="24"/>
          <w:szCs w:val="24"/>
        </w:rPr>
        <w:t>Pzp</w:t>
      </w:r>
      <w:proofErr w:type="spellEnd"/>
      <w:r w:rsidRPr="006C48F8">
        <w:rPr>
          <w:rFonts w:ascii="Arial" w:hAnsi="Arial" w:cs="Arial"/>
          <w:sz w:val="24"/>
          <w:szCs w:val="24"/>
        </w:rPr>
        <w:t>.</w:t>
      </w:r>
    </w:p>
    <w:p w14:paraId="5AB51030" w14:textId="77777777" w:rsidR="006C48F8"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F3AF62C" w14:textId="61C4FD80" w:rsidR="00A74DDD" w:rsidRDefault="00A74DDD" w:rsidP="00D03BF6">
      <w:pPr>
        <w:pStyle w:val="Akapitzlist"/>
        <w:numPr>
          <w:ilvl w:val="0"/>
          <w:numId w:val="15"/>
        </w:numPr>
        <w:spacing w:line="360" w:lineRule="auto"/>
        <w:rPr>
          <w:rFonts w:ascii="Arial" w:hAnsi="Arial" w:cs="Arial"/>
          <w:sz w:val="24"/>
          <w:szCs w:val="24"/>
        </w:rPr>
      </w:pPr>
      <w:r w:rsidRPr="006C48F8">
        <w:rPr>
          <w:rFonts w:ascii="Arial" w:hAnsi="Arial" w:cs="Arial"/>
          <w:sz w:val="24"/>
          <w:szCs w:val="24"/>
        </w:rPr>
        <w:t xml:space="preserve">W zakresie nieuregulowanym ustawą </w:t>
      </w:r>
      <w:proofErr w:type="spellStart"/>
      <w:r w:rsidRPr="006C48F8">
        <w:rPr>
          <w:rFonts w:ascii="Arial" w:hAnsi="Arial" w:cs="Arial"/>
          <w:sz w:val="24"/>
          <w:szCs w:val="24"/>
        </w:rPr>
        <w:t>Pzp</w:t>
      </w:r>
      <w:proofErr w:type="spellEnd"/>
      <w:r w:rsidRPr="006C48F8">
        <w:rPr>
          <w:rFonts w:ascii="Arial" w:hAnsi="Arial" w:cs="Arial"/>
          <w:sz w:val="24"/>
          <w:szCs w:val="24"/>
        </w:rPr>
        <w:t xml:space="preserve"> lub niniejszą SWZ do oświadczeń i dokumentów składanych przez Wykonawcę w postępowaniu zastosowanie mają </w:t>
      </w:r>
      <w:r w:rsidRPr="006C48F8">
        <w:rPr>
          <w:rFonts w:ascii="Arial" w:hAnsi="Arial" w:cs="Arial"/>
          <w:sz w:val="24"/>
          <w:szCs w:val="24"/>
        </w:rPr>
        <w:lastRenderedPageBreak/>
        <w:t>w szczególności przepisy rozporządzenia Ministra</w:t>
      </w:r>
      <w:r w:rsidR="005B3FF1">
        <w:rPr>
          <w:rFonts w:ascii="Arial" w:hAnsi="Arial" w:cs="Arial"/>
          <w:sz w:val="24"/>
          <w:szCs w:val="24"/>
        </w:rPr>
        <w:t xml:space="preserve"> Rozwoju,</w:t>
      </w:r>
      <w:r w:rsidRPr="006C48F8">
        <w:rPr>
          <w:rFonts w:ascii="Arial" w:hAnsi="Arial" w:cs="Arial"/>
          <w:sz w:val="24"/>
          <w:szCs w:val="24"/>
        </w:rPr>
        <w:t xml:space="preserve"> Pracy i Technologii z dnia 23 grudnia 2020 r. w sprawie podmiotowych środków dowodowych oraz innych dokumentów lub oświadczeń, jakich może żądać zamawiający od </w:t>
      </w:r>
      <w:r w:rsidR="00D20152">
        <w:rPr>
          <w:rFonts w:ascii="Arial" w:hAnsi="Arial" w:cs="Arial"/>
          <w:sz w:val="24"/>
          <w:szCs w:val="24"/>
        </w:rPr>
        <w:t>W</w:t>
      </w:r>
      <w:r w:rsidRPr="006C48F8">
        <w:rPr>
          <w:rFonts w:ascii="Arial" w:hAnsi="Arial" w:cs="Arial"/>
          <w:sz w:val="24"/>
          <w:szCs w:val="24"/>
        </w:rPr>
        <w:t>ykonawcy oraz Rozporządzenia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402F609" w14:textId="77777777" w:rsidR="006C48F8" w:rsidRPr="006C48F8" w:rsidRDefault="006C48F8" w:rsidP="006C48F8">
      <w:pPr>
        <w:spacing w:line="360" w:lineRule="auto"/>
        <w:rPr>
          <w:rFonts w:ascii="Arial" w:hAnsi="Arial" w:cs="Arial"/>
          <w:sz w:val="24"/>
          <w:szCs w:val="24"/>
        </w:rPr>
      </w:pPr>
    </w:p>
    <w:p w14:paraId="40A5A171" w14:textId="77777777" w:rsidR="00A74DDD" w:rsidRPr="006C48F8" w:rsidRDefault="00A74DDD" w:rsidP="006C48F8">
      <w:pPr>
        <w:pStyle w:val="Akapitzlist"/>
        <w:numPr>
          <w:ilvl w:val="0"/>
          <w:numId w:val="1"/>
        </w:numPr>
        <w:spacing w:line="360" w:lineRule="auto"/>
        <w:rPr>
          <w:rFonts w:ascii="Arial" w:hAnsi="Arial" w:cs="Arial"/>
          <w:b/>
          <w:sz w:val="28"/>
          <w:szCs w:val="28"/>
        </w:rPr>
      </w:pPr>
      <w:r w:rsidRPr="006C48F8">
        <w:rPr>
          <w:rFonts w:ascii="Arial" w:hAnsi="Arial" w:cs="Arial"/>
          <w:b/>
          <w:sz w:val="28"/>
          <w:szCs w:val="28"/>
        </w:rPr>
        <w:t>POLEGANIE NA ZASOBACH INNYCH PODMIOTÓW</w:t>
      </w:r>
    </w:p>
    <w:p w14:paraId="2D2F54A7"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BCF5407"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2BD73D5A"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Wykonawca, który polega na zdolnościach lub sytuacji podmiotów udostepniających zasoby, składa, wraz z ofertą, zobowiązanie podmiotu udostępniającego zasoby (zgodnie z zał. nr 4) do oddania mu do dyspozycji niezbędnych zasobów na potrzeby realizacji danego zamówienia lub inny podmiotowy środek dowodowy potwierdzający, że Wykonawca realizujący zamówienie, będzie dysponował niezbędnymi zasobami tych podmiotów.</w:t>
      </w:r>
    </w:p>
    <w:p w14:paraId="7B5970FF" w14:textId="317AD3CF" w:rsidR="00A74DDD" w:rsidRP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 xml:space="preserve">Zobowiązanie podmiotu udostępniającego zasób potwierdza, że stosunek łączący </w:t>
      </w:r>
      <w:r w:rsidR="00D149B2">
        <w:rPr>
          <w:rFonts w:ascii="Arial" w:hAnsi="Arial" w:cs="Arial"/>
          <w:sz w:val="24"/>
          <w:szCs w:val="24"/>
        </w:rPr>
        <w:t>W</w:t>
      </w:r>
      <w:r w:rsidRPr="006C48F8">
        <w:rPr>
          <w:rFonts w:ascii="Arial" w:hAnsi="Arial" w:cs="Arial"/>
          <w:sz w:val="24"/>
          <w:szCs w:val="24"/>
        </w:rPr>
        <w:t>ykonawcę z podmiotami udostępniającymi zasoby gwarantuje rzeczywisty dostęp do tych zasobów oraz określa, w szczególności:</w:t>
      </w:r>
    </w:p>
    <w:p w14:paraId="3150D588" w14:textId="7088B3BA" w:rsidR="00B358D1" w:rsidRDefault="00A74DDD" w:rsidP="00B358D1">
      <w:pPr>
        <w:pStyle w:val="Akapitzlist"/>
        <w:numPr>
          <w:ilvl w:val="0"/>
          <w:numId w:val="47"/>
        </w:numPr>
        <w:spacing w:line="360" w:lineRule="auto"/>
        <w:rPr>
          <w:rFonts w:ascii="Arial" w:hAnsi="Arial" w:cs="Arial"/>
          <w:sz w:val="24"/>
          <w:szCs w:val="24"/>
        </w:rPr>
      </w:pPr>
      <w:r w:rsidRPr="00B358D1">
        <w:rPr>
          <w:rFonts w:ascii="Arial" w:hAnsi="Arial" w:cs="Arial"/>
          <w:sz w:val="24"/>
          <w:szCs w:val="24"/>
        </w:rPr>
        <w:t xml:space="preserve">zakres dostępnych </w:t>
      </w:r>
      <w:r w:rsidR="00D149B2">
        <w:rPr>
          <w:rFonts w:ascii="Arial" w:hAnsi="Arial" w:cs="Arial"/>
          <w:sz w:val="24"/>
          <w:szCs w:val="24"/>
        </w:rPr>
        <w:t>W</w:t>
      </w:r>
      <w:r w:rsidRPr="00B358D1">
        <w:rPr>
          <w:rFonts w:ascii="Arial" w:hAnsi="Arial" w:cs="Arial"/>
          <w:sz w:val="24"/>
          <w:szCs w:val="24"/>
        </w:rPr>
        <w:t>ykonawcy zasobów podmiotu udostępniającego zasoby;</w:t>
      </w:r>
    </w:p>
    <w:p w14:paraId="051C95A8" w14:textId="5D59F9F5" w:rsidR="00B358D1" w:rsidRDefault="00A74DDD" w:rsidP="00B358D1">
      <w:pPr>
        <w:pStyle w:val="Akapitzlist"/>
        <w:numPr>
          <w:ilvl w:val="0"/>
          <w:numId w:val="47"/>
        </w:numPr>
        <w:spacing w:line="360" w:lineRule="auto"/>
        <w:rPr>
          <w:rFonts w:ascii="Arial" w:hAnsi="Arial" w:cs="Arial"/>
          <w:sz w:val="24"/>
          <w:szCs w:val="24"/>
        </w:rPr>
      </w:pPr>
      <w:r w:rsidRPr="00B358D1">
        <w:rPr>
          <w:rFonts w:ascii="Arial" w:hAnsi="Arial" w:cs="Arial"/>
          <w:sz w:val="24"/>
          <w:szCs w:val="24"/>
        </w:rPr>
        <w:t xml:space="preserve">sposób i okres udostępnienia </w:t>
      </w:r>
      <w:r w:rsidR="00D149B2">
        <w:rPr>
          <w:rFonts w:ascii="Arial" w:hAnsi="Arial" w:cs="Arial"/>
          <w:sz w:val="24"/>
          <w:szCs w:val="24"/>
        </w:rPr>
        <w:t>W</w:t>
      </w:r>
      <w:r w:rsidRPr="00B358D1">
        <w:rPr>
          <w:rFonts w:ascii="Arial" w:hAnsi="Arial" w:cs="Arial"/>
          <w:sz w:val="24"/>
          <w:szCs w:val="24"/>
        </w:rPr>
        <w:t>ykonawcy i wykorzystania przez niego zasobów podmiotu udostępniającego te zasoby przy wykonywaniu zamówienia;</w:t>
      </w:r>
    </w:p>
    <w:p w14:paraId="34A5F9F1" w14:textId="5686A6F6" w:rsidR="00A74DDD" w:rsidRPr="00B358D1" w:rsidRDefault="00A74DDD" w:rsidP="00B358D1">
      <w:pPr>
        <w:pStyle w:val="Akapitzlist"/>
        <w:numPr>
          <w:ilvl w:val="0"/>
          <w:numId w:val="47"/>
        </w:numPr>
        <w:spacing w:line="360" w:lineRule="auto"/>
        <w:rPr>
          <w:rFonts w:ascii="Arial" w:hAnsi="Arial" w:cs="Arial"/>
          <w:sz w:val="24"/>
          <w:szCs w:val="24"/>
        </w:rPr>
      </w:pPr>
      <w:r w:rsidRPr="00B358D1">
        <w:rPr>
          <w:rFonts w:ascii="Arial" w:hAnsi="Arial" w:cs="Arial"/>
          <w:sz w:val="24"/>
          <w:szCs w:val="24"/>
        </w:rPr>
        <w:lastRenderedPageBreak/>
        <w:t xml:space="preserve">czy i w jakim zakresie podmiot udostępniający zasoby, na zdolnościach którego </w:t>
      </w:r>
      <w:r w:rsidR="00D149B2">
        <w:rPr>
          <w:rFonts w:ascii="Arial" w:hAnsi="Arial" w:cs="Arial"/>
          <w:sz w:val="24"/>
          <w:szCs w:val="24"/>
        </w:rPr>
        <w:t>W</w:t>
      </w:r>
      <w:r w:rsidRPr="00B358D1">
        <w:rPr>
          <w:rFonts w:ascii="Arial" w:hAnsi="Arial" w:cs="Arial"/>
          <w:sz w:val="24"/>
          <w:szCs w:val="24"/>
        </w:rPr>
        <w:t>ykonawca polega w odniesieniu do warunków udziału w postępowaniu dotyczących wykształcenia, kwalifikacji zawodowych lub doświadczenia, zrealizuje roboty budowlane lub usługi, których wskazane zdolności dotyczą.</w:t>
      </w:r>
    </w:p>
    <w:p w14:paraId="5E7256F5"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Zamawiający ocenia, czy udostępniane Wykonawcy przez podmioty udostępniające zasoby zdolności techniczne lub zawodowe lub ich sytuacja finansowa lub ekonomiczna, pozwalają na wskazanie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637EEEFC"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A32EAA" w14:textId="77777777" w:rsidR="006C48F8" w:rsidRDefault="00A74DDD" w:rsidP="00D03BF6">
      <w:pPr>
        <w:pStyle w:val="Akapitzlist"/>
        <w:numPr>
          <w:ilvl w:val="0"/>
          <w:numId w:val="17"/>
        </w:numPr>
        <w:spacing w:line="360" w:lineRule="auto"/>
        <w:rPr>
          <w:rFonts w:ascii="Arial" w:hAnsi="Arial" w:cs="Arial"/>
          <w:sz w:val="24"/>
          <w:szCs w:val="24"/>
        </w:rPr>
      </w:pPr>
      <w:r w:rsidRPr="006C48F8">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41DF8F" w14:textId="77777777" w:rsidR="00A74DDD" w:rsidRPr="00894B02" w:rsidRDefault="00A74DDD" w:rsidP="00D03BF6">
      <w:pPr>
        <w:pStyle w:val="Akapitzlist"/>
        <w:numPr>
          <w:ilvl w:val="0"/>
          <w:numId w:val="17"/>
        </w:numPr>
        <w:spacing w:line="360" w:lineRule="auto"/>
        <w:rPr>
          <w:rFonts w:ascii="Arial" w:hAnsi="Arial" w:cs="Arial"/>
          <w:sz w:val="24"/>
          <w:szCs w:val="24"/>
          <w:u w:val="single"/>
        </w:rPr>
      </w:pPr>
      <w:r w:rsidRPr="006C48F8">
        <w:rPr>
          <w:rFonts w:ascii="Arial" w:hAnsi="Arial" w:cs="Arial"/>
          <w:sz w:val="24"/>
          <w:szCs w:val="24"/>
        </w:rPr>
        <w:t xml:space="preserve">Wykonawca, w przypadku polegania na zdolnościach lub sytuacji podmiotów udostępniających zasoby, przedstawia, wraz z oświadczeniami stanowiącymi zał. nr 3 SWZ, także oświadczenie podmiotu udostępniającego zasoby, </w:t>
      </w:r>
      <w:r w:rsidRPr="00894B02">
        <w:rPr>
          <w:rFonts w:ascii="Arial" w:hAnsi="Arial" w:cs="Arial"/>
          <w:sz w:val="24"/>
          <w:szCs w:val="24"/>
          <w:u w:val="single"/>
        </w:rPr>
        <w:t>potwierdzające brak podstaw wykluczenia tego podmiotu oraz odpowiednio spełnianie warunków udziału w postępowaniu, w zakresie, w jakim Wykonawca powołuje się na jego zasoby.</w:t>
      </w:r>
    </w:p>
    <w:p w14:paraId="7C2A6CCD" w14:textId="77777777" w:rsidR="00A74DDD" w:rsidRPr="006C48F8" w:rsidRDefault="00A74DDD" w:rsidP="006C48F8">
      <w:pPr>
        <w:pStyle w:val="Akapitzlist"/>
        <w:numPr>
          <w:ilvl w:val="0"/>
          <w:numId w:val="1"/>
        </w:numPr>
        <w:spacing w:line="360" w:lineRule="auto"/>
        <w:rPr>
          <w:rFonts w:ascii="Arial" w:hAnsi="Arial" w:cs="Arial"/>
          <w:b/>
          <w:sz w:val="28"/>
          <w:szCs w:val="28"/>
        </w:rPr>
      </w:pPr>
      <w:r w:rsidRPr="006C48F8">
        <w:rPr>
          <w:rFonts w:ascii="Arial" w:hAnsi="Arial" w:cs="Arial"/>
          <w:b/>
          <w:sz w:val="28"/>
          <w:szCs w:val="28"/>
        </w:rPr>
        <w:t>FORMA I POSTAĆ SKŁADANYCH OŚWIADCZEŃ I DOKUMENTÓW ORAZ OFERTY</w:t>
      </w:r>
    </w:p>
    <w:p w14:paraId="029CFE58" w14:textId="77777777" w:rsidR="00C0327C" w:rsidRPr="00C0327C" w:rsidRDefault="00C0327C" w:rsidP="00D76D1F">
      <w:pPr>
        <w:spacing w:line="360" w:lineRule="auto"/>
        <w:ind w:firstLine="426"/>
        <w:rPr>
          <w:rFonts w:ascii="Arial" w:hAnsi="Arial" w:cs="Arial"/>
          <w:sz w:val="24"/>
          <w:szCs w:val="24"/>
        </w:rPr>
      </w:pPr>
      <w:r w:rsidRPr="00C0327C">
        <w:rPr>
          <w:rFonts w:ascii="Arial" w:hAnsi="Arial" w:cs="Arial"/>
          <w:sz w:val="24"/>
          <w:szCs w:val="24"/>
        </w:rPr>
        <w:t>Podmiotowe środki dowodowe oraz inne dokumenty lub oświadczenia,</w:t>
      </w:r>
    </w:p>
    <w:p w14:paraId="5223A228" w14:textId="07B3E420" w:rsidR="00A74DDD" w:rsidRPr="00A74DDD" w:rsidRDefault="00C0327C" w:rsidP="00D76D1F">
      <w:pPr>
        <w:spacing w:line="360" w:lineRule="auto"/>
        <w:ind w:left="426"/>
        <w:rPr>
          <w:rFonts w:ascii="Arial" w:hAnsi="Arial" w:cs="Arial"/>
          <w:sz w:val="24"/>
          <w:szCs w:val="24"/>
        </w:rPr>
      </w:pPr>
      <w:r w:rsidRPr="00C0327C">
        <w:rPr>
          <w:rFonts w:ascii="Arial" w:hAnsi="Arial" w:cs="Arial"/>
          <w:sz w:val="24"/>
          <w:szCs w:val="24"/>
        </w:rPr>
        <w:lastRenderedPageBreak/>
        <w:t>o których mowa w rozporządzeniu Ministra Rozwoju</w:t>
      </w:r>
      <w:r w:rsidR="00D76D1F">
        <w:rPr>
          <w:rFonts w:ascii="Arial" w:hAnsi="Arial" w:cs="Arial"/>
          <w:sz w:val="24"/>
          <w:szCs w:val="24"/>
        </w:rPr>
        <w:t>, Pracy i Technologii</w:t>
      </w:r>
      <w:r w:rsidRPr="00C0327C">
        <w:rPr>
          <w:rFonts w:ascii="Arial" w:hAnsi="Arial" w:cs="Arial"/>
          <w:sz w:val="24"/>
          <w:szCs w:val="24"/>
        </w:rPr>
        <w:t xml:space="preserve"> z dnia </w:t>
      </w:r>
      <w:r w:rsidR="00D76D1F">
        <w:rPr>
          <w:rFonts w:ascii="Arial" w:hAnsi="Arial" w:cs="Arial"/>
          <w:sz w:val="24"/>
          <w:szCs w:val="24"/>
        </w:rPr>
        <w:t xml:space="preserve"> </w:t>
      </w:r>
      <w:r w:rsidRPr="00C0327C">
        <w:rPr>
          <w:rFonts w:ascii="Arial" w:hAnsi="Arial" w:cs="Arial"/>
          <w:sz w:val="24"/>
          <w:szCs w:val="24"/>
        </w:rPr>
        <w:t>30 grudnia 2020 r.</w:t>
      </w:r>
      <w:r w:rsidR="004E2506">
        <w:rPr>
          <w:rFonts w:ascii="Arial" w:hAnsi="Arial" w:cs="Arial"/>
          <w:sz w:val="24"/>
          <w:szCs w:val="24"/>
        </w:rPr>
        <w:t xml:space="preserve"> </w:t>
      </w:r>
      <w:r w:rsidRPr="00C0327C">
        <w:rPr>
          <w:rFonts w:ascii="Arial" w:hAnsi="Arial" w:cs="Arial"/>
          <w:sz w:val="24"/>
          <w:szCs w:val="24"/>
        </w:rPr>
        <w:t>w sprawie podmiotowych środków dowodowych oraz innych dokumentów lub</w:t>
      </w:r>
      <w:r w:rsidR="00D76D1F">
        <w:rPr>
          <w:rFonts w:ascii="Arial" w:hAnsi="Arial" w:cs="Arial"/>
          <w:sz w:val="24"/>
          <w:szCs w:val="24"/>
        </w:rPr>
        <w:t xml:space="preserve"> </w:t>
      </w:r>
      <w:r w:rsidRPr="00C0327C">
        <w:rPr>
          <w:rFonts w:ascii="Arial" w:hAnsi="Arial" w:cs="Arial"/>
          <w:sz w:val="24"/>
          <w:szCs w:val="24"/>
        </w:rPr>
        <w:t>oświadczeń, jakich może żądać zamawiający od Wykonawcy (Dz.U. poz. 2415),</w:t>
      </w:r>
      <w:r w:rsidR="00D76D1F">
        <w:rPr>
          <w:rFonts w:ascii="Arial" w:hAnsi="Arial" w:cs="Arial"/>
          <w:sz w:val="24"/>
          <w:szCs w:val="24"/>
        </w:rPr>
        <w:t xml:space="preserve"> </w:t>
      </w:r>
      <w:r w:rsidRPr="00C0327C">
        <w:rPr>
          <w:rFonts w:ascii="Arial" w:hAnsi="Arial" w:cs="Arial"/>
          <w:sz w:val="24"/>
          <w:szCs w:val="24"/>
        </w:rPr>
        <w:t>składa się w formie elektronicznej, w postaci elektronicznej opatrzonej</w:t>
      </w:r>
      <w:r w:rsidR="00D76D1F">
        <w:rPr>
          <w:rFonts w:ascii="Arial" w:hAnsi="Arial" w:cs="Arial"/>
          <w:sz w:val="24"/>
          <w:szCs w:val="24"/>
        </w:rPr>
        <w:t xml:space="preserve"> </w:t>
      </w:r>
      <w:r w:rsidRPr="00C0327C">
        <w:rPr>
          <w:rFonts w:ascii="Arial" w:hAnsi="Arial" w:cs="Arial"/>
          <w:sz w:val="24"/>
          <w:szCs w:val="24"/>
        </w:rPr>
        <w:t>podpisem zaufanym lub podpisem osobistym, lub w formie dokumentowej,</w:t>
      </w:r>
      <w:r w:rsidR="00D76D1F">
        <w:rPr>
          <w:rFonts w:ascii="Arial" w:hAnsi="Arial" w:cs="Arial"/>
          <w:sz w:val="24"/>
          <w:szCs w:val="24"/>
        </w:rPr>
        <w:t xml:space="preserve"> </w:t>
      </w:r>
      <w:r w:rsidRPr="00C0327C">
        <w:rPr>
          <w:rFonts w:ascii="Arial" w:hAnsi="Arial" w:cs="Arial"/>
          <w:sz w:val="24"/>
          <w:szCs w:val="24"/>
        </w:rPr>
        <w:t>w zakresie i w sposób określony w przepisach rozporządzenia Prezesa Rady</w:t>
      </w:r>
      <w:r w:rsidR="00D76D1F">
        <w:rPr>
          <w:rFonts w:ascii="Arial" w:hAnsi="Arial" w:cs="Arial"/>
          <w:sz w:val="24"/>
          <w:szCs w:val="24"/>
        </w:rPr>
        <w:t xml:space="preserve"> </w:t>
      </w:r>
      <w:r w:rsidRPr="00C0327C">
        <w:rPr>
          <w:rFonts w:ascii="Arial" w:hAnsi="Arial" w:cs="Arial"/>
          <w:sz w:val="24"/>
          <w:szCs w:val="24"/>
        </w:rPr>
        <w:t>Ministrów z dnia 30 grudnia 2020 r. w sprawie sposobu sporządzania</w:t>
      </w:r>
      <w:r w:rsidR="00D76D1F">
        <w:rPr>
          <w:rFonts w:ascii="Arial" w:hAnsi="Arial" w:cs="Arial"/>
          <w:sz w:val="24"/>
          <w:szCs w:val="24"/>
        </w:rPr>
        <w:t xml:space="preserve"> </w:t>
      </w:r>
      <w:r w:rsidRPr="00C0327C">
        <w:rPr>
          <w:rFonts w:ascii="Arial" w:hAnsi="Arial" w:cs="Arial"/>
          <w:sz w:val="24"/>
          <w:szCs w:val="24"/>
        </w:rPr>
        <w:t>i przekazywania informacji oraz wymagań technicznych dla dokumentów</w:t>
      </w:r>
      <w:r w:rsidR="00D76D1F">
        <w:rPr>
          <w:rFonts w:ascii="Arial" w:hAnsi="Arial" w:cs="Arial"/>
          <w:sz w:val="24"/>
          <w:szCs w:val="24"/>
        </w:rPr>
        <w:t xml:space="preserve"> </w:t>
      </w:r>
      <w:r w:rsidRPr="00C0327C">
        <w:rPr>
          <w:rFonts w:ascii="Arial" w:hAnsi="Arial" w:cs="Arial"/>
          <w:sz w:val="24"/>
          <w:szCs w:val="24"/>
        </w:rPr>
        <w:t>elektronicznych oraz środków komunikacji elektronicznej w postępowaniu</w:t>
      </w:r>
      <w:r w:rsidR="00D76D1F">
        <w:rPr>
          <w:rFonts w:ascii="Arial" w:hAnsi="Arial" w:cs="Arial"/>
          <w:sz w:val="24"/>
          <w:szCs w:val="24"/>
        </w:rPr>
        <w:t xml:space="preserve"> </w:t>
      </w:r>
      <w:r w:rsidRPr="00C0327C">
        <w:rPr>
          <w:rFonts w:ascii="Arial" w:hAnsi="Arial" w:cs="Arial"/>
          <w:sz w:val="24"/>
          <w:szCs w:val="24"/>
        </w:rPr>
        <w:t>o udzielenie zamówienia publicznego lub konkursie (Dz.U. poz. 2452).</w:t>
      </w:r>
    </w:p>
    <w:p w14:paraId="3C10B465" w14:textId="77777777" w:rsidR="00A74DDD" w:rsidRPr="00B06C4E" w:rsidRDefault="00A74DDD" w:rsidP="00B06C4E">
      <w:pPr>
        <w:pStyle w:val="Akapitzlist"/>
        <w:numPr>
          <w:ilvl w:val="0"/>
          <w:numId w:val="1"/>
        </w:numPr>
        <w:spacing w:line="360" w:lineRule="auto"/>
        <w:rPr>
          <w:rFonts w:ascii="Arial" w:hAnsi="Arial" w:cs="Arial"/>
          <w:b/>
          <w:sz w:val="28"/>
          <w:szCs w:val="28"/>
        </w:rPr>
      </w:pPr>
      <w:r w:rsidRPr="00B06C4E">
        <w:rPr>
          <w:rFonts w:ascii="Arial" w:hAnsi="Arial" w:cs="Arial"/>
          <w:b/>
          <w:sz w:val="28"/>
          <w:szCs w:val="28"/>
        </w:rPr>
        <w:t>INFORMACJA O SPOSOBIE POROZUMIEWANIA SIĘ ZAMAWIAJĄCEGO Z WYKONAWCAMI ORAZ INFORMACJE O WYMAGANIACH TECHNICZNYCH I ORGANIZACYJNYCH SPORZĄDZANIA, WYSYŁANIA I ODBIERANIA KORESPONDENCJI ELEKTRONICZNEJ, OSOBY UPRAWNIONE DO KOMUNIKOWANIA SIĘ Z WYKONAWCAMI</w:t>
      </w:r>
    </w:p>
    <w:p w14:paraId="67E554B1" w14:textId="77777777" w:rsidR="001F3E9E" w:rsidRDefault="00A74DDD" w:rsidP="00D03BF6">
      <w:pPr>
        <w:pStyle w:val="Akapitzlist"/>
        <w:numPr>
          <w:ilvl w:val="0"/>
          <w:numId w:val="22"/>
        </w:numPr>
        <w:spacing w:line="360" w:lineRule="auto"/>
        <w:rPr>
          <w:rFonts w:ascii="Arial" w:hAnsi="Arial" w:cs="Arial"/>
          <w:sz w:val="24"/>
          <w:szCs w:val="24"/>
        </w:rPr>
      </w:pP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postępowaniu</w:t>
      </w:r>
      <w:r w:rsidR="008107AC" w:rsidRPr="001F3E9E">
        <w:rPr>
          <w:rFonts w:ascii="Arial" w:hAnsi="Arial" w:cs="Arial"/>
          <w:sz w:val="24"/>
          <w:szCs w:val="24"/>
        </w:rPr>
        <w:t xml:space="preserve"> </w:t>
      </w:r>
      <w:r w:rsidRPr="001F3E9E">
        <w:rPr>
          <w:rFonts w:ascii="Arial" w:hAnsi="Arial" w:cs="Arial"/>
          <w:sz w:val="24"/>
          <w:szCs w:val="24"/>
        </w:rPr>
        <w:t>o</w:t>
      </w:r>
      <w:r w:rsidR="008107AC" w:rsidRPr="001F3E9E">
        <w:rPr>
          <w:rFonts w:ascii="Arial" w:hAnsi="Arial" w:cs="Arial"/>
          <w:sz w:val="24"/>
          <w:szCs w:val="24"/>
        </w:rPr>
        <w:t xml:space="preserve"> </w:t>
      </w:r>
      <w:r w:rsidRPr="001F3E9E">
        <w:rPr>
          <w:rFonts w:ascii="Arial" w:hAnsi="Arial" w:cs="Arial"/>
          <w:sz w:val="24"/>
          <w:szCs w:val="24"/>
        </w:rPr>
        <w:t>udzielenie</w:t>
      </w:r>
      <w:r w:rsidR="008107AC" w:rsidRPr="001F3E9E">
        <w:rPr>
          <w:rFonts w:ascii="Arial" w:hAnsi="Arial" w:cs="Arial"/>
          <w:sz w:val="24"/>
          <w:szCs w:val="24"/>
        </w:rPr>
        <w:t xml:space="preserve"> </w:t>
      </w:r>
      <w:r w:rsidRPr="001F3E9E">
        <w:rPr>
          <w:rFonts w:ascii="Arial" w:hAnsi="Arial" w:cs="Arial"/>
          <w:sz w:val="24"/>
          <w:szCs w:val="24"/>
        </w:rPr>
        <w:t>zamówienia</w:t>
      </w:r>
      <w:r w:rsidR="008107AC" w:rsidRPr="001F3E9E">
        <w:rPr>
          <w:rFonts w:ascii="Arial" w:hAnsi="Arial" w:cs="Arial"/>
          <w:sz w:val="24"/>
          <w:szCs w:val="24"/>
        </w:rPr>
        <w:t xml:space="preserve"> </w:t>
      </w:r>
      <w:r w:rsidRPr="001F3E9E">
        <w:rPr>
          <w:rFonts w:ascii="Arial" w:hAnsi="Arial" w:cs="Arial"/>
          <w:sz w:val="24"/>
          <w:szCs w:val="24"/>
        </w:rPr>
        <w:t>komunikacja</w:t>
      </w:r>
      <w:r w:rsidR="008107AC" w:rsidRPr="001F3E9E">
        <w:rPr>
          <w:rFonts w:ascii="Arial" w:hAnsi="Arial" w:cs="Arial"/>
          <w:sz w:val="24"/>
          <w:szCs w:val="24"/>
        </w:rPr>
        <w:t xml:space="preserve"> </w:t>
      </w:r>
      <w:r w:rsidRPr="001F3E9E">
        <w:rPr>
          <w:rFonts w:ascii="Arial" w:hAnsi="Arial" w:cs="Arial"/>
          <w:sz w:val="24"/>
          <w:szCs w:val="24"/>
        </w:rPr>
        <w:t>między</w:t>
      </w:r>
      <w:r w:rsidR="008107AC" w:rsidRPr="001F3E9E">
        <w:rPr>
          <w:rFonts w:ascii="Arial" w:hAnsi="Arial" w:cs="Arial"/>
          <w:sz w:val="24"/>
          <w:szCs w:val="24"/>
        </w:rPr>
        <w:t xml:space="preserve"> </w:t>
      </w:r>
      <w:r w:rsidRPr="001F3E9E">
        <w:rPr>
          <w:rFonts w:ascii="Arial" w:hAnsi="Arial" w:cs="Arial"/>
          <w:sz w:val="24"/>
          <w:szCs w:val="24"/>
        </w:rPr>
        <w:t xml:space="preserve">Zamawiającym, a Wykonawcami odbywa się przy użyciu </w:t>
      </w:r>
      <w:proofErr w:type="spellStart"/>
      <w:r w:rsidRPr="001F3E9E">
        <w:rPr>
          <w:rFonts w:ascii="Arial" w:hAnsi="Arial" w:cs="Arial"/>
          <w:sz w:val="24"/>
          <w:szCs w:val="24"/>
        </w:rPr>
        <w:t>miniPortalu</w:t>
      </w:r>
      <w:proofErr w:type="spellEnd"/>
      <w:r w:rsidRPr="001F3E9E">
        <w:rPr>
          <w:rFonts w:ascii="Arial" w:hAnsi="Arial" w:cs="Arial"/>
          <w:sz w:val="24"/>
          <w:szCs w:val="24"/>
        </w:rPr>
        <w:t xml:space="preserve"> </w:t>
      </w:r>
      <w:hyperlink r:id="rId10" w:history="1">
        <w:r w:rsidR="001F3E9E" w:rsidRPr="0031096B">
          <w:rPr>
            <w:rStyle w:val="Hipercze"/>
            <w:rFonts w:ascii="Arial" w:hAnsi="Arial" w:cs="Arial"/>
            <w:sz w:val="24"/>
            <w:szCs w:val="24"/>
          </w:rPr>
          <w:t>https://miniPortal.uzp.gov.pl/</w:t>
        </w:r>
      </w:hyperlink>
      <w:r w:rsidRPr="001F3E9E">
        <w:rPr>
          <w:rFonts w:ascii="Arial" w:hAnsi="Arial" w:cs="Arial"/>
          <w:sz w:val="24"/>
          <w:szCs w:val="24"/>
        </w:rPr>
        <w:t>,</w:t>
      </w:r>
    </w:p>
    <w:p w14:paraId="63EEE782" w14:textId="77777777" w:rsidR="00A74DDD" w:rsidRDefault="00A74DDD" w:rsidP="001F3E9E">
      <w:pPr>
        <w:pStyle w:val="Akapitzlist"/>
        <w:spacing w:line="360" w:lineRule="auto"/>
        <w:ind w:left="360"/>
        <w:rPr>
          <w:rFonts w:ascii="Arial" w:hAnsi="Arial" w:cs="Arial"/>
          <w:sz w:val="24"/>
          <w:szCs w:val="24"/>
        </w:rPr>
      </w:pPr>
      <w:r w:rsidRPr="001F3E9E">
        <w:rPr>
          <w:rFonts w:ascii="Arial" w:hAnsi="Arial" w:cs="Arial"/>
          <w:sz w:val="24"/>
          <w:szCs w:val="24"/>
        </w:rPr>
        <w:t xml:space="preserve"> platformy</w:t>
      </w:r>
      <w:r w:rsidR="00B06C4E" w:rsidRPr="001F3E9E">
        <w:rPr>
          <w:rFonts w:ascii="Arial" w:hAnsi="Arial" w:cs="Arial"/>
          <w:sz w:val="24"/>
          <w:szCs w:val="24"/>
        </w:rPr>
        <w:t xml:space="preserve"> </w:t>
      </w:r>
      <w:r w:rsidRPr="001F3E9E">
        <w:rPr>
          <w:rFonts w:ascii="Arial" w:hAnsi="Arial" w:cs="Arial"/>
          <w:sz w:val="24"/>
          <w:szCs w:val="24"/>
        </w:rPr>
        <w:t>ePUAP</w:t>
      </w:r>
      <w:r w:rsidR="00B06C4E" w:rsidRPr="001F3E9E">
        <w:rPr>
          <w:rFonts w:ascii="Arial" w:hAnsi="Arial" w:cs="Arial"/>
          <w:sz w:val="24"/>
          <w:szCs w:val="24"/>
        </w:rPr>
        <w:t xml:space="preserve"> </w:t>
      </w:r>
      <w:r w:rsidRPr="001F3E9E">
        <w:rPr>
          <w:rFonts w:ascii="Arial" w:hAnsi="Arial" w:cs="Arial"/>
          <w:sz w:val="24"/>
          <w:szCs w:val="24"/>
        </w:rPr>
        <w:t>adres elektronicznej skrzynki podawczej /PUPLODZ/</w:t>
      </w:r>
      <w:proofErr w:type="spellStart"/>
      <w:r w:rsidRPr="001F3E9E">
        <w:rPr>
          <w:rFonts w:ascii="Arial" w:hAnsi="Arial" w:cs="Arial"/>
          <w:sz w:val="24"/>
          <w:szCs w:val="24"/>
        </w:rPr>
        <w:t>SkrytkaESP</w:t>
      </w:r>
      <w:proofErr w:type="spellEnd"/>
      <w:r w:rsidRPr="001F3E9E">
        <w:rPr>
          <w:rFonts w:ascii="Arial" w:hAnsi="Arial" w:cs="Arial"/>
          <w:sz w:val="24"/>
          <w:szCs w:val="24"/>
        </w:rPr>
        <w:t xml:space="preserve"> oraz</w:t>
      </w:r>
      <w:r w:rsidR="00B06C4E" w:rsidRPr="001F3E9E">
        <w:rPr>
          <w:rFonts w:ascii="Arial" w:hAnsi="Arial" w:cs="Arial"/>
          <w:sz w:val="24"/>
          <w:szCs w:val="24"/>
        </w:rPr>
        <w:t xml:space="preserve"> </w:t>
      </w:r>
      <w:r w:rsidRPr="001F3E9E">
        <w:rPr>
          <w:rFonts w:ascii="Arial" w:hAnsi="Arial" w:cs="Arial"/>
          <w:sz w:val="24"/>
          <w:szCs w:val="24"/>
        </w:rPr>
        <w:t xml:space="preserve">poczty elektronicznej e-mail: </w:t>
      </w:r>
      <w:hyperlink r:id="rId11" w:history="1">
        <w:r w:rsidR="001F3E9E" w:rsidRPr="0031096B">
          <w:rPr>
            <w:rStyle w:val="Hipercze"/>
            <w:rFonts w:ascii="Arial" w:hAnsi="Arial" w:cs="Arial"/>
            <w:sz w:val="24"/>
            <w:szCs w:val="24"/>
          </w:rPr>
          <w:t>przetargi@pup-lodz.pl</w:t>
        </w:r>
      </w:hyperlink>
      <w:r w:rsidRPr="001F3E9E">
        <w:rPr>
          <w:rFonts w:ascii="Arial" w:hAnsi="Arial" w:cs="Arial"/>
          <w:sz w:val="24"/>
          <w:szCs w:val="24"/>
        </w:rPr>
        <w:t>.</w:t>
      </w:r>
    </w:p>
    <w:p w14:paraId="5F3464EE" w14:textId="31EC5C6D" w:rsid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t>Komunikacja</w:t>
      </w:r>
      <w:r w:rsidR="00B06C4E" w:rsidRPr="001F3E9E">
        <w:rPr>
          <w:rFonts w:ascii="Arial" w:hAnsi="Arial" w:cs="Arial"/>
          <w:sz w:val="24"/>
          <w:szCs w:val="24"/>
        </w:rPr>
        <w:t xml:space="preserve"> </w:t>
      </w:r>
      <w:r w:rsidRPr="001F3E9E">
        <w:rPr>
          <w:rFonts w:ascii="Arial" w:hAnsi="Arial" w:cs="Arial"/>
          <w:sz w:val="24"/>
          <w:szCs w:val="24"/>
        </w:rPr>
        <w:t>między</w:t>
      </w:r>
      <w:r w:rsidR="00B06C4E" w:rsidRPr="001F3E9E">
        <w:rPr>
          <w:rFonts w:ascii="Arial" w:hAnsi="Arial" w:cs="Arial"/>
          <w:sz w:val="24"/>
          <w:szCs w:val="24"/>
        </w:rPr>
        <w:t xml:space="preserve"> </w:t>
      </w:r>
      <w:r w:rsidRPr="001F3E9E">
        <w:rPr>
          <w:rFonts w:ascii="Arial" w:hAnsi="Arial" w:cs="Arial"/>
          <w:sz w:val="24"/>
          <w:szCs w:val="24"/>
        </w:rPr>
        <w:t>Zamawiającym</w:t>
      </w:r>
      <w:r w:rsidR="00B06C4E" w:rsidRPr="001F3E9E">
        <w:rPr>
          <w:rFonts w:ascii="Arial" w:hAnsi="Arial" w:cs="Arial"/>
          <w:sz w:val="24"/>
          <w:szCs w:val="24"/>
        </w:rPr>
        <w:t xml:space="preserve"> </w:t>
      </w:r>
      <w:r w:rsidRPr="001F3E9E">
        <w:rPr>
          <w:rFonts w:ascii="Arial" w:hAnsi="Arial" w:cs="Arial"/>
          <w:sz w:val="24"/>
          <w:szCs w:val="24"/>
        </w:rPr>
        <w:t>a</w:t>
      </w:r>
      <w:r w:rsidR="00B06C4E" w:rsidRPr="001F3E9E">
        <w:rPr>
          <w:rFonts w:ascii="Arial" w:hAnsi="Arial" w:cs="Arial"/>
          <w:sz w:val="24"/>
          <w:szCs w:val="24"/>
        </w:rPr>
        <w:t xml:space="preserve"> </w:t>
      </w:r>
      <w:r w:rsidRPr="001F3E9E">
        <w:rPr>
          <w:rFonts w:ascii="Arial" w:hAnsi="Arial" w:cs="Arial"/>
          <w:sz w:val="24"/>
          <w:szCs w:val="24"/>
        </w:rPr>
        <w:t>Wykonawcą</w:t>
      </w:r>
      <w:r w:rsidR="00B06C4E" w:rsidRPr="001F3E9E">
        <w:rPr>
          <w:rFonts w:ascii="Arial" w:hAnsi="Arial" w:cs="Arial"/>
          <w:sz w:val="24"/>
          <w:szCs w:val="24"/>
        </w:rPr>
        <w:t xml:space="preserve"> </w:t>
      </w:r>
      <w:r w:rsidRPr="001F3E9E">
        <w:rPr>
          <w:rFonts w:ascii="Arial" w:hAnsi="Arial" w:cs="Arial"/>
          <w:sz w:val="24"/>
          <w:szCs w:val="24"/>
        </w:rPr>
        <w:t>odbywa</w:t>
      </w:r>
      <w:r w:rsidR="00B06C4E" w:rsidRPr="001F3E9E">
        <w:rPr>
          <w:rFonts w:ascii="Arial" w:hAnsi="Arial" w:cs="Arial"/>
          <w:sz w:val="24"/>
          <w:szCs w:val="24"/>
        </w:rPr>
        <w:t xml:space="preserve"> </w:t>
      </w:r>
      <w:r w:rsidRPr="001F3E9E">
        <w:rPr>
          <w:rFonts w:ascii="Arial" w:hAnsi="Arial" w:cs="Arial"/>
          <w:sz w:val="24"/>
          <w:szCs w:val="24"/>
        </w:rPr>
        <w:t>się</w:t>
      </w:r>
      <w:r w:rsidR="00B06C4E" w:rsidRPr="001F3E9E">
        <w:rPr>
          <w:rFonts w:ascii="Arial" w:hAnsi="Arial" w:cs="Arial"/>
          <w:sz w:val="24"/>
          <w:szCs w:val="24"/>
        </w:rPr>
        <w:t xml:space="preserve"> </w:t>
      </w:r>
      <w:r w:rsidRPr="001F3E9E">
        <w:rPr>
          <w:rFonts w:ascii="Arial" w:hAnsi="Arial" w:cs="Arial"/>
          <w:sz w:val="24"/>
          <w:szCs w:val="24"/>
        </w:rPr>
        <w:t>zgodnie</w:t>
      </w:r>
      <w:r w:rsidR="008107AC" w:rsidRPr="001F3E9E">
        <w:rPr>
          <w:rFonts w:ascii="Arial" w:hAnsi="Arial" w:cs="Arial"/>
          <w:sz w:val="24"/>
          <w:szCs w:val="24"/>
        </w:rPr>
        <w:t xml:space="preserve"> </w:t>
      </w:r>
      <w:r w:rsidRPr="001F3E9E">
        <w:rPr>
          <w:rFonts w:ascii="Arial" w:hAnsi="Arial" w:cs="Arial"/>
          <w:sz w:val="24"/>
          <w:szCs w:val="24"/>
        </w:rPr>
        <w:t>z</w:t>
      </w:r>
      <w:r w:rsidR="008107AC" w:rsidRPr="001F3E9E">
        <w:rPr>
          <w:rFonts w:ascii="Arial" w:hAnsi="Arial" w:cs="Arial"/>
          <w:sz w:val="24"/>
          <w:szCs w:val="24"/>
        </w:rPr>
        <w:t xml:space="preserve"> </w:t>
      </w:r>
      <w:r w:rsidRPr="001F3E9E">
        <w:rPr>
          <w:rFonts w:ascii="Arial" w:hAnsi="Arial" w:cs="Arial"/>
          <w:sz w:val="24"/>
          <w:szCs w:val="24"/>
        </w:rPr>
        <w:t>Rozporządzeniem</w:t>
      </w:r>
      <w:r w:rsidR="008107AC" w:rsidRPr="001F3E9E">
        <w:rPr>
          <w:rFonts w:ascii="Arial" w:hAnsi="Arial" w:cs="Arial"/>
          <w:sz w:val="24"/>
          <w:szCs w:val="24"/>
        </w:rPr>
        <w:t xml:space="preserve"> </w:t>
      </w:r>
      <w:r w:rsidRPr="001F3E9E">
        <w:rPr>
          <w:rFonts w:ascii="Arial" w:hAnsi="Arial" w:cs="Arial"/>
          <w:sz w:val="24"/>
          <w:szCs w:val="24"/>
        </w:rPr>
        <w:t>Prezesa</w:t>
      </w:r>
      <w:r w:rsidR="008107AC" w:rsidRPr="001F3E9E">
        <w:rPr>
          <w:rFonts w:ascii="Arial" w:hAnsi="Arial" w:cs="Arial"/>
          <w:sz w:val="24"/>
          <w:szCs w:val="24"/>
        </w:rPr>
        <w:t xml:space="preserve"> </w:t>
      </w:r>
      <w:r w:rsidRPr="001F3E9E">
        <w:rPr>
          <w:rFonts w:ascii="Arial" w:hAnsi="Arial" w:cs="Arial"/>
          <w:sz w:val="24"/>
          <w:szCs w:val="24"/>
        </w:rPr>
        <w:t>Rady</w:t>
      </w:r>
      <w:r w:rsidR="008107AC" w:rsidRPr="001F3E9E">
        <w:rPr>
          <w:rFonts w:ascii="Arial" w:hAnsi="Arial" w:cs="Arial"/>
          <w:sz w:val="24"/>
          <w:szCs w:val="24"/>
        </w:rPr>
        <w:t xml:space="preserve"> </w:t>
      </w:r>
      <w:r w:rsidRPr="001F3E9E">
        <w:rPr>
          <w:rFonts w:ascii="Arial" w:hAnsi="Arial" w:cs="Arial"/>
          <w:sz w:val="24"/>
          <w:szCs w:val="24"/>
        </w:rPr>
        <w:t>Ministrów</w:t>
      </w:r>
      <w:r w:rsidR="008107AC" w:rsidRPr="001F3E9E">
        <w:rPr>
          <w:rFonts w:ascii="Arial" w:hAnsi="Arial" w:cs="Arial"/>
          <w:sz w:val="24"/>
          <w:szCs w:val="24"/>
        </w:rPr>
        <w:t xml:space="preserve"> </w:t>
      </w:r>
      <w:r w:rsidRPr="001F3E9E">
        <w:rPr>
          <w:rFonts w:ascii="Arial" w:hAnsi="Arial" w:cs="Arial"/>
          <w:sz w:val="24"/>
          <w:szCs w:val="24"/>
        </w:rPr>
        <w:t>z</w:t>
      </w:r>
      <w:r w:rsidR="008107AC" w:rsidRPr="001F3E9E">
        <w:rPr>
          <w:rFonts w:ascii="Arial" w:hAnsi="Arial" w:cs="Arial"/>
          <w:sz w:val="24"/>
          <w:szCs w:val="24"/>
        </w:rPr>
        <w:t xml:space="preserve"> </w:t>
      </w:r>
      <w:r w:rsidRPr="001F3E9E">
        <w:rPr>
          <w:rFonts w:ascii="Arial" w:hAnsi="Arial" w:cs="Arial"/>
          <w:sz w:val="24"/>
          <w:szCs w:val="24"/>
        </w:rPr>
        <w:t>dnia</w:t>
      </w:r>
      <w:r w:rsidR="008107AC" w:rsidRPr="001F3E9E">
        <w:rPr>
          <w:rFonts w:ascii="Arial" w:hAnsi="Arial" w:cs="Arial"/>
          <w:sz w:val="24"/>
          <w:szCs w:val="24"/>
        </w:rPr>
        <w:t xml:space="preserve"> </w:t>
      </w:r>
      <w:r w:rsidRPr="001F3E9E">
        <w:rPr>
          <w:rFonts w:ascii="Arial" w:hAnsi="Arial" w:cs="Arial"/>
          <w:sz w:val="24"/>
          <w:szCs w:val="24"/>
        </w:rPr>
        <w:t>30</w:t>
      </w:r>
      <w:r w:rsidR="008107AC" w:rsidRPr="001F3E9E">
        <w:rPr>
          <w:rFonts w:ascii="Arial" w:hAnsi="Arial" w:cs="Arial"/>
          <w:sz w:val="24"/>
          <w:szCs w:val="24"/>
        </w:rPr>
        <w:t xml:space="preserve"> </w:t>
      </w:r>
      <w:r w:rsidRPr="001F3E9E">
        <w:rPr>
          <w:rFonts w:ascii="Arial" w:hAnsi="Arial" w:cs="Arial"/>
          <w:sz w:val="24"/>
          <w:szCs w:val="24"/>
        </w:rPr>
        <w:t>grudnia</w:t>
      </w:r>
      <w:r w:rsidR="008107AC" w:rsidRPr="001F3E9E">
        <w:rPr>
          <w:rFonts w:ascii="Arial" w:hAnsi="Arial" w:cs="Arial"/>
          <w:sz w:val="24"/>
          <w:szCs w:val="24"/>
        </w:rPr>
        <w:t xml:space="preserve"> </w:t>
      </w:r>
      <w:r w:rsidRPr="001F3E9E">
        <w:rPr>
          <w:rFonts w:ascii="Arial" w:hAnsi="Arial" w:cs="Arial"/>
          <w:sz w:val="24"/>
          <w:szCs w:val="24"/>
        </w:rPr>
        <w:t>2020</w:t>
      </w:r>
      <w:r w:rsidR="008107AC" w:rsidRPr="001F3E9E">
        <w:rPr>
          <w:rFonts w:ascii="Arial" w:hAnsi="Arial" w:cs="Arial"/>
          <w:sz w:val="24"/>
          <w:szCs w:val="24"/>
        </w:rPr>
        <w:t xml:space="preserve"> </w:t>
      </w:r>
      <w:r w:rsidRPr="001F3E9E">
        <w:rPr>
          <w:rFonts w:ascii="Arial" w:hAnsi="Arial" w:cs="Arial"/>
          <w:sz w:val="24"/>
          <w:szCs w:val="24"/>
        </w:rPr>
        <w:t>r.</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sprawie</w:t>
      </w:r>
      <w:r w:rsidR="008107AC" w:rsidRPr="001F3E9E">
        <w:rPr>
          <w:rFonts w:ascii="Arial" w:hAnsi="Arial" w:cs="Arial"/>
          <w:sz w:val="24"/>
          <w:szCs w:val="24"/>
        </w:rPr>
        <w:t xml:space="preserve"> </w:t>
      </w:r>
      <w:r w:rsidRPr="001F3E9E">
        <w:rPr>
          <w:rFonts w:ascii="Arial" w:hAnsi="Arial" w:cs="Arial"/>
          <w:sz w:val="24"/>
          <w:szCs w:val="24"/>
        </w:rPr>
        <w:t>sposobu</w:t>
      </w:r>
      <w:r w:rsidR="008107AC" w:rsidRPr="001F3E9E">
        <w:rPr>
          <w:rFonts w:ascii="Arial" w:hAnsi="Arial" w:cs="Arial"/>
          <w:sz w:val="24"/>
          <w:szCs w:val="24"/>
        </w:rPr>
        <w:t xml:space="preserve"> </w:t>
      </w:r>
      <w:r w:rsidRPr="001F3E9E">
        <w:rPr>
          <w:rFonts w:ascii="Arial" w:hAnsi="Arial" w:cs="Arial"/>
          <w:sz w:val="24"/>
          <w:szCs w:val="24"/>
        </w:rPr>
        <w:t>sporządzania</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przekazywania informacji</w:t>
      </w:r>
      <w:r w:rsidR="008107AC" w:rsidRPr="001F3E9E">
        <w:rPr>
          <w:rFonts w:ascii="Arial" w:hAnsi="Arial" w:cs="Arial"/>
          <w:sz w:val="24"/>
          <w:szCs w:val="24"/>
        </w:rPr>
        <w:t xml:space="preserve"> </w:t>
      </w:r>
      <w:r w:rsidRPr="001F3E9E">
        <w:rPr>
          <w:rFonts w:ascii="Arial" w:hAnsi="Arial" w:cs="Arial"/>
          <w:sz w:val="24"/>
          <w:szCs w:val="24"/>
        </w:rPr>
        <w:t>oraz</w:t>
      </w:r>
      <w:r w:rsidR="008107AC" w:rsidRPr="001F3E9E">
        <w:rPr>
          <w:rFonts w:ascii="Arial" w:hAnsi="Arial" w:cs="Arial"/>
          <w:sz w:val="24"/>
          <w:szCs w:val="24"/>
        </w:rPr>
        <w:t xml:space="preserve"> </w:t>
      </w:r>
      <w:r w:rsidRPr="001F3E9E">
        <w:rPr>
          <w:rFonts w:ascii="Arial" w:hAnsi="Arial" w:cs="Arial"/>
          <w:sz w:val="24"/>
          <w:szCs w:val="24"/>
        </w:rPr>
        <w:t>wymagań</w:t>
      </w:r>
      <w:r w:rsidR="008107AC" w:rsidRPr="001F3E9E">
        <w:rPr>
          <w:rFonts w:ascii="Arial" w:hAnsi="Arial" w:cs="Arial"/>
          <w:sz w:val="24"/>
          <w:szCs w:val="24"/>
        </w:rPr>
        <w:t xml:space="preserve"> </w:t>
      </w:r>
      <w:r w:rsidRPr="001F3E9E">
        <w:rPr>
          <w:rFonts w:ascii="Arial" w:hAnsi="Arial" w:cs="Arial"/>
          <w:sz w:val="24"/>
          <w:szCs w:val="24"/>
        </w:rPr>
        <w:t>technicznych</w:t>
      </w:r>
      <w:r w:rsidR="008107AC" w:rsidRPr="001F3E9E">
        <w:rPr>
          <w:rFonts w:ascii="Arial" w:hAnsi="Arial" w:cs="Arial"/>
          <w:sz w:val="24"/>
          <w:szCs w:val="24"/>
        </w:rPr>
        <w:t xml:space="preserve"> </w:t>
      </w:r>
      <w:r w:rsidRPr="001F3E9E">
        <w:rPr>
          <w:rFonts w:ascii="Arial" w:hAnsi="Arial" w:cs="Arial"/>
          <w:sz w:val="24"/>
          <w:szCs w:val="24"/>
        </w:rPr>
        <w:t>dla</w:t>
      </w:r>
      <w:r w:rsidR="008107AC" w:rsidRPr="001F3E9E">
        <w:rPr>
          <w:rFonts w:ascii="Arial" w:hAnsi="Arial" w:cs="Arial"/>
          <w:sz w:val="24"/>
          <w:szCs w:val="24"/>
        </w:rPr>
        <w:t xml:space="preserve"> </w:t>
      </w:r>
      <w:r w:rsidRPr="001F3E9E">
        <w:rPr>
          <w:rFonts w:ascii="Arial" w:hAnsi="Arial" w:cs="Arial"/>
          <w:sz w:val="24"/>
          <w:szCs w:val="24"/>
        </w:rPr>
        <w:t>dokumentów</w:t>
      </w:r>
      <w:r w:rsidR="008107AC" w:rsidRPr="001F3E9E">
        <w:rPr>
          <w:rFonts w:ascii="Arial" w:hAnsi="Arial" w:cs="Arial"/>
          <w:sz w:val="24"/>
          <w:szCs w:val="24"/>
        </w:rPr>
        <w:t xml:space="preserve"> </w:t>
      </w:r>
      <w:r w:rsidRPr="001F3E9E">
        <w:rPr>
          <w:rFonts w:ascii="Arial" w:hAnsi="Arial" w:cs="Arial"/>
          <w:sz w:val="24"/>
          <w:szCs w:val="24"/>
        </w:rPr>
        <w:t>elektronicznych</w:t>
      </w:r>
      <w:r w:rsidR="008107AC" w:rsidRPr="001F3E9E">
        <w:rPr>
          <w:rFonts w:ascii="Arial" w:hAnsi="Arial" w:cs="Arial"/>
          <w:sz w:val="24"/>
          <w:szCs w:val="24"/>
        </w:rPr>
        <w:t xml:space="preserve"> </w:t>
      </w:r>
      <w:r w:rsidRPr="001F3E9E">
        <w:rPr>
          <w:rFonts w:ascii="Arial" w:hAnsi="Arial" w:cs="Arial"/>
          <w:sz w:val="24"/>
          <w:szCs w:val="24"/>
        </w:rPr>
        <w:t>oraz środków</w:t>
      </w:r>
      <w:r w:rsidR="008107AC" w:rsidRPr="001F3E9E">
        <w:rPr>
          <w:rFonts w:ascii="Arial" w:hAnsi="Arial" w:cs="Arial"/>
          <w:sz w:val="24"/>
          <w:szCs w:val="24"/>
        </w:rPr>
        <w:t xml:space="preserve"> </w:t>
      </w:r>
      <w:r w:rsidRPr="001F3E9E">
        <w:rPr>
          <w:rFonts w:ascii="Arial" w:hAnsi="Arial" w:cs="Arial"/>
          <w:sz w:val="24"/>
          <w:szCs w:val="24"/>
        </w:rPr>
        <w:t>komunikacji</w:t>
      </w:r>
      <w:r w:rsidR="008107AC" w:rsidRPr="001F3E9E">
        <w:rPr>
          <w:rFonts w:ascii="Arial" w:hAnsi="Arial" w:cs="Arial"/>
          <w:sz w:val="24"/>
          <w:szCs w:val="24"/>
        </w:rPr>
        <w:t xml:space="preserve"> </w:t>
      </w:r>
      <w:r w:rsidRPr="001F3E9E">
        <w:rPr>
          <w:rFonts w:ascii="Arial" w:hAnsi="Arial" w:cs="Arial"/>
          <w:sz w:val="24"/>
          <w:szCs w:val="24"/>
        </w:rPr>
        <w:t>elektronicznej</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postępowaniu</w:t>
      </w:r>
      <w:r w:rsidR="008107AC" w:rsidRPr="001F3E9E">
        <w:rPr>
          <w:rFonts w:ascii="Arial" w:hAnsi="Arial" w:cs="Arial"/>
          <w:sz w:val="24"/>
          <w:szCs w:val="24"/>
        </w:rPr>
        <w:t xml:space="preserve"> </w:t>
      </w:r>
      <w:r w:rsidRPr="001F3E9E">
        <w:rPr>
          <w:rFonts w:ascii="Arial" w:hAnsi="Arial" w:cs="Arial"/>
          <w:sz w:val="24"/>
          <w:szCs w:val="24"/>
        </w:rPr>
        <w:t>o</w:t>
      </w:r>
      <w:r w:rsidR="008107AC" w:rsidRPr="001F3E9E">
        <w:rPr>
          <w:rFonts w:ascii="Arial" w:hAnsi="Arial" w:cs="Arial"/>
          <w:sz w:val="24"/>
          <w:szCs w:val="24"/>
        </w:rPr>
        <w:t xml:space="preserve"> </w:t>
      </w:r>
      <w:r w:rsidRPr="001F3E9E">
        <w:rPr>
          <w:rFonts w:ascii="Arial" w:hAnsi="Arial" w:cs="Arial"/>
          <w:sz w:val="24"/>
          <w:szCs w:val="24"/>
        </w:rPr>
        <w:t>udzielenie</w:t>
      </w:r>
      <w:r w:rsidR="008107AC" w:rsidRPr="001F3E9E">
        <w:rPr>
          <w:rFonts w:ascii="Arial" w:hAnsi="Arial" w:cs="Arial"/>
          <w:sz w:val="24"/>
          <w:szCs w:val="24"/>
        </w:rPr>
        <w:t xml:space="preserve"> </w:t>
      </w:r>
      <w:r w:rsidRPr="001F3E9E">
        <w:rPr>
          <w:rFonts w:ascii="Arial" w:hAnsi="Arial" w:cs="Arial"/>
          <w:sz w:val="24"/>
          <w:szCs w:val="24"/>
        </w:rPr>
        <w:t>zamówienia publicznego lub konkursie (Dz.U. poz. 2452).</w:t>
      </w:r>
    </w:p>
    <w:p w14:paraId="7810DE37" w14:textId="77777777" w:rsid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t>Wykonawca zamierzający wziąć udział w postępowaniu o udzielenie zamówienia publicznego</w:t>
      </w:r>
      <w:r w:rsidR="008107AC" w:rsidRPr="001F3E9E">
        <w:rPr>
          <w:rFonts w:ascii="Arial" w:hAnsi="Arial" w:cs="Arial"/>
          <w:sz w:val="24"/>
          <w:szCs w:val="24"/>
        </w:rPr>
        <w:t xml:space="preserve"> </w:t>
      </w:r>
      <w:r w:rsidRPr="001F3E9E">
        <w:rPr>
          <w:rFonts w:ascii="Arial" w:hAnsi="Arial" w:cs="Arial"/>
          <w:sz w:val="24"/>
          <w:szCs w:val="24"/>
        </w:rPr>
        <w:t>musi</w:t>
      </w:r>
      <w:r w:rsidR="008107AC" w:rsidRPr="001F3E9E">
        <w:rPr>
          <w:rFonts w:ascii="Arial" w:hAnsi="Arial" w:cs="Arial"/>
          <w:sz w:val="24"/>
          <w:szCs w:val="24"/>
        </w:rPr>
        <w:t xml:space="preserve"> </w:t>
      </w:r>
      <w:r w:rsidRPr="001F3E9E">
        <w:rPr>
          <w:rFonts w:ascii="Arial" w:hAnsi="Arial" w:cs="Arial"/>
          <w:sz w:val="24"/>
          <w:szCs w:val="24"/>
        </w:rPr>
        <w:t>posiadać</w:t>
      </w:r>
      <w:r w:rsidR="008107AC" w:rsidRPr="001F3E9E">
        <w:rPr>
          <w:rFonts w:ascii="Arial" w:hAnsi="Arial" w:cs="Arial"/>
          <w:sz w:val="24"/>
          <w:szCs w:val="24"/>
        </w:rPr>
        <w:t xml:space="preserve"> </w:t>
      </w:r>
      <w:r w:rsidRPr="001F3E9E">
        <w:rPr>
          <w:rFonts w:ascii="Arial" w:hAnsi="Arial" w:cs="Arial"/>
          <w:sz w:val="24"/>
          <w:szCs w:val="24"/>
        </w:rPr>
        <w:t>konto na platformie ePUAP. Wykonawca</w:t>
      </w:r>
      <w:r w:rsidR="008107AC" w:rsidRPr="001F3E9E">
        <w:rPr>
          <w:rFonts w:ascii="Arial" w:hAnsi="Arial" w:cs="Arial"/>
          <w:sz w:val="24"/>
          <w:szCs w:val="24"/>
        </w:rPr>
        <w:t xml:space="preserve"> </w:t>
      </w:r>
      <w:r w:rsidRPr="001F3E9E">
        <w:rPr>
          <w:rFonts w:ascii="Arial" w:hAnsi="Arial" w:cs="Arial"/>
          <w:sz w:val="24"/>
          <w:szCs w:val="24"/>
        </w:rPr>
        <w:t>posiadający</w:t>
      </w:r>
      <w:r w:rsidR="008107AC" w:rsidRPr="001F3E9E">
        <w:rPr>
          <w:rFonts w:ascii="Arial" w:hAnsi="Arial" w:cs="Arial"/>
          <w:sz w:val="24"/>
          <w:szCs w:val="24"/>
        </w:rPr>
        <w:t xml:space="preserve"> </w:t>
      </w:r>
      <w:r w:rsidRPr="001F3E9E">
        <w:rPr>
          <w:rFonts w:ascii="Arial" w:hAnsi="Arial" w:cs="Arial"/>
          <w:sz w:val="24"/>
          <w:szCs w:val="24"/>
        </w:rPr>
        <w:t>konto</w:t>
      </w:r>
      <w:r w:rsidR="008107AC" w:rsidRPr="001F3E9E">
        <w:rPr>
          <w:rFonts w:ascii="Arial" w:hAnsi="Arial" w:cs="Arial"/>
          <w:sz w:val="24"/>
          <w:szCs w:val="24"/>
        </w:rPr>
        <w:t xml:space="preserve"> </w:t>
      </w:r>
      <w:r w:rsidRPr="001F3E9E">
        <w:rPr>
          <w:rFonts w:ascii="Arial" w:hAnsi="Arial" w:cs="Arial"/>
          <w:sz w:val="24"/>
          <w:szCs w:val="24"/>
        </w:rPr>
        <w:t>na ePUAP</w:t>
      </w:r>
      <w:r w:rsidR="008107AC" w:rsidRPr="001F3E9E">
        <w:rPr>
          <w:rFonts w:ascii="Arial" w:hAnsi="Arial" w:cs="Arial"/>
          <w:sz w:val="24"/>
          <w:szCs w:val="24"/>
        </w:rPr>
        <w:t xml:space="preserve"> </w:t>
      </w:r>
      <w:r w:rsidRPr="001F3E9E">
        <w:rPr>
          <w:rFonts w:ascii="Arial" w:hAnsi="Arial" w:cs="Arial"/>
          <w:sz w:val="24"/>
          <w:szCs w:val="24"/>
        </w:rPr>
        <w:t>ma</w:t>
      </w:r>
      <w:r w:rsidR="008107AC" w:rsidRPr="001F3E9E">
        <w:rPr>
          <w:rFonts w:ascii="Arial" w:hAnsi="Arial" w:cs="Arial"/>
          <w:sz w:val="24"/>
          <w:szCs w:val="24"/>
        </w:rPr>
        <w:t xml:space="preserve"> </w:t>
      </w:r>
      <w:r w:rsidRPr="001F3E9E">
        <w:rPr>
          <w:rFonts w:ascii="Arial" w:hAnsi="Arial" w:cs="Arial"/>
          <w:sz w:val="24"/>
          <w:szCs w:val="24"/>
        </w:rPr>
        <w:t>dostęp</w:t>
      </w:r>
      <w:r w:rsidR="008107AC" w:rsidRPr="001F3E9E">
        <w:rPr>
          <w:rFonts w:ascii="Arial" w:hAnsi="Arial" w:cs="Arial"/>
          <w:sz w:val="24"/>
          <w:szCs w:val="24"/>
        </w:rPr>
        <w:t xml:space="preserve"> </w:t>
      </w:r>
      <w:r w:rsidRPr="001F3E9E">
        <w:rPr>
          <w:rFonts w:ascii="Arial" w:hAnsi="Arial" w:cs="Arial"/>
          <w:sz w:val="24"/>
          <w:szCs w:val="24"/>
        </w:rPr>
        <w:t>do formularzy:</w:t>
      </w:r>
      <w:r w:rsidR="008107AC" w:rsidRPr="001F3E9E">
        <w:rPr>
          <w:rFonts w:ascii="Arial" w:hAnsi="Arial" w:cs="Arial"/>
          <w:sz w:val="24"/>
          <w:szCs w:val="24"/>
        </w:rPr>
        <w:t xml:space="preserve"> </w:t>
      </w:r>
      <w:r w:rsidRPr="001F3E9E">
        <w:rPr>
          <w:rFonts w:ascii="Arial" w:hAnsi="Arial" w:cs="Arial"/>
          <w:sz w:val="24"/>
          <w:szCs w:val="24"/>
        </w:rPr>
        <w:t>złożenia,</w:t>
      </w:r>
      <w:r w:rsidR="008107AC" w:rsidRPr="001F3E9E">
        <w:rPr>
          <w:rFonts w:ascii="Arial" w:hAnsi="Arial" w:cs="Arial"/>
          <w:sz w:val="24"/>
          <w:szCs w:val="24"/>
        </w:rPr>
        <w:t xml:space="preserve"> </w:t>
      </w:r>
      <w:r w:rsidRPr="001F3E9E">
        <w:rPr>
          <w:rFonts w:ascii="Arial" w:hAnsi="Arial" w:cs="Arial"/>
          <w:sz w:val="24"/>
          <w:szCs w:val="24"/>
        </w:rPr>
        <w:t>zmiany,</w:t>
      </w:r>
      <w:r w:rsidR="008107AC" w:rsidRPr="001F3E9E">
        <w:rPr>
          <w:rFonts w:ascii="Arial" w:hAnsi="Arial" w:cs="Arial"/>
          <w:sz w:val="24"/>
          <w:szCs w:val="24"/>
        </w:rPr>
        <w:t xml:space="preserve"> </w:t>
      </w:r>
      <w:r w:rsidRPr="001F3E9E">
        <w:rPr>
          <w:rFonts w:ascii="Arial" w:hAnsi="Arial" w:cs="Arial"/>
          <w:sz w:val="24"/>
          <w:szCs w:val="24"/>
        </w:rPr>
        <w:t>wycofania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lub wniosku oraz do formularza do komunikacji.</w:t>
      </w:r>
    </w:p>
    <w:p w14:paraId="3A29E96E" w14:textId="77777777" w:rsid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lastRenderedPageBreak/>
        <w:t>Wymagania</w:t>
      </w:r>
      <w:r w:rsidR="008107AC" w:rsidRPr="001F3E9E">
        <w:rPr>
          <w:rFonts w:ascii="Arial" w:hAnsi="Arial" w:cs="Arial"/>
          <w:sz w:val="24"/>
          <w:szCs w:val="24"/>
        </w:rPr>
        <w:t xml:space="preserve"> </w:t>
      </w:r>
      <w:r w:rsidRPr="001F3E9E">
        <w:rPr>
          <w:rFonts w:ascii="Arial" w:hAnsi="Arial" w:cs="Arial"/>
          <w:sz w:val="24"/>
          <w:szCs w:val="24"/>
        </w:rPr>
        <w:t>techniczne</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organizacyjne</w:t>
      </w:r>
      <w:r w:rsidR="008107AC" w:rsidRPr="001F3E9E">
        <w:rPr>
          <w:rFonts w:ascii="Arial" w:hAnsi="Arial" w:cs="Arial"/>
          <w:sz w:val="24"/>
          <w:szCs w:val="24"/>
        </w:rPr>
        <w:t xml:space="preserve"> </w:t>
      </w:r>
      <w:r w:rsidRPr="001F3E9E">
        <w:rPr>
          <w:rFonts w:ascii="Arial" w:hAnsi="Arial" w:cs="Arial"/>
          <w:sz w:val="24"/>
          <w:szCs w:val="24"/>
        </w:rPr>
        <w:t>wysyłania</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odbierania</w:t>
      </w:r>
      <w:r w:rsidR="008107AC" w:rsidRPr="001F3E9E">
        <w:rPr>
          <w:rFonts w:ascii="Arial" w:hAnsi="Arial" w:cs="Arial"/>
          <w:sz w:val="24"/>
          <w:szCs w:val="24"/>
        </w:rPr>
        <w:t xml:space="preserve"> </w:t>
      </w:r>
      <w:r w:rsidRPr="001F3E9E">
        <w:rPr>
          <w:rFonts w:ascii="Arial" w:hAnsi="Arial" w:cs="Arial"/>
          <w:sz w:val="24"/>
          <w:szCs w:val="24"/>
        </w:rPr>
        <w:t>dokumentów elektronicznych,</w:t>
      </w:r>
      <w:r w:rsidR="008107AC" w:rsidRPr="001F3E9E">
        <w:rPr>
          <w:rFonts w:ascii="Arial" w:hAnsi="Arial" w:cs="Arial"/>
          <w:sz w:val="24"/>
          <w:szCs w:val="24"/>
        </w:rPr>
        <w:t xml:space="preserve"> </w:t>
      </w:r>
      <w:r w:rsidRPr="001F3E9E">
        <w:rPr>
          <w:rFonts w:ascii="Arial" w:hAnsi="Arial" w:cs="Arial"/>
          <w:sz w:val="24"/>
          <w:szCs w:val="24"/>
        </w:rPr>
        <w:t>elektronicznych</w:t>
      </w:r>
      <w:r w:rsidR="008107AC" w:rsidRPr="001F3E9E">
        <w:rPr>
          <w:rFonts w:ascii="Arial" w:hAnsi="Arial" w:cs="Arial"/>
          <w:sz w:val="24"/>
          <w:szCs w:val="24"/>
        </w:rPr>
        <w:t xml:space="preserve"> </w:t>
      </w:r>
      <w:r w:rsidRPr="001F3E9E">
        <w:rPr>
          <w:rFonts w:ascii="Arial" w:hAnsi="Arial" w:cs="Arial"/>
          <w:sz w:val="24"/>
          <w:szCs w:val="24"/>
        </w:rPr>
        <w:t>kopii</w:t>
      </w:r>
      <w:r w:rsidR="008107AC" w:rsidRPr="001F3E9E">
        <w:rPr>
          <w:rFonts w:ascii="Arial" w:hAnsi="Arial" w:cs="Arial"/>
          <w:sz w:val="24"/>
          <w:szCs w:val="24"/>
        </w:rPr>
        <w:t xml:space="preserve"> </w:t>
      </w:r>
      <w:r w:rsidRPr="001F3E9E">
        <w:rPr>
          <w:rFonts w:ascii="Arial" w:hAnsi="Arial" w:cs="Arial"/>
          <w:sz w:val="24"/>
          <w:szCs w:val="24"/>
        </w:rPr>
        <w:t>dokumentów</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oświadczeń</w:t>
      </w:r>
      <w:r w:rsidR="008107AC" w:rsidRPr="001F3E9E">
        <w:rPr>
          <w:rFonts w:ascii="Arial" w:hAnsi="Arial" w:cs="Arial"/>
          <w:sz w:val="24"/>
          <w:szCs w:val="24"/>
        </w:rPr>
        <w:t xml:space="preserve"> </w:t>
      </w:r>
      <w:r w:rsidRPr="001F3E9E">
        <w:rPr>
          <w:rFonts w:ascii="Arial" w:hAnsi="Arial" w:cs="Arial"/>
          <w:sz w:val="24"/>
          <w:szCs w:val="24"/>
        </w:rPr>
        <w:t>oraz</w:t>
      </w:r>
      <w:r w:rsidR="008107AC" w:rsidRPr="001F3E9E">
        <w:rPr>
          <w:rFonts w:ascii="Arial" w:hAnsi="Arial" w:cs="Arial"/>
          <w:sz w:val="24"/>
          <w:szCs w:val="24"/>
        </w:rPr>
        <w:t xml:space="preserve"> </w:t>
      </w:r>
      <w:r w:rsidRPr="001F3E9E">
        <w:rPr>
          <w:rFonts w:ascii="Arial" w:hAnsi="Arial" w:cs="Arial"/>
          <w:sz w:val="24"/>
          <w:szCs w:val="24"/>
        </w:rPr>
        <w:t>informacji przekazywanych</w:t>
      </w:r>
      <w:r w:rsidR="00B06C4E" w:rsidRPr="001F3E9E">
        <w:rPr>
          <w:rFonts w:ascii="Arial" w:hAnsi="Arial" w:cs="Arial"/>
          <w:sz w:val="24"/>
          <w:szCs w:val="24"/>
        </w:rPr>
        <w:t xml:space="preserve"> </w:t>
      </w:r>
      <w:r w:rsidRPr="001F3E9E">
        <w:rPr>
          <w:rFonts w:ascii="Arial" w:hAnsi="Arial" w:cs="Arial"/>
          <w:sz w:val="24"/>
          <w:szCs w:val="24"/>
        </w:rPr>
        <w:t>przy</w:t>
      </w:r>
      <w:r w:rsidR="00B06C4E" w:rsidRPr="001F3E9E">
        <w:rPr>
          <w:rFonts w:ascii="Arial" w:hAnsi="Arial" w:cs="Arial"/>
          <w:sz w:val="24"/>
          <w:szCs w:val="24"/>
        </w:rPr>
        <w:t xml:space="preserve"> </w:t>
      </w:r>
      <w:r w:rsidRPr="001F3E9E">
        <w:rPr>
          <w:rFonts w:ascii="Arial" w:hAnsi="Arial" w:cs="Arial"/>
          <w:sz w:val="24"/>
          <w:szCs w:val="24"/>
        </w:rPr>
        <w:t>ich</w:t>
      </w:r>
      <w:r w:rsidR="00B06C4E" w:rsidRPr="001F3E9E">
        <w:rPr>
          <w:rFonts w:ascii="Arial" w:hAnsi="Arial" w:cs="Arial"/>
          <w:sz w:val="24"/>
          <w:szCs w:val="24"/>
        </w:rPr>
        <w:t xml:space="preserve"> </w:t>
      </w:r>
      <w:r w:rsidRPr="001F3E9E">
        <w:rPr>
          <w:rFonts w:ascii="Arial" w:hAnsi="Arial" w:cs="Arial"/>
          <w:sz w:val="24"/>
          <w:szCs w:val="24"/>
        </w:rPr>
        <w:t>użyciu</w:t>
      </w:r>
      <w:r w:rsidR="00B06C4E" w:rsidRPr="001F3E9E">
        <w:rPr>
          <w:rFonts w:ascii="Arial" w:hAnsi="Arial" w:cs="Arial"/>
          <w:sz w:val="24"/>
          <w:szCs w:val="24"/>
        </w:rPr>
        <w:t xml:space="preserve"> </w:t>
      </w:r>
      <w:r w:rsidRPr="001F3E9E">
        <w:rPr>
          <w:rFonts w:ascii="Arial" w:hAnsi="Arial" w:cs="Arial"/>
          <w:sz w:val="24"/>
          <w:szCs w:val="24"/>
        </w:rPr>
        <w:t>zostały</w:t>
      </w:r>
      <w:r w:rsidR="00B06C4E" w:rsidRPr="001F3E9E">
        <w:rPr>
          <w:rFonts w:ascii="Arial" w:hAnsi="Arial" w:cs="Arial"/>
          <w:sz w:val="24"/>
          <w:szCs w:val="24"/>
        </w:rPr>
        <w:t xml:space="preserve"> </w:t>
      </w:r>
      <w:r w:rsidRPr="001F3E9E">
        <w:rPr>
          <w:rFonts w:ascii="Arial" w:hAnsi="Arial" w:cs="Arial"/>
          <w:sz w:val="24"/>
          <w:szCs w:val="24"/>
        </w:rPr>
        <w:t>opisane</w:t>
      </w:r>
      <w:r w:rsidR="00B06C4E"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Instrukcji</w:t>
      </w:r>
      <w:r w:rsidR="00B06C4E" w:rsidRPr="001F3E9E">
        <w:rPr>
          <w:rFonts w:ascii="Arial" w:hAnsi="Arial" w:cs="Arial"/>
          <w:sz w:val="24"/>
          <w:szCs w:val="24"/>
        </w:rPr>
        <w:t xml:space="preserve"> </w:t>
      </w:r>
      <w:r w:rsidRPr="001F3E9E">
        <w:rPr>
          <w:rFonts w:ascii="Arial" w:hAnsi="Arial" w:cs="Arial"/>
          <w:sz w:val="24"/>
          <w:szCs w:val="24"/>
        </w:rPr>
        <w:t xml:space="preserve">użytkowania systemu </w:t>
      </w:r>
      <w:proofErr w:type="spellStart"/>
      <w:r w:rsidRPr="001F3E9E">
        <w:rPr>
          <w:rFonts w:ascii="Arial" w:hAnsi="Arial" w:cs="Arial"/>
          <w:sz w:val="24"/>
          <w:szCs w:val="24"/>
        </w:rPr>
        <w:t>miniPortal</w:t>
      </w:r>
      <w:proofErr w:type="spellEnd"/>
      <w:r w:rsidRPr="001F3E9E">
        <w:rPr>
          <w:rFonts w:ascii="Arial" w:hAnsi="Arial" w:cs="Arial"/>
          <w:sz w:val="24"/>
          <w:szCs w:val="24"/>
        </w:rPr>
        <w:t xml:space="preserve"> oraz Regulaminie </w:t>
      </w:r>
      <w:proofErr w:type="spellStart"/>
      <w:r w:rsidRPr="001F3E9E">
        <w:rPr>
          <w:rFonts w:ascii="Arial" w:hAnsi="Arial" w:cs="Arial"/>
          <w:sz w:val="24"/>
          <w:szCs w:val="24"/>
        </w:rPr>
        <w:t>ePUAP</w:t>
      </w:r>
      <w:proofErr w:type="spellEnd"/>
      <w:r w:rsidRPr="001F3E9E">
        <w:rPr>
          <w:rFonts w:ascii="Arial" w:hAnsi="Arial" w:cs="Arial"/>
          <w:sz w:val="24"/>
          <w:szCs w:val="24"/>
        </w:rPr>
        <w:t>.</w:t>
      </w:r>
    </w:p>
    <w:p w14:paraId="74ECE7C4" w14:textId="77777777" w:rsid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t>Maksymalny</w:t>
      </w:r>
      <w:r w:rsidR="00B06C4E" w:rsidRPr="001F3E9E">
        <w:rPr>
          <w:rFonts w:ascii="Arial" w:hAnsi="Arial" w:cs="Arial"/>
          <w:sz w:val="24"/>
          <w:szCs w:val="24"/>
        </w:rPr>
        <w:t xml:space="preserve"> </w:t>
      </w:r>
      <w:r w:rsidRPr="001F3E9E">
        <w:rPr>
          <w:rFonts w:ascii="Arial" w:hAnsi="Arial" w:cs="Arial"/>
          <w:sz w:val="24"/>
          <w:szCs w:val="24"/>
        </w:rPr>
        <w:t>rozmiar</w:t>
      </w:r>
      <w:r w:rsidR="00B06C4E" w:rsidRPr="001F3E9E">
        <w:rPr>
          <w:rFonts w:ascii="Arial" w:hAnsi="Arial" w:cs="Arial"/>
          <w:sz w:val="24"/>
          <w:szCs w:val="24"/>
        </w:rPr>
        <w:t xml:space="preserve"> </w:t>
      </w:r>
      <w:r w:rsidRPr="001F3E9E">
        <w:rPr>
          <w:rFonts w:ascii="Arial" w:hAnsi="Arial" w:cs="Arial"/>
          <w:sz w:val="24"/>
          <w:szCs w:val="24"/>
        </w:rPr>
        <w:t>plików</w:t>
      </w:r>
      <w:r w:rsidR="00B06C4E" w:rsidRPr="001F3E9E">
        <w:rPr>
          <w:rFonts w:ascii="Arial" w:hAnsi="Arial" w:cs="Arial"/>
          <w:sz w:val="24"/>
          <w:szCs w:val="24"/>
        </w:rPr>
        <w:t xml:space="preserve"> </w:t>
      </w:r>
      <w:r w:rsidRPr="001F3E9E">
        <w:rPr>
          <w:rFonts w:ascii="Arial" w:hAnsi="Arial" w:cs="Arial"/>
          <w:sz w:val="24"/>
          <w:szCs w:val="24"/>
        </w:rPr>
        <w:t>przesyłanych</w:t>
      </w:r>
      <w:r w:rsidR="00B06C4E" w:rsidRPr="001F3E9E">
        <w:rPr>
          <w:rFonts w:ascii="Arial" w:hAnsi="Arial" w:cs="Arial"/>
          <w:sz w:val="24"/>
          <w:szCs w:val="24"/>
        </w:rPr>
        <w:t xml:space="preserve"> </w:t>
      </w:r>
      <w:r w:rsidRPr="001F3E9E">
        <w:rPr>
          <w:rFonts w:ascii="Arial" w:hAnsi="Arial" w:cs="Arial"/>
          <w:sz w:val="24"/>
          <w:szCs w:val="24"/>
        </w:rPr>
        <w:t>za</w:t>
      </w:r>
      <w:r w:rsidR="00B06C4E" w:rsidRPr="001F3E9E">
        <w:rPr>
          <w:rFonts w:ascii="Arial" w:hAnsi="Arial" w:cs="Arial"/>
          <w:sz w:val="24"/>
          <w:szCs w:val="24"/>
        </w:rPr>
        <w:t xml:space="preserve"> </w:t>
      </w:r>
      <w:r w:rsidRPr="001F3E9E">
        <w:rPr>
          <w:rFonts w:ascii="Arial" w:hAnsi="Arial" w:cs="Arial"/>
          <w:sz w:val="24"/>
          <w:szCs w:val="24"/>
        </w:rPr>
        <w:t>pośrednictwem</w:t>
      </w:r>
      <w:r w:rsidR="00B06C4E" w:rsidRPr="001F3E9E">
        <w:rPr>
          <w:rFonts w:ascii="Arial" w:hAnsi="Arial" w:cs="Arial"/>
          <w:sz w:val="24"/>
          <w:szCs w:val="24"/>
        </w:rPr>
        <w:t xml:space="preserve"> </w:t>
      </w:r>
      <w:r w:rsidRPr="001F3E9E">
        <w:rPr>
          <w:rFonts w:ascii="Arial" w:hAnsi="Arial" w:cs="Arial"/>
          <w:sz w:val="24"/>
          <w:szCs w:val="24"/>
        </w:rPr>
        <w:t>dedykowanych formularzy</w:t>
      </w:r>
      <w:r w:rsidR="00B06C4E" w:rsidRPr="001F3E9E">
        <w:rPr>
          <w:rFonts w:ascii="Arial" w:hAnsi="Arial" w:cs="Arial"/>
          <w:sz w:val="24"/>
          <w:szCs w:val="24"/>
        </w:rPr>
        <w:t xml:space="preserve"> </w:t>
      </w:r>
      <w:r w:rsidRPr="001F3E9E">
        <w:rPr>
          <w:rFonts w:ascii="Arial" w:hAnsi="Arial" w:cs="Arial"/>
          <w:sz w:val="24"/>
          <w:szCs w:val="24"/>
        </w:rPr>
        <w:t>do:</w:t>
      </w:r>
      <w:r w:rsidR="00B06C4E" w:rsidRPr="001F3E9E">
        <w:rPr>
          <w:rFonts w:ascii="Arial" w:hAnsi="Arial" w:cs="Arial"/>
          <w:sz w:val="24"/>
          <w:szCs w:val="24"/>
        </w:rPr>
        <w:t xml:space="preserve"> </w:t>
      </w:r>
      <w:r w:rsidRPr="001F3E9E">
        <w:rPr>
          <w:rFonts w:ascii="Arial" w:hAnsi="Arial" w:cs="Arial"/>
          <w:sz w:val="24"/>
          <w:szCs w:val="24"/>
        </w:rPr>
        <w:t>złożenia,</w:t>
      </w:r>
      <w:r w:rsidR="00B06C4E" w:rsidRPr="001F3E9E">
        <w:rPr>
          <w:rFonts w:ascii="Arial" w:hAnsi="Arial" w:cs="Arial"/>
          <w:sz w:val="24"/>
          <w:szCs w:val="24"/>
        </w:rPr>
        <w:t xml:space="preserve"> </w:t>
      </w:r>
      <w:r w:rsidRPr="001F3E9E">
        <w:rPr>
          <w:rFonts w:ascii="Arial" w:hAnsi="Arial" w:cs="Arial"/>
          <w:sz w:val="24"/>
          <w:szCs w:val="24"/>
        </w:rPr>
        <w:t>zmiany,</w:t>
      </w:r>
      <w:r w:rsidR="00B06C4E" w:rsidRPr="001F3E9E">
        <w:rPr>
          <w:rFonts w:ascii="Arial" w:hAnsi="Arial" w:cs="Arial"/>
          <w:sz w:val="24"/>
          <w:szCs w:val="24"/>
        </w:rPr>
        <w:t xml:space="preserve"> </w:t>
      </w:r>
      <w:r w:rsidRPr="001F3E9E">
        <w:rPr>
          <w:rFonts w:ascii="Arial" w:hAnsi="Arial" w:cs="Arial"/>
          <w:sz w:val="24"/>
          <w:szCs w:val="24"/>
        </w:rPr>
        <w:t>wycofania</w:t>
      </w:r>
      <w:r w:rsidR="00B06C4E" w:rsidRPr="001F3E9E">
        <w:rPr>
          <w:rFonts w:ascii="Arial" w:hAnsi="Arial" w:cs="Arial"/>
          <w:sz w:val="24"/>
          <w:szCs w:val="24"/>
        </w:rPr>
        <w:t xml:space="preserve"> </w:t>
      </w:r>
      <w:r w:rsidRPr="001F3E9E">
        <w:rPr>
          <w:rFonts w:ascii="Arial" w:hAnsi="Arial" w:cs="Arial"/>
          <w:sz w:val="24"/>
          <w:szCs w:val="24"/>
        </w:rPr>
        <w:t>oferty</w:t>
      </w:r>
      <w:r w:rsidR="00B06C4E" w:rsidRPr="001F3E9E">
        <w:rPr>
          <w:rFonts w:ascii="Arial" w:hAnsi="Arial" w:cs="Arial"/>
          <w:sz w:val="24"/>
          <w:szCs w:val="24"/>
        </w:rPr>
        <w:t xml:space="preserve"> </w:t>
      </w:r>
      <w:r w:rsidRPr="001F3E9E">
        <w:rPr>
          <w:rFonts w:ascii="Arial" w:hAnsi="Arial" w:cs="Arial"/>
          <w:sz w:val="24"/>
          <w:szCs w:val="24"/>
        </w:rPr>
        <w:t>lub</w:t>
      </w:r>
      <w:r w:rsidR="00B06C4E" w:rsidRPr="001F3E9E">
        <w:rPr>
          <w:rFonts w:ascii="Arial" w:hAnsi="Arial" w:cs="Arial"/>
          <w:sz w:val="24"/>
          <w:szCs w:val="24"/>
        </w:rPr>
        <w:t xml:space="preserve"> </w:t>
      </w:r>
      <w:r w:rsidRPr="001F3E9E">
        <w:rPr>
          <w:rFonts w:ascii="Arial" w:hAnsi="Arial" w:cs="Arial"/>
          <w:sz w:val="24"/>
          <w:szCs w:val="24"/>
        </w:rPr>
        <w:t>wniosku</w:t>
      </w:r>
      <w:r w:rsidR="00B06C4E" w:rsidRPr="001F3E9E">
        <w:rPr>
          <w:rFonts w:ascii="Arial" w:hAnsi="Arial" w:cs="Arial"/>
          <w:sz w:val="24"/>
          <w:szCs w:val="24"/>
        </w:rPr>
        <w:t xml:space="preserve"> </w:t>
      </w:r>
      <w:r w:rsidRPr="001F3E9E">
        <w:rPr>
          <w:rFonts w:ascii="Arial" w:hAnsi="Arial" w:cs="Arial"/>
          <w:sz w:val="24"/>
          <w:szCs w:val="24"/>
        </w:rPr>
        <w:t>oraz</w:t>
      </w:r>
      <w:r w:rsidR="00B06C4E" w:rsidRPr="001F3E9E">
        <w:rPr>
          <w:rFonts w:ascii="Arial" w:hAnsi="Arial" w:cs="Arial"/>
          <w:sz w:val="24"/>
          <w:szCs w:val="24"/>
        </w:rPr>
        <w:t xml:space="preserve"> </w:t>
      </w:r>
      <w:r w:rsidRPr="001F3E9E">
        <w:rPr>
          <w:rFonts w:ascii="Arial" w:hAnsi="Arial" w:cs="Arial"/>
          <w:sz w:val="24"/>
          <w:szCs w:val="24"/>
        </w:rPr>
        <w:t>do komunikacji wynosi 150 MB.</w:t>
      </w:r>
    </w:p>
    <w:p w14:paraId="3F843CFE" w14:textId="77777777" w:rsid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t>Za datę przekazania oferty, wniosków, zawiadomień, dokumentów elektronicznych, oświadczeń lub elektronicznych kopii dokumentów</w:t>
      </w:r>
      <w:r w:rsidR="008107AC" w:rsidRPr="001F3E9E">
        <w:rPr>
          <w:rFonts w:ascii="Arial" w:hAnsi="Arial" w:cs="Arial"/>
          <w:sz w:val="24"/>
          <w:szCs w:val="24"/>
        </w:rPr>
        <w:t xml:space="preserve"> </w:t>
      </w:r>
      <w:r w:rsidRPr="001F3E9E">
        <w:rPr>
          <w:rFonts w:ascii="Arial" w:hAnsi="Arial" w:cs="Arial"/>
          <w:sz w:val="24"/>
          <w:szCs w:val="24"/>
        </w:rPr>
        <w:t>lub</w:t>
      </w:r>
      <w:r w:rsidR="00B06C4E" w:rsidRPr="001F3E9E">
        <w:rPr>
          <w:rFonts w:ascii="Arial" w:hAnsi="Arial" w:cs="Arial"/>
          <w:sz w:val="24"/>
          <w:szCs w:val="24"/>
        </w:rPr>
        <w:t xml:space="preserve"> </w:t>
      </w:r>
      <w:r w:rsidRPr="001F3E9E">
        <w:rPr>
          <w:rFonts w:ascii="Arial" w:hAnsi="Arial" w:cs="Arial"/>
          <w:sz w:val="24"/>
          <w:szCs w:val="24"/>
        </w:rPr>
        <w:t>oświadczeń</w:t>
      </w:r>
      <w:r w:rsidR="00B06C4E" w:rsidRPr="001F3E9E">
        <w:rPr>
          <w:rFonts w:ascii="Arial" w:hAnsi="Arial" w:cs="Arial"/>
          <w:sz w:val="24"/>
          <w:szCs w:val="24"/>
        </w:rPr>
        <w:t xml:space="preserve"> </w:t>
      </w:r>
      <w:r w:rsidRPr="001F3E9E">
        <w:rPr>
          <w:rFonts w:ascii="Arial" w:hAnsi="Arial" w:cs="Arial"/>
          <w:sz w:val="24"/>
          <w:szCs w:val="24"/>
        </w:rPr>
        <w:t>oraz</w:t>
      </w:r>
      <w:r w:rsidR="00B06C4E" w:rsidRPr="001F3E9E">
        <w:rPr>
          <w:rFonts w:ascii="Arial" w:hAnsi="Arial" w:cs="Arial"/>
          <w:sz w:val="24"/>
          <w:szCs w:val="24"/>
        </w:rPr>
        <w:t xml:space="preserve"> </w:t>
      </w:r>
      <w:r w:rsidRPr="001F3E9E">
        <w:rPr>
          <w:rFonts w:ascii="Arial" w:hAnsi="Arial" w:cs="Arial"/>
          <w:sz w:val="24"/>
          <w:szCs w:val="24"/>
        </w:rPr>
        <w:t>innych</w:t>
      </w:r>
      <w:r w:rsidR="00B06C4E" w:rsidRPr="001F3E9E">
        <w:rPr>
          <w:rFonts w:ascii="Arial" w:hAnsi="Arial" w:cs="Arial"/>
          <w:sz w:val="24"/>
          <w:szCs w:val="24"/>
        </w:rPr>
        <w:t xml:space="preserve"> </w:t>
      </w:r>
      <w:r w:rsidRPr="001F3E9E">
        <w:rPr>
          <w:rFonts w:ascii="Arial" w:hAnsi="Arial" w:cs="Arial"/>
          <w:sz w:val="24"/>
          <w:szCs w:val="24"/>
        </w:rPr>
        <w:t>informacji</w:t>
      </w:r>
      <w:r w:rsidR="00B06C4E" w:rsidRPr="001F3E9E">
        <w:rPr>
          <w:rFonts w:ascii="Arial" w:hAnsi="Arial" w:cs="Arial"/>
          <w:sz w:val="24"/>
          <w:szCs w:val="24"/>
        </w:rPr>
        <w:t xml:space="preserve"> </w:t>
      </w:r>
      <w:r w:rsidRPr="001F3E9E">
        <w:rPr>
          <w:rFonts w:ascii="Arial" w:hAnsi="Arial" w:cs="Arial"/>
          <w:sz w:val="24"/>
          <w:szCs w:val="24"/>
        </w:rPr>
        <w:t>przyjmuje</w:t>
      </w:r>
      <w:r w:rsidR="00B06C4E" w:rsidRPr="001F3E9E">
        <w:rPr>
          <w:rFonts w:ascii="Arial" w:hAnsi="Arial" w:cs="Arial"/>
          <w:sz w:val="24"/>
          <w:szCs w:val="24"/>
        </w:rPr>
        <w:t xml:space="preserve"> </w:t>
      </w:r>
      <w:r w:rsidRPr="001F3E9E">
        <w:rPr>
          <w:rFonts w:ascii="Arial" w:hAnsi="Arial" w:cs="Arial"/>
          <w:sz w:val="24"/>
          <w:szCs w:val="24"/>
        </w:rPr>
        <w:t>się</w:t>
      </w:r>
      <w:r w:rsidR="00B06C4E" w:rsidRPr="001F3E9E">
        <w:rPr>
          <w:rFonts w:ascii="Arial" w:hAnsi="Arial" w:cs="Arial"/>
          <w:sz w:val="24"/>
          <w:szCs w:val="24"/>
        </w:rPr>
        <w:t xml:space="preserve"> </w:t>
      </w:r>
      <w:r w:rsidRPr="001F3E9E">
        <w:rPr>
          <w:rFonts w:ascii="Arial" w:hAnsi="Arial" w:cs="Arial"/>
          <w:sz w:val="24"/>
          <w:szCs w:val="24"/>
        </w:rPr>
        <w:t>datę</w:t>
      </w:r>
      <w:r w:rsidR="00B06C4E" w:rsidRPr="001F3E9E">
        <w:rPr>
          <w:rFonts w:ascii="Arial" w:hAnsi="Arial" w:cs="Arial"/>
          <w:sz w:val="24"/>
          <w:szCs w:val="24"/>
        </w:rPr>
        <w:t xml:space="preserve"> </w:t>
      </w:r>
      <w:r w:rsidRPr="001F3E9E">
        <w:rPr>
          <w:rFonts w:ascii="Arial" w:hAnsi="Arial" w:cs="Arial"/>
          <w:sz w:val="24"/>
          <w:szCs w:val="24"/>
        </w:rPr>
        <w:t>ich</w:t>
      </w:r>
      <w:r w:rsidR="00B06C4E" w:rsidRPr="001F3E9E">
        <w:rPr>
          <w:rFonts w:ascii="Arial" w:hAnsi="Arial" w:cs="Arial"/>
          <w:sz w:val="24"/>
          <w:szCs w:val="24"/>
        </w:rPr>
        <w:t xml:space="preserve"> </w:t>
      </w:r>
      <w:r w:rsidRPr="001F3E9E">
        <w:rPr>
          <w:rFonts w:ascii="Arial" w:hAnsi="Arial" w:cs="Arial"/>
          <w:sz w:val="24"/>
          <w:szCs w:val="24"/>
        </w:rPr>
        <w:t>przekazania</w:t>
      </w:r>
      <w:r w:rsidR="008107AC" w:rsidRPr="001F3E9E">
        <w:rPr>
          <w:rFonts w:ascii="Arial" w:hAnsi="Arial" w:cs="Arial"/>
          <w:sz w:val="24"/>
          <w:szCs w:val="24"/>
        </w:rPr>
        <w:t xml:space="preserve"> </w:t>
      </w:r>
      <w:r w:rsidRPr="001F3E9E">
        <w:rPr>
          <w:rFonts w:ascii="Arial" w:hAnsi="Arial" w:cs="Arial"/>
          <w:sz w:val="24"/>
          <w:szCs w:val="24"/>
        </w:rPr>
        <w:t>na ePUAP.</w:t>
      </w:r>
    </w:p>
    <w:p w14:paraId="4F24C09A" w14:textId="23F8F114" w:rsidR="00A74DDD" w:rsidRPr="001F3E9E" w:rsidRDefault="00A74DDD" w:rsidP="00D03BF6">
      <w:pPr>
        <w:pStyle w:val="Akapitzlist"/>
        <w:numPr>
          <w:ilvl w:val="0"/>
          <w:numId w:val="23"/>
        </w:numPr>
        <w:spacing w:line="360" w:lineRule="auto"/>
        <w:rPr>
          <w:rFonts w:ascii="Arial" w:hAnsi="Arial" w:cs="Arial"/>
          <w:sz w:val="24"/>
          <w:szCs w:val="24"/>
        </w:rPr>
      </w:pPr>
      <w:r w:rsidRPr="001F3E9E">
        <w:rPr>
          <w:rFonts w:ascii="Arial" w:hAnsi="Arial" w:cs="Arial"/>
          <w:sz w:val="24"/>
          <w:szCs w:val="24"/>
        </w:rPr>
        <w:t>Dane</w:t>
      </w:r>
      <w:r w:rsidR="00B06C4E" w:rsidRPr="001F3E9E">
        <w:rPr>
          <w:rFonts w:ascii="Arial" w:hAnsi="Arial" w:cs="Arial"/>
          <w:sz w:val="24"/>
          <w:szCs w:val="24"/>
        </w:rPr>
        <w:t xml:space="preserve"> </w:t>
      </w:r>
      <w:r w:rsidRPr="001F3E9E">
        <w:rPr>
          <w:rFonts w:ascii="Arial" w:hAnsi="Arial" w:cs="Arial"/>
          <w:sz w:val="24"/>
          <w:szCs w:val="24"/>
        </w:rPr>
        <w:t>postępowania</w:t>
      </w:r>
      <w:r w:rsidR="00B06C4E" w:rsidRPr="001F3E9E">
        <w:rPr>
          <w:rFonts w:ascii="Arial" w:hAnsi="Arial" w:cs="Arial"/>
          <w:sz w:val="24"/>
          <w:szCs w:val="24"/>
        </w:rPr>
        <w:t xml:space="preserve"> </w:t>
      </w:r>
      <w:r w:rsidRPr="001F3E9E">
        <w:rPr>
          <w:rFonts w:ascii="Arial" w:hAnsi="Arial" w:cs="Arial"/>
          <w:sz w:val="24"/>
          <w:szCs w:val="24"/>
        </w:rPr>
        <w:t>można</w:t>
      </w:r>
      <w:r w:rsidR="00B06C4E" w:rsidRPr="001F3E9E">
        <w:rPr>
          <w:rFonts w:ascii="Arial" w:hAnsi="Arial" w:cs="Arial"/>
          <w:sz w:val="24"/>
          <w:szCs w:val="24"/>
        </w:rPr>
        <w:t xml:space="preserve"> </w:t>
      </w:r>
      <w:r w:rsidRPr="001F3E9E">
        <w:rPr>
          <w:rFonts w:ascii="Arial" w:hAnsi="Arial" w:cs="Arial"/>
          <w:sz w:val="24"/>
          <w:szCs w:val="24"/>
        </w:rPr>
        <w:t>wyszukać na Liście</w:t>
      </w:r>
      <w:r w:rsidR="00B06C4E" w:rsidRPr="001F3E9E">
        <w:rPr>
          <w:rFonts w:ascii="Arial" w:hAnsi="Arial" w:cs="Arial"/>
          <w:sz w:val="24"/>
          <w:szCs w:val="24"/>
        </w:rPr>
        <w:t xml:space="preserve"> </w:t>
      </w:r>
      <w:r w:rsidRPr="001F3E9E">
        <w:rPr>
          <w:rFonts w:ascii="Arial" w:hAnsi="Arial" w:cs="Arial"/>
          <w:sz w:val="24"/>
          <w:szCs w:val="24"/>
        </w:rPr>
        <w:t>wszystkich</w:t>
      </w:r>
      <w:r w:rsidR="00B06C4E" w:rsidRPr="001F3E9E">
        <w:rPr>
          <w:rFonts w:ascii="Arial" w:hAnsi="Arial" w:cs="Arial"/>
          <w:sz w:val="24"/>
          <w:szCs w:val="24"/>
        </w:rPr>
        <w:t xml:space="preserve"> </w:t>
      </w:r>
      <w:r w:rsidRPr="001F3E9E">
        <w:rPr>
          <w:rFonts w:ascii="Arial" w:hAnsi="Arial" w:cs="Arial"/>
          <w:sz w:val="24"/>
          <w:szCs w:val="24"/>
        </w:rPr>
        <w:t xml:space="preserve">postępowań w </w:t>
      </w:r>
      <w:proofErr w:type="spellStart"/>
      <w:r w:rsidRPr="001F3E9E">
        <w:rPr>
          <w:rFonts w:ascii="Arial" w:hAnsi="Arial" w:cs="Arial"/>
          <w:sz w:val="24"/>
          <w:szCs w:val="24"/>
        </w:rPr>
        <w:t>miniPortalu</w:t>
      </w:r>
      <w:proofErr w:type="spellEnd"/>
      <w:r w:rsidRPr="001F3E9E">
        <w:rPr>
          <w:rFonts w:ascii="Arial" w:hAnsi="Arial" w:cs="Arial"/>
          <w:sz w:val="24"/>
          <w:szCs w:val="24"/>
        </w:rPr>
        <w:t xml:space="preserve"> klikając wcześniej opcje „Dla</w:t>
      </w:r>
      <w:r w:rsidR="008107AC" w:rsidRPr="001F3E9E">
        <w:rPr>
          <w:rFonts w:ascii="Arial" w:hAnsi="Arial" w:cs="Arial"/>
          <w:sz w:val="24"/>
          <w:szCs w:val="24"/>
        </w:rPr>
        <w:t xml:space="preserve"> </w:t>
      </w:r>
      <w:r w:rsidRPr="001F3E9E">
        <w:rPr>
          <w:rFonts w:ascii="Arial" w:hAnsi="Arial" w:cs="Arial"/>
          <w:sz w:val="24"/>
          <w:szCs w:val="24"/>
        </w:rPr>
        <w:t>Wykonawców” lub</w:t>
      </w:r>
      <w:r w:rsidR="008107AC" w:rsidRPr="001F3E9E">
        <w:rPr>
          <w:rFonts w:ascii="Arial" w:hAnsi="Arial" w:cs="Arial"/>
          <w:sz w:val="24"/>
          <w:szCs w:val="24"/>
        </w:rPr>
        <w:t xml:space="preserve"> </w:t>
      </w:r>
      <w:r w:rsidRPr="001F3E9E">
        <w:rPr>
          <w:rFonts w:ascii="Arial" w:hAnsi="Arial" w:cs="Arial"/>
          <w:sz w:val="24"/>
          <w:szCs w:val="24"/>
        </w:rPr>
        <w:t>ze strony głównej</w:t>
      </w:r>
      <w:r w:rsidR="008107AC" w:rsidRPr="001F3E9E">
        <w:rPr>
          <w:rFonts w:ascii="Arial" w:hAnsi="Arial" w:cs="Arial"/>
          <w:sz w:val="24"/>
          <w:szCs w:val="24"/>
        </w:rPr>
        <w:t xml:space="preserve"> </w:t>
      </w:r>
      <w:r w:rsidRPr="001F3E9E">
        <w:rPr>
          <w:rFonts w:ascii="Arial" w:hAnsi="Arial" w:cs="Arial"/>
          <w:sz w:val="24"/>
          <w:szCs w:val="24"/>
        </w:rPr>
        <w:t>z</w:t>
      </w:r>
      <w:r w:rsidR="008107AC" w:rsidRPr="001F3E9E">
        <w:rPr>
          <w:rFonts w:ascii="Arial" w:hAnsi="Arial" w:cs="Arial"/>
          <w:sz w:val="24"/>
          <w:szCs w:val="24"/>
        </w:rPr>
        <w:t xml:space="preserve"> </w:t>
      </w:r>
      <w:r w:rsidRPr="001F3E9E">
        <w:rPr>
          <w:rFonts w:ascii="Arial" w:hAnsi="Arial" w:cs="Arial"/>
          <w:sz w:val="24"/>
          <w:szCs w:val="24"/>
        </w:rPr>
        <w:t>zakładki</w:t>
      </w:r>
      <w:r w:rsidR="008107AC" w:rsidRPr="001F3E9E">
        <w:rPr>
          <w:rFonts w:ascii="Arial" w:hAnsi="Arial" w:cs="Arial"/>
          <w:sz w:val="24"/>
          <w:szCs w:val="24"/>
        </w:rPr>
        <w:t xml:space="preserve"> </w:t>
      </w:r>
      <w:r w:rsidRPr="001F3E9E">
        <w:rPr>
          <w:rFonts w:ascii="Arial" w:hAnsi="Arial" w:cs="Arial"/>
          <w:sz w:val="24"/>
          <w:szCs w:val="24"/>
        </w:rPr>
        <w:t>Postępowania.</w:t>
      </w:r>
      <w:r w:rsidR="008107AC" w:rsidRPr="001F3E9E">
        <w:rPr>
          <w:rFonts w:ascii="Arial" w:hAnsi="Arial" w:cs="Arial"/>
          <w:sz w:val="24"/>
          <w:szCs w:val="24"/>
        </w:rPr>
        <w:t xml:space="preserve"> </w:t>
      </w:r>
      <w:r w:rsidRPr="001F3E9E">
        <w:rPr>
          <w:rFonts w:ascii="Arial" w:hAnsi="Arial" w:cs="Arial"/>
          <w:sz w:val="24"/>
          <w:szCs w:val="24"/>
        </w:rPr>
        <w:t>Identyfikator</w:t>
      </w:r>
      <w:r w:rsidR="008107AC" w:rsidRPr="001F3E9E">
        <w:rPr>
          <w:rFonts w:ascii="Arial" w:hAnsi="Arial" w:cs="Arial"/>
          <w:sz w:val="24"/>
          <w:szCs w:val="24"/>
        </w:rPr>
        <w:t xml:space="preserve"> </w:t>
      </w:r>
      <w:r w:rsidRPr="001F3E9E">
        <w:rPr>
          <w:rFonts w:ascii="Arial" w:hAnsi="Arial" w:cs="Arial"/>
          <w:sz w:val="24"/>
          <w:szCs w:val="24"/>
        </w:rPr>
        <w:t>postępowania</w:t>
      </w:r>
      <w:r w:rsidR="008107AC" w:rsidRPr="001F3E9E">
        <w:rPr>
          <w:rFonts w:ascii="Arial" w:hAnsi="Arial" w:cs="Arial"/>
          <w:sz w:val="24"/>
          <w:szCs w:val="24"/>
        </w:rPr>
        <w:t xml:space="preserve"> </w:t>
      </w:r>
      <w:r w:rsidRPr="001F3E9E">
        <w:rPr>
          <w:rFonts w:ascii="Arial" w:hAnsi="Arial" w:cs="Arial"/>
          <w:sz w:val="24"/>
          <w:szCs w:val="24"/>
        </w:rPr>
        <w:t>stanowi</w:t>
      </w:r>
      <w:r w:rsidR="008107AC" w:rsidRPr="001F3E9E">
        <w:rPr>
          <w:rFonts w:ascii="Arial" w:hAnsi="Arial" w:cs="Arial"/>
          <w:sz w:val="24"/>
          <w:szCs w:val="24"/>
        </w:rPr>
        <w:t xml:space="preserve"> </w:t>
      </w:r>
      <w:r w:rsidRPr="001F3E9E">
        <w:rPr>
          <w:rFonts w:ascii="Arial" w:hAnsi="Arial" w:cs="Arial"/>
          <w:sz w:val="24"/>
          <w:szCs w:val="24"/>
        </w:rPr>
        <w:t>Załącznik</w:t>
      </w:r>
      <w:r w:rsidR="008107AC" w:rsidRPr="001F3E9E">
        <w:rPr>
          <w:rFonts w:ascii="Arial" w:hAnsi="Arial" w:cs="Arial"/>
          <w:sz w:val="24"/>
          <w:szCs w:val="24"/>
        </w:rPr>
        <w:t xml:space="preserve"> </w:t>
      </w:r>
      <w:r w:rsidRPr="001F3E9E">
        <w:rPr>
          <w:rFonts w:ascii="Arial" w:hAnsi="Arial" w:cs="Arial"/>
          <w:sz w:val="24"/>
          <w:szCs w:val="24"/>
        </w:rPr>
        <w:t xml:space="preserve">nr </w:t>
      </w:r>
      <w:r w:rsidR="00C0688C">
        <w:rPr>
          <w:rFonts w:ascii="Arial" w:hAnsi="Arial" w:cs="Arial"/>
          <w:sz w:val="24"/>
          <w:szCs w:val="24"/>
        </w:rPr>
        <w:t>9</w:t>
      </w:r>
      <w:r w:rsidRPr="001F3E9E">
        <w:rPr>
          <w:rFonts w:ascii="Arial" w:hAnsi="Arial" w:cs="Arial"/>
          <w:sz w:val="24"/>
          <w:szCs w:val="24"/>
        </w:rPr>
        <w:t xml:space="preserve"> do SWZ.</w:t>
      </w:r>
    </w:p>
    <w:p w14:paraId="4FFDB61A" w14:textId="77777777" w:rsidR="00A74DDD" w:rsidRPr="001F3E9E" w:rsidRDefault="00A74DDD" w:rsidP="00D03BF6">
      <w:pPr>
        <w:pStyle w:val="Akapitzlist"/>
        <w:numPr>
          <w:ilvl w:val="0"/>
          <w:numId w:val="22"/>
        </w:numPr>
        <w:spacing w:line="360" w:lineRule="auto"/>
        <w:rPr>
          <w:rFonts w:ascii="Arial" w:hAnsi="Arial" w:cs="Arial"/>
          <w:sz w:val="24"/>
          <w:szCs w:val="24"/>
        </w:rPr>
      </w:pPr>
      <w:r w:rsidRPr="001F3E9E">
        <w:rPr>
          <w:rFonts w:ascii="Arial" w:hAnsi="Arial" w:cs="Arial"/>
          <w:sz w:val="24"/>
          <w:szCs w:val="24"/>
        </w:rPr>
        <w:t>Złożenie oferty.</w:t>
      </w:r>
    </w:p>
    <w:p w14:paraId="533FDB56"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Wykonawca</w:t>
      </w:r>
      <w:r w:rsidR="008107AC" w:rsidRPr="001F3E9E">
        <w:rPr>
          <w:rFonts w:ascii="Arial" w:hAnsi="Arial" w:cs="Arial"/>
          <w:sz w:val="24"/>
          <w:szCs w:val="24"/>
        </w:rPr>
        <w:t xml:space="preserve"> </w:t>
      </w:r>
      <w:r w:rsidRPr="001F3E9E">
        <w:rPr>
          <w:rFonts w:ascii="Arial" w:hAnsi="Arial" w:cs="Arial"/>
          <w:sz w:val="24"/>
          <w:szCs w:val="24"/>
        </w:rPr>
        <w:t>składa</w:t>
      </w:r>
      <w:r w:rsidR="008107AC" w:rsidRPr="001F3E9E">
        <w:rPr>
          <w:rFonts w:ascii="Arial" w:hAnsi="Arial" w:cs="Arial"/>
          <w:sz w:val="24"/>
          <w:szCs w:val="24"/>
        </w:rPr>
        <w:t xml:space="preserve"> </w:t>
      </w:r>
      <w:r w:rsidRPr="001F3E9E">
        <w:rPr>
          <w:rFonts w:ascii="Arial" w:hAnsi="Arial" w:cs="Arial"/>
          <w:sz w:val="24"/>
          <w:szCs w:val="24"/>
        </w:rPr>
        <w:t>ofertę</w:t>
      </w:r>
      <w:r w:rsidR="008107AC" w:rsidRPr="001F3E9E">
        <w:rPr>
          <w:rFonts w:ascii="Arial" w:hAnsi="Arial" w:cs="Arial"/>
          <w:sz w:val="24"/>
          <w:szCs w:val="24"/>
        </w:rPr>
        <w:t xml:space="preserve"> </w:t>
      </w:r>
      <w:r w:rsidRPr="001F3E9E">
        <w:rPr>
          <w:rFonts w:ascii="Arial" w:hAnsi="Arial" w:cs="Arial"/>
          <w:sz w:val="24"/>
          <w:szCs w:val="24"/>
        </w:rPr>
        <w:t>za</w:t>
      </w:r>
      <w:r w:rsidR="008107AC" w:rsidRPr="001F3E9E">
        <w:rPr>
          <w:rFonts w:ascii="Arial" w:hAnsi="Arial" w:cs="Arial"/>
          <w:sz w:val="24"/>
          <w:szCs w:val="24"/>
        </w:rPr>
        <w:t xml:space="preserve"> </w:t>
      </w:r>
      <w:r w:rsidRPr="001F3E9E">
        <w:rPr>
          <w:rFonts w:ascii="Arial" w:hAnsi="Arial" w:cs="Arial"/>
          <w:sz w:val="24"/>
          <w:szCs w:val="24"/>
        </w:rPr>
        <w:t>pośrednictwem</w:t>
      </w:r>
      <w:r w:rsidR="008107AC" w:rsidRPr="001F3E9E">
        <w:rPr>
          <w:rFonts w:ascii="Arial" w:hAnsi="Arial" w:cs="Arial"/>
          <w:sz w:val="24"/>
          <w:szCs w:val="24"/>
        </w:rPr>
        <w:t xml:space="preserve"> </w:t>
      </w:r>
      <w:r w:rsidRPr="001F3E9E">
        <w:rPr>
          <w:rFonts w:ascii="Arial" w:hAnsi="Arial" w:cs="Arial"/>
          <w:sz w:val="24"/>
          <w:szCs w:val="24"/>
        </w:rPr>
        <w:t>Formularza</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złożenia,</w:t>
      </w:r>
      <w:r w:rsidR="008107AC" w:rsidRPr="001F3E9E">
        <w:rPr>
          <w:rFonts w:ascii="Arial" w:hAnsi="Arial" w:cs="Arial"/>
          <w:sz w:val="24"/>
          <w:szCs w:val="24"/>
        </w:rPr>
        <w:t xml:space="preserve"> </w:t>
      </w:r>
      <w:r w:rsidRPr="001F3E9E">
        <w:rPr>
          <w:rFonts w:ascii="Arial" w:hAnsi="Arial" w:cs="Arial"/>
          <w:sz w:val="24"/>
          <w:szCs w:val="24"/>
        </w:rPr>
        <w:t>zmiany, wycofania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lub</w:t>
      </w:r>
      <w:r w:rsidR="008107AC" w:rsidRPr="001F3E9E">
        <w:rPr>
          <w:rFonts w:ascii="Arial" w:hAnsi="Arial" w:cs="Arial"/>
          <w:sz w:val="24"/>
          <w:szCs w:val="24"/>
        </w:rPr>
        <w:t xml:space="preserve"> </w:t>
      </w:r>
      <w:r w:rsidRPr="001F3E9E">
        <w:rPr>
          <w:rFonts w:ascii="Arial" w:hAnsi="Arial" w:cs="Arial"/>
          <w:sz w:val="24"/>
          <w:szCs w:val="24"/>
        </w:rPr>
        <w:t>wniosku</w:t>
      </w:r>
      <w:r w:rsidR="008107AC" w:rsidRPr="001F3E9E">
        <w:rPr>
          <w:rFonts w:ascii="Arial" w:hAnsi="Arial" w:cs="Arial"/>
          <w:sz w:val="24"/>
          <w:szCs w:val="24"/>
        </w:rPr>
        <w:t xml:space="preserve"> </w:t>
      </w:r>
      <w:r w:rsidRPr="001F3E9E">
        <w:rPr>
          <w:rFonts w:ascii="Arial" w:hAnsi="Arial" w:cs="Arial"/>
          <w:sz w:val="24"/>
          <w:szCs w:val="24"/>
        </w:rPr>
        <w:t>dostępnego</w:t>
      </w:r>
      <w:r w:rsidR="008107AC" w:rsidRPr="001F3E9E">
        <w:rPr>
          <w:rFonts w:ascii="Arial" w:hAnsi="Arial" w:cs="Arial"/>
          <w:sz w:val="24"/>
          <w:szCs w:val="24"/>
        </w:rPr>
        <w:t xml:space="preserve"> </w:t>
      </w:r>
      <w:r w:rsidRPr="001F3E9E">
        <w:rPr>
          <w:rFonts w:ascii="Arial" w:hAnsi="Arial" w:cs="Arial"/>
          <w:sz w:val="24"/>
          <w:szCs w:val="24"/>
        </w:rPr>
        <w:t>na</w:t>
      </w:r>
      <w:r w:rsidR="008107AC" w:rsidRPr="001F3E9E">
        <w:rPr>
          <w:rFonts w:ascii="Arial" w:hAnsi="Arial" w:cs="Arial"/>
          <w:sz w:val="24"/>
          <w:szCs w:val="24"/>
        </w:rPr>
        <w:t xml:space="preserve"> </w:t>
      </w:r>
      <w:r w:rsidRPr="001F3E9E">
        <w:rPr>
          <w:rFonts w:ascii="Arial" w:hAnsi="Arial" w:cs="Arial"/>
          <w:sz w:val="24"/>
          <w:szCs w:val="24"/>
        </w:rPr>
        <w:t>ePUAP</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udostępnionego</w:t>
      </w:r>
      <w:r w:rsidR="008107AC" w:rsidRPr="001F3E9E">
        <w:rPr>
          <w:rFonts w:ascii="Arial" w:hAnsi="Arial" w:cs="Arial"/>
          <w:sz w:val="24"/>
          <w:szCs w:val="24"/>
        </w:rPr>
        <w:t xml:space="preserve"> </w:t>
      </w:r>
      <w:r w:rsidRPr="001F3E9E">
        <w:rPr>
          <w:rFonts w:ascii="Arial" w:hAnsi="Arial" w:cs="Arial"/>
          <w:sz w:val="24"/>
          <w:szCs w:val="24"/>
        </w:rPr>
        <w:t>również na</w:t>
      </w:r>
      <w:r w:rsidR="008107AC" w:rsidRPr="001F3E9E">
        <w:rPr>
          <w:rFonts w:ascii="Arial" w:hAnsi="Arial" w:cs="Arial"/>
          <w:sz w:val="24"/>
          <w:szCs w:val="24"/>
        </w:rPr>
        <w:t xml:space="preserve"> </w:t>
      </w:r>
      <w:proofErr w:type="spellStart"/>
      <w:r w:rsidRPr="001F3E9E">
        <w:rPr>
          <w:rFonts w:ascii="Arial" w:hAnsi="Arial" w:cs="Arial"/>
          <w:sz w:val="24"/>
          <w:szCs w:val="24"/>
        </w:rPr>
        <w:t>miniPortalu</w:t>
      </w:r>
      <w:proofErr w:type="spellEnd"/>
      <w:r w:rsidRPr="001F3E9E">
        <w:rPr>
          <w:rFonts w:ascii="Arial" w:hAnsi="Arial" w:cs="Arial"/>
          <w:sz w:val="24"/>
          <w:szCs w:val="24"/>
        </w:rPr>
        <w:t>.</w:t>
      </w:r>
      <w:r w:rsidR="008107AC" w:rsidRPr="001F3E9E">
        <w:rPr>
          <w:rFonts w:ascii="Arial" w:hAnsi="Arial" w:cs="Arial"/>
          <w:sz w:val="24"/>
          <w:szCs w:val="24"/>
        </w:rPr>
        <w:t xml:space="preserve"> </w:t>
      </w:r>
      <w:r w:rsidRPr="001F3E9E">
        <w:rPr>
          <w:rFonts w:ascii="Arial" w:hAnsi="Arial" w:cs="Arial"/>
          <w:sz w:val="24"/>
          <w:szCs w:val="24"/>
        </w:rPr>
        <w:t>Funkcjonalność</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zaszyfrowania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przez</w:t>
      </w:r>
      <w:r w:rsidR="008107AC" w:rsidRPr="001F3E9E">
        <w:rPr>
          <w:rFonts w:ascii="Arial" w:hAnsi="Arial" w:cs="Arial"/>
          <w:sz w:val="24"/>
          <w:szCs w:val="24"/>
        </w:rPr>
        <w:t xml:space="preserve"> </w:t>
      </w:r>
      <w:r w:rsidRPr="001F3E9E">
        <w:rPr>
          <w:rFonts w:ascii="Arial" w:hAnsi="Arial" w:cs="Arial"/>
          <w:sz w:val="24"/>
          <w:szCs w:val="24"/>
        </w:rPr>
        <w:t>Wykonawcę</w:t>
      </w:r>
      <w:r w:rsidR="008107AC" w:rsidRPr="001F3E9E">
        <w:rPr>
          <w:rFonts w:ascii="Arial" w:hAnsi="Arial" w:cs="Arial"/>
          <w:sz w:val="24"/>
          <w:szCs w:val="24"/>
        </w:rPr>
        <w:t xml:space="preserve"> </w:t>
      </w:r>
      <w:r w:rsidRPr="001F3E9E">
        <w:rPr>
          <w:rFonts w:ascii="Arial" w:hAnsi="Arial" w:cs="Arial"/>
          <w:sz w:val="24"/>
          <w:szCs w:val="24"/>
        </w:rPr>
        <w:t xml:space="preserve">jest dostępna dla wykonawców na </w:t>
      </w:r>
      <w:proofErr w:type="spellStart"/>
      <w:r w:rsidRPr="001F3E9E">
        <w:rPr>
          <w:rFonts w:ascii="Arial" w:hAnsi="Arial" w:cs="Arial"/>
          <w:sz w:val="24"/>
          <w:szCs w:val="24"/>
        </w:rPr>
        <w:t>miniPortalu</w:t>
      </w:r>
      <w:proofErr w:type="spellEnd"/>
      <w:r w:rsidRPr="001F3E9E">
        <w:rPr>
          <w:rFonts w:ascii="Arial" w:hAnsi="Arial" w:cs="Arial"/>
          <w:sz w:val="24"/>
          <w:szCs w:val="24"/>
        </w:rPr>
        <w:t>, w szczegółach danego postępowania. W formularzu oferty Wykonawca zobowiązany jest podać adres skrzynki ePUAP, na którym prowadzona będzie korespondencja związana z postępowaniem.</w:t>
      </w:r>
    </w:p>
    <w:p w14:paraId="53CE4E8E" w14:textId="603882DD"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Ofertę należy sporządzić w języku polskim</w:t>
      </w:r>
      <w:r w:rsidR="00F3168D">
        <w:rPr>
          <w:rFonts w:ascii="Arial" w:hAnsi="Arial" w:cs="Arial"/>
          <w:sz w:val="24"/>
          <w:szCs w:val="24"/>
        </w:rPr>
        <w:t xml:space="preserve">, z wyjątkami </w:t>
      </w:r>
      <w:r w:rsidR="003D02F1">
        <w:rPr>
          <w:rFonts w:ascii="Arial" w:hAnsi="Arial" w:cs="Arial"/>
          <w:sz w:val="24"/>
          <w:szCs w:val="24"/>
        </w:rPr>
        <w:t>wskazanymi poniżej:</w:t>
      </w:r>
    </w:p>
    <w:p w14:paraId="73012FA6" w14:textId="6B91A85A" w:rsidR="003D02F1" w:rsidRDefault="003D02F1" w:rsidP="003D02F1">
      <w:pPr>
        <w:pStyle w:val="Akapitzlist"/>
        <w:spacing w:line="360" w:lineRule="auto"/>
        <w:rPr>
          <w:rFonts w:ascii="Arial" w:hAnsi="Arial" w:cs="Arial"/>
          <w:sz w:val="24"/>
          <w:szCs w:val="24"/>
        </w:rPr>
      </w:pPr>
      <w:r>
        <w:rPr>
          <w:rFonts w:ascii="Arial" w:hAnsi="Arial" w:cs="Arial"/>
          <w:sz w:val="24"/>
          <w:szCs w:val="24"/>
        </w:rPr>
        <w:t>- w odniesieniu do przedmiotowych środków dowodowych wskazanych w niniejszej SWZ Zamawiający dopuszcza oświadczenia i dokumenty w języku angielskim, bez konieczności przedstawienia tłumaczenia na język polski,</w:t>
      </w:r>
    </w:p>
    <w:p w14:paraId="4DF4862C" w14:textId="72A45861" w:rsidR="003D02F1" w:rsidRPr="003D02F1" w:rsidRDefault="003D02F1" w:rsidP="003D02F1">
      <w:pPr>
        <w:pStyle w:val="Akapitzlist"/>
        <w:spacing w:line="360" w:lineRule="auto"/>
        <w:rPr>
          <w:rFonts w:ascii="Arial" w:hAnsi="Arial" w:cs="Arial"/>
          <w:sz w:val="24"/>
          <w:szCs w:val="24"/>
        </w:rPr>
      </w:pPr>
      <w:r>
        <w:rPr>
          <w:rFonts w:ascii="Arial" w:hAnsi="Arial" w:cs="Arial"/>
          <w:sz w:val="24"/>
          <w:szCs w:val="24"/>
        </w:rPr>
        <w:t xml:space="preserve">- w odniesieniu do specyfikacji technicznej oferowanego przedmiotu zamówienia, stanowiącej załącznik  nr 2 do niniejszej SWZ Zamawiający dopuszcza </w:t>
      </w:r>
      <w:r w:rsidR="00993FA2">
        <w:rPr>
          <w:rFonts w:ascii="Arial" w:hAnsi="Arial" w:cs="Arial"/>
          <w:sz w:val="24"/>
          <w:szCs w:val="24"/>
        </w:rPr>
        <w:t>określenie atrybutów w języku angielskim</w:t>
      </w:r>
      <w:r>
        <w:rPr>
          <w:rFonts w:ascii="Arial" w:hAnsi="Arial" w:cs="Arial"/>
          <w:sz w:val="24"/>
          <w:szCs w:val="24"/>
        </w:rPr>
        <w:t>,</w:t>
      </w:r>
      <w:r w:rsidR="00993FA2">
        <w:rPr>
          <w:rFonts w:ascii="Arial" w:hAnsi="Arial" w:cs="Arial"/>
          <w:sz w:val="24"/>
          <w:szCs w:val="24"/>
        </w:rPr>
        <w:t xml:space="preserve"> bez konieczności przedstawienia tłumaczenia na język polski,</w:t>
      </w:r>
    </w:p>
    <w:p w14:paraId="2CA86F09"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Sposób złożenia oferty w tym zaszyfrowania oferty opisany został</w:t>
      </w:r>
      <w:r w:rsidR="008107AC"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Instrukcji</w:t>
      </w:r>
      <w:r w:rsidR="00B06C4E" w:rsidRPr="001F3E9E">
        <w:rPr>
          <w:rFonts w:ascii="Arial" w:hAnsi="Arial" w:cs="Arial"/>
          <w:sz w:val="24"/>
          <w:szCs w:val="24"/>
        </w:rPr>
        <w:t xml:space="preserve"> </w:t>
      </w:r>
      <w:r w:rsidRPr="001F3E9E">
        <w:rPr>
          <w:rFonts w:ascii="Arial" w:hAnsi="Arial" w:cs="Arial"/>
          <w:sz w:val="24"/>
          <w:szCs w:val="24"/>
        </w:rPr>
        <w:t>użytkownika</w:t>
      </w:r>
      <w:r w:rsidR="00B06C4E" w:rsidRPr="001F3E9E">
        <w:rPr>
          <w:rFonts w:ascii="Arial" w:hAnsi="Arial" w:cs="Arial"/>
          <w:sz w:val="24"/>
          <w:szCs w:val="24"/>
        </w:rPr>
        <w:t xml:space="preserve"> </w:t>
      </w:r>
      <w:r w:rsidRPr="001F3E9E">
        <w:rPr>
          <w:rFonts w:ascii="Arial" w:hAnsi="Arial" w:cs="Arial"/>
          <w:sz w:val="24"/>
          <w:szCs w:val="24"/>
        </w:rPr>
        <w:t>systemu</w:t>
      </w:r>
      <w:r w:rsidR="00B06C4E" w:rsidRPr="001F3E9E">
        <w:rPr>
          <w:rFonts w:ascii="Arial" w:hAnsi="Arial" w:cs="Arial"/>
          <w:sz w:val="24"/>
          <w:szCs w:val="24"/>
        </w:rPr>
        <w:t xml:space="preserve"> </w:t>
      </w:r>
      <w:proofErr w:type="spellStart"/>
      <w:r w:rsidRPr="001F3E9E">
        <w:rPr>
          <w:rFonts w:ascii="Arial" w:hAnsi="Arial" w:cs="Arial"/>
          <w:sz w:val="24"/>
          <w:szCs w:val="24"/>
        </w:rPr>
        <w:t>miniPortal-ePUAP</w:t>
      </w:r>
      <w:proofErr w:type="spellEnd"/>
      <w:r w:rsidRPr="001F3E9E">
        <w:rPr>
          <w:rFonts w:ascii="Arial" w:hAnsi="Arial" w:cs="Arial"/>
          <w:sz w:val="24"/>
          <w:szCs w:val="24"/>
        </w:rPr>
        <w:t>.</w:t>
      </w:r>
      <w:r w:rsidR="00B06C4E"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formularzu</w:t>
      </w:r>
      <w:r w:rsidR="00B06C4E" w:rsidRPr="001F3E9E">
        <w:rPr>
          <w:rFonts w:ascii="Arial" w:hAnsi="Arial" w:cs="Arial"/>
          <w:sz w:val="24"/>
          <w:szCs w:val="24"/>
        </w:rPr>
        <w:t xml:space="preserve"> </w:t>
      </w:r>
      <w:r w:rsidRPr="001F3E9E">
        <w:rPr>
          <w:rFonts w:ascii="Arial" w:hAnsi="Arial" w:cs="Arial"/>
          <w:sz w:val="24"/>
          <w:szCs w:val="24"/>
        </w:rPr>
        <w:t>oferty Wykonawca</w:t>
      </w:r>
      <w:r w:rsidR="00B06C4E" w:rsidRPr="001F3E9E">
        <w:rPr>
          <w:rFonts w:ascii="Arial" w:hAnsi="Arial" w:cs="Arial"/>
          <w:sz w:val="24"/>
          <w:szCs w:val="24"/>
        </w:rPr>
        <w:t xml:space="preserve"> </w:t>
      </w:r>
      <w:r w:rsidRPr="001F3E9E">
        <w:rPr>
          <w:rFonts w:ascii="Arial" w:hAnsi="Arial" w:cs="Arial"/>
          <w:sz w:val="24"/>
          <w:szCs w:val="24"/>
        </w:rPr>
        <w:lastRenderedPageBreak/>
        <w:t>zobowiązany</w:t>
      </w:r>
      <w:r w:rsidR="00B06C4E" w:rsidRPr="001F3E9E">
        <w:rPr>
          <w:rFonts w:ascii="Arial" w:hAnsi="Arial" w:cs="Arial"/>
          <w:sz w:val="24"/>
          <w:szCs w:val="24"/>
        </w:rPr>
        <w:t xml:space="preserve"> </w:t>
      </w:r>
      <w:r w:rsidRPr="001F3E9E">
        <w:rPr>
          <w:rFonts w:ascii="Arial" w:hAnsi="Arial" w:cs="Arial"/>
          <w:sz w:val="24"/>
          <w:szCs w:val="24"/>
        </w:rPr>
        <w:t>jest</w:t>
      </w:r>
      <w:r w:rsidR="00B06C4E" w:rsidRPr="001F3E9E">
        <w:rPr>
          <w:rFonts w:ascii="Arial" w:hAnsi="Arial" w:cs="Arial"/>
          <w:sz w:val="24"/>
          <w:szCs w:val="24"/>
        </w:rPr>
        <w:t xml:space="preserve"> </w:t>
      </w:r>
      <w:r w:rsidRPr="001F3E9E">
        <w:rPr>
          <w:rFonts w:ascii="Arial" w:hAnsi="Arial" w:cs="Arial"/>
          <w:sz w:val="24"/>
          <w:szCs w:val="24"/>
        </w:rPr>
        <w:t>podać</w:t>
      </w:r>
      <w:r w:rsidR="00B06C4E" w:rsidRPr="001F3E9E">
        <w:rPr>
          <w:rFonts w:ascii="Arial" w:hAnsi="Arial" w:cs="Arial"/>
          <w:sz w:val="24"/>
          <w:szCs w:val="24"/>
        </w:rPr>
        <w:t xml:space="preserve"> </w:t>
      </w:r>
      <w:r w:rsidRPr="001F3E9E">
        <w:rPr>
          <w:rFonts w:ascii="Arial" w:hAnsi="Arial" w:cs="Arial"/>
          <w:sz w:val="24"/>
          <w:szCs w:val="24"/>
        </w:rPr>
        <w:t>adres</w:t>
      </w:r>
      <w:r w:rsidR="00B06C4E" w:rsidRPr="001F3E9E">
        <w:rPr>
          <w:rFonts w:ascii="Arial" w:hAnsi="Arial" w:cs="Arial"/>
          <w:sz w:val="24"/>
          <w:szCs w:val="24"/>
        </w:rPr>
        <w:t xml:space="preserve"> </w:t>
      </w:r>
      <w:r w:rsidRPr="001F3E9E">
        <w:rPr>
          <w:rFonts w:ascii="Arial" w:hAnsi="Arial" w:cs="Arial"/>
          <w:sz w:val="24"/>
          <w:szCs w:val="24"/>
        </w:rPr>
        <w:t>skrzynki</w:t>
      </w:r>
      <w:r w:rsidR="00B06C4E" w:rsidRPr="001F3E9E">
        <w:rPr>
          <w:rFonts w:ascii="Arial" w:hAnsi="Arial" w:cs="Arial"/>
          <w:sz w:val="24"/>
          <w:szCs w:val="24"/>
        </w:rPr>
        <w:t xml:space="preserve"> </w:t>
      </w:r>
      <w:r w:rsidRPr="001F3E9E">
        <w:rPr>
          <w:rFonts w:ascii="Arial" w:hAnsi="Arial" w:cs="Arial"/>
          <w:sz w:val="24"/>
          <w:szCs w:val="24"/>
        </w:rPr>
        <w:t>ePUAP,</w:t>
      </w:r>
      <w:r w:rsidR="00B06C4E" w:rsidRPr="001F3E9E">
        <w:rPr>
          <w:rFonts w:ascii="Arial" w:hAnsi="Arial" w:cs="Arial"/>
          <w:sz w:val="24"/>
          <w:szCs w:val="24"/>
        </w:rPr>
        <w:t xml:space="preserve"> </w:t>
      </w:r>
      <w:r w:rsidRPr="001F3E9E">
        <w:rPr>
          <w:rFonts w:ascii="Arial" w:hAnsi="Arial" w:cs="Arial"/>
          <w:sz w:val="24"/>
          <w:szCs w:val="24"/>
        </w:rPr>
        <w:t>na</w:t>
      </w:r>
      <w:r w:rsidR="00B06C4E" w:rsidRPr="001F3E9E">
        <w:rPr>
          <w:rFonts w:ascii="Arial" w:hAnsi="Arial" w:cs="Arial"/>
          <w:sz w:val="24"/>
          <w:szCs w:val="24"/>
        </w:rPr>
        <w:t xml:space="preserve"> </w:t>
      </w:r>
      <w:r w:rsidRPr="001F3E9E">
        <w:rPr>
          <w:rFonts w:ascii="Arial" w:hAnsi="Arial" w:cs="Arial"/>
          <w:sz w:val="24"/>
          <w:szCs w:val="24"/>
        </w:rPr>
        <w:t>którym prowadzona będzie korespondencja związana z postępowaniem.</w:t>
      </w:r>
    </w:p>
    <w:p w14:paraId="54B870C1"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Po</w:t>
      </w:r>
      <w:r w:rsidR="008107AC" w:rsidRPr="001F3E9E">
        <w:rPr>
          <w:rFonts w:ascii="Arial" w:hAnsi="Arial" w:cs="Arial"/>
          <w:sz w:val="24"/>
          <w:szCs w:val="24"/>
        </w:rPr>
        <w:t xml:space="preserve"> </w:t>
      </w:r>
      <w:r w:rsidRPr="001F3E9E">
        <w:rPr>
          <w:rFonts w:ascii="Arial" w:hAnsi="Arial" w:cs="Arial"/>
          <w:sz w:val="24"/>
          <w:szCs w:val="24"/>
        </w:rPr>
        <w:t>założeniu</w:t>
      </w:r>
      <w:r w:rsidR="008107AC" w:rsidRPr="001F3E9E">
        <w:rPr>
          <w:rFonts w:ascii="Arial" w:hAnsi="Arial" w:cs="Arial"/>
          <w:sz w:val="24"/>
          <w:szCs w:val="24"/>
        </w:rPr>
        <w:t xml:space="preserve"> </w:t>
      </w:r>
      <w:r w:rsidRPr="001F3E9E">
        <w:rPr>
          <w:rFonts w:ascii="Arial" w:hAnsi="Arial" w:cs="Arial"/>
          <w:sz w:val="24"/>
          <w:szCs w:val="24"/>
        </w:rPr>
        <w:t>konta</w:t>
      </w:r>
      <w:r w:rsidR="008107AC" w:rsidRPr="001F3E9E">
        <w:rPr>
          <w:rFonts w:ascii="Arial" w:hAnsi="Arial" w:cs="Arial"/>
          <w:sz w:val="24"/>
          <w:szCs w:val="24"/>
        </w:rPr>
        <w:t xml:space="preserve"> </w:t>
      </w:r>
      <w:r w:rsidRPr="001F3E9E">
        <w:rPr>
          <w:rFonts w:ascii="Arial" w:hAnsi="Arial" w:cs="Arial"/>
          <w:sz w:val="24"/>
          <w:szCs w:val="24"/>
        </w:rPr>
        <w:t>na</w:t>
      </w:r>
      <w:r w:rsidR="008107AC" w:rsidRPr="001F3E9E">
        <w:rPr>
          <w:rFonts w:ascii="Arial" w:hAnsi="Arial" w:cs="Arial"/>
          <w:sz w:val="24"/>
          <w:szCs w:val="24"/>
        </w:rPr>
        <w:t xml:space="preserve"> </w:t>
      </w:r>
      <w:r w:rsidRPr="001F3E9E">
        <w:rPr>
          <w:rFonts w:ascii="Arial" w:hAnsi="Arial" w:cs="Arial"/>
          <w:sz w:val="24"/>
          <w:szCs w:val="24"/>
        </w:rPr>
        <w:t>Platformie ePUAP</w:t>
      </w:r>
      <w:r w:rsidR="008107AC" w:rsidRPr="001F3E9E">
        <w:rPr>
          <w:rFonts w:ascii="Arial" w:hAnsi="Arial" w:cs="Arial"/>
          <w:sz w:val="24"/>
          <w:szCs w:val="24"/>
        </w:rPr>
        <w:t xml:space="preserve"> </w:t>
      </w:r>
      <w:r w:rsidRPr="001F3E9E">
        <w:rPr>
          <w:rFonts w:ascii="Arial" w:hAnsi="Arial" w:cs="Arial"/>
          <w:sz w:val="24"/>
          <w:szCs w:val="24"/>
        </w:rPr>
        <w:t>Wykonawca</w:t>
      </w:r>
      <w:r w:rsidR="008107AC" w:rsidRPr="001F3E9E">
        <w:rPr>
          <w:rFonts w:ascii="Arial" w:hAnsi="Arial" w:cs="Arial"/>
          <w:sz w:val="24"/>
          <w:szCs w:val="24"/>
        </w:rPr>
        <w:t xml:space="preserve"> </w:t>
      </w:r>
      <w:r w:rsidRPr="001F3E9E">
        <w:rPr>
          <w:rFonts w:ascii="Arial" w:hAnsi="Arial" w:cs="Arial"/>
          <w:sz w:val="24"/>
          <w:szCs w:val="24"/>
        </w:rPr>
        <w:t>ma</w:t>
      </w:r>
      <w:r w:rsidR="008107AC" w:rsidRPr="001F3E9E">
        <w:rPr>
          <w:rFonts w:ascii="Arial" w:hAnsi="Arial" w:cs="Arial"/>
          <w:sz w:val="24"/>
          <w:szCs w:val="24"/>
        </w:rPr>
        <w:t xml:space="preserve"> </w:t>
      </w:r>
      <w:r w:rsidRPr="001F3E9E">
        <w:rPr>
          <w:rFonts w:ascii="Arial" w:hAnsi="Arial" w:cs="Arial"/>
          <w:sz w:val="24"/>
          <w:szCs w:val="24"/>
        </w:rPr>
        <w:t>dostęp</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formularzy</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złożenia, zmiany,</w:t>
      </w:r>
      <w:r w:rsidR="008107AC" w:rsidRPr="001F3E9E">
        <w:rPr>
          <w:rFonts w:ascii="Arial" w:hAnsi="Arial" w:cs="Arial"/>
          <w:sz w:val="24"/>
          <w:szCs w:val="24"/>
        </w:rPr>
        <w:t xml:space="preserve"> </w:t>
      </w:r>
      <w:r w:rsidRPr="001F3E9E">
        <w:rPr>
          <w:rFonts w:ascii="Arial" w:hAnsi="Arial" w:cs="Arial"/>
          <w:sz w:val="24"/>
          <w:szCs w:val="24"/>
        </w:rPr>
        <w:t>wycofania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lub</w:t>
      </w:r>
      <w:r w:rsidR="008107AC" w:rsidRPr="001F3E9E">
        <w:rPr>
          <w:rFonts w:ascii="Arial" w:hAnsi="Arial" w:cs="Arial"/>
          <w:sz w:val="24"/>
          <w:szCs w:val="24"/>
        </w:rPr>
        <w:t xml:space="preserve"> </w:t>
      </w:r>
      <w:r w:rsidRPr="001F3E9E">
        <w:rPr>
          <w:rFonts w:ascii="Arial" w:hAnsi="Arial" w:cs="Arial"/>
          <w:sz w:val="24"/>
          <w:szCs w:val="24"/>
        </w:rPr>
        <w:t>wniosku</w:t>
      </w:r>
      <w:r w:rsidR="008107AC" w:rsidRPr="001F3E9E">
        <w:rPr>
          <w:rFonts w:ascii="Arial" w:hAnsi="Arial" w:cs="Arial"/>
          <w:sz w:val="24"/>
          <w:szCs w:val="24"/>
        </w:rPr>
        <w:t xml:space="preserve"> </w:t>
      </w:r>
      <w:r w:rsidRPr="001F3E9E">
        <w:rPr>
          <w:rFonts w:ascii="Arial" w:hAnsi="Arial" w:cs="Arial"/>
          <w:sz w:val="24"/>
          <w:szCs w:val="24"/>
        </w:rPr>
        <w:t>oraz</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formularza</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komunikacji.</w:t>
      </w:r>
      <w:r w:rsidR="008107AC" w:rsidRPr="001F3E9E">
        <w:rPr>
          <w:rFonts w:ascii="Arial" w:hAnsi="Arial" w:cs="Arial"/>
          <w:sz w:val="24"/>
          <w:szCs w:val="24"/>
        </w:rPr>
        <w:t xml:space="preserve"> </w:t>
      </w:r>
      <w:r w:rsidRPr="001F3E9E">
        <w:rPr>
          <w:rFonts w:ascii="Arial" w:hAnsi="Arial" w:cs="Arial"/>
          <w:sz w:val="24"/>
          <w:szCs w:val="24"/>
        </w:rPr>
        <w:t>Aby złożyć́ ofertę̨ użytkownik wybiera formularz do złożenia, zmiany, wycofania oferty.</w:t>
      </w:r>
    </w:p>
    <w:p w14:paraId="42CA76B4" w14:textId="149778CB"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Oferta</w:t>
      </w:r>
      <w:r w:rsidR="008107AC" w:rsidRPr="001F3E9E">
        <w:rPr>
          <w:rFonts w:ascii="Arial" w:hAnsi="Arial" w:cs="Arial"/>
          <w:sz w:val="24"/>
          <w:szCs w:val="24"/>
        </w:rPr>
        <w:t xml:space="preserve"> </w:t>
      </w:r>
      <w:r w:rsidRPr="001F3E9E">
        <w:rPr>
          <w:rFonts w:ascii="Arial" w:hAnsi="Arial" w:cs="Arial"/>
          <w:sz w:val="24"/>
          <w:szCs w:val="24"/>
        </w:rPr>
        <w:t>powinna</w:t>
      </w:r>
      <w:r w:rsidR="008107AC" w:rsidRPr="001F3E9E">
        <w:rPr>
          <w:rFonts w:ascii="Arial" w:hAnsi="Arial" w:cs="Arial"/>
          <w:sz w:val="24"/>
          <w:szCs w:val="24"/>
        </w:rPr>
        <w:t xml:space="preserve"> </w:t>
      </w:r>
      <w:r w:rsidRPr="001F3E9E">
        <w:rPr>
          <w:rFonts w:ascii="Arial" w:hAnsi="Arial" w:cs="Arial"/>
          <w:sz w:val="24"/>
          <w:szCs w:val="24"/>
        </w:rPr>
        <w:t>być</w:t>
      </w:r>
      <w:r w:rsidR="008107AC" w:rsidRPr="001F3E9E">
        <w:rPr>
          <w:rFonts w:ascii="Arial" w:hAnsi="Arial" w:cs="Arial"/>
          <w:sz w:val="24"/>
          <w:szCs w:val="24"/>
        </w:rPr>
        <w:t xml:space="preserve"> </w:t>
      </w:r>
      <w:r w:rsidRPr="001F3E9E">
        <w:rPr>
          <w:rFonts w:ascii="Arial" w:hAnsi="Arial" w:cs="Arial"/>
          <w:sz w:val="24"/>
          <w:szCs w:val="24"/>
        </w:rPr>
        <w:t>sporządzona</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postaci elektronicznej</w:t>
      </w:r>
      <w:r w:rsidR="0011738A">
        <w:rPr>
          <w:rFonts w:ascii="Arial" w:hAnsi="Arial" w:cs="Arial"/>
          <w:sz w:val="24"/>
          <w:szCs w:val="24"/>
        </w:rPr>
        <w:t>,</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szczególności</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formacie</w:t>
      </w:r>
      <w:r w:rsidR="008107AC" w:rsidRPr="001F3E9E">
        <w:rPr>
          <w:rFonts w:ascii="Arial" w:hAnsi="Arial" w:cs="Arial"/>
          <w:sz w:val="24"/>
          <w:szCs w:val="24"/>
        </w:rPr>
        <w:t xml:space="preserve"> </w:t>
      </w:r>
      <w:r w:rsidRPr="001F3E9E">
        <w:rPr>
          <w:rFonts w:ascii="Arial" w:hAnsi="Arial" w:cs="Arial"/>
          <w:sz w:val="24"/>
          <w:szCs w:val="24"/>
        </w:rPr>
        <w:t>danych</w:t>
      </w:r>
      <w:r w:rsidR="008107AC" w:rsidRPr="001F3E9E">
        <w:rPr>
          <w:rFonts w:ascii="Arial" w:hAnsi="Arial" w:cs="Arial"/>
          <w:sz w:val="24"/>
          <w:szCs w:val="24"/>
        </w:rPr>
        <w:t xml:space="preserve"> </w:t>
      </w:r>
      <w:r w:rsidRPr="001F3E9E">
        <w:rPr>
          <w:rFonts w:ascii="Arial" w:hAnsi="Arial" w:cs="Arial"/>
          <w:sz w:val="24"/>
          <w:szCs w:val="24"/>
        </w:rPr>
        <w:t>.</w:t>
      </w:r>
      <w:proofErr w:type="spellStart"/>
      <w:r w:rsidRPr="001F3E9E">
        <w:rPr>
          <w:rFonts w:ascii="Arial" w:hAnsi="Arial" w:cs="Arial"/>
          <w:sz w:val="24"/>
          <w:szCs w:val="24"/>
        </w:rPr>
        <w:t>doc</w:t>
      </w:r>
      <w:proofErr w:type="spellEnd"/>
      <w:r w:rsidRPr="001F3E9E">
        <w:rPr>
          <w:rFonts w:ascii="Arial" w:hAnsi="Arial" w:cs="Arial"/>
          <w:sz w:val="24"/>
          <w:szCs w:val="24"/>
        </w:rPr>
        <w:t>,</w:t>
      </w:r>
      <w:r w:rsidR="008107AC" w:rsidRPr="001F3E9E">
        <w:rPr>
          <w:rFonts w:ascii="Arial" w:hAnsi="Arial" w:cs="Arial"/>
          <w:sz w:val="24"/>
          <w:szCs w:val="24"/>
        </w:rPr>
        <w:t xml:space="preserve"> </w:t>
      </w:r>
      <w:r w:rsidRPr="001F3E9E">
        <w:rPr>
          <w:rFonts w:ascii="Arial" w:hAnsi="Arial" w:cs="Arial"/>
          <w:sz w:val="24"/>
          <w:szCs w:val="24"/>
        </w:rPr>
        <w:t>.</w:t>
      </w:r>
      <w:proofErr w:type="spellStart"/>
      <w:r w:rsidRPr="001F3E9E">
        <w:rPr>
          <w:rFonts w:ascii="Arial" w:hAnsi="Arial" w:cs="Arial"/>
          <w:sz w:val="24"/>
          <w:szCs w:val="24"/>
        </w:rPr>
        <w:t>docx</w:t>
      </w:r>
      <w:proofErr w:type="spellEnd"/>
      <w:r w:rsidRPr="001F3E9E">
        <w:rPr>
          <w:rFonts w:ascii="Arial" w:hAnsi="Arial" w:cs="Arial"/>
          <w:sz w:val="24"/>
          <w:szCs w:val="24"/>
        </w:rPr>
        <w:t>,</w:t>
      </w:r>
      <w:r w:rsidR="008107AC" w:rsidRPr="001F3E9E">
        <w:rPr>
          <w:rFonts w:ascii="Arial" w:hAnsi="Arial" w:cs="Arial"/>
          <w:sz w:val="24"/>
          <w:szCs w:val="24"/>
        </w:rPr>
        <w:t xml:space="preserve"> </w:t>
      </w:r>
      <w:r w:rsidRPr="001F3E9E">
        <w:rPr>
          <w:rFonts w:ascii="Arial" w:hAnsi="Arial" w:cs="Arial"/>
          <w:sz w:val="24"/>
          <w:szCs w:val="24"/>
        </w:rPr>
        <w:t>.pdf</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podpisana kwalifikowanym podpisem elektronicznym lub podpisem zaufanym lub podpisem osobistym.</w:t>
      </w:r>
      <w:r w:rsidR="008107AC" w:rsidRPr="001F3E9E">
        <w:rPr>
          <w:rFonts w:ascii="Arial" w:hAnsi="Arial" w:cs="Arial"/>
          <w:sz w:val="24"/>
          <w:szCs w:val="24"/>
        </w:rPr>
        <w:t xml:space="preserve"> </w:t>
      </w:r>
      <w:r w:rsidRPr="001F3E9E">
        <w:rPr>
          <w:rFonts w:ascii="Arial" w:hAnsi="Arial" w:cs="Arial"/>
          <w:sz w:val="24"/>
          <w:szCs w:val="24"/>
        </w:rPr>
        <w:t>Sposób</w:t>
      </w:r>
      <w:r w:rsidR="008107AC" w:rsidRPr="001F3E9E">
        <w:rPr>
          <w:rFonts w:ascii="Arial" w:hAnsi="Arial" w:cs="Arial"/>
          <w:sz w:val="24"/>
          <w:szCs w:val="24"/>
        </w:rPr>
        <w:t xml:space="preserve"> </w:t>
      </w:r>
      <w:r w:rsidRPr="001F3E9E">
        <w:rPr>
          <w:rFonts w:ascii="Arial" w:hAnsi="Arial" w:cs="Arial"/>
          <w:sz w:val="24"/>
          <w:szCs w:val="24"/>
        </w:rPr>
        <w:t>złożenia</w:t>
      </w:r>
      <w:r w:rsidR="008107AC" w:rsidRPr="001F3E9E">
        <w:rPr>
          <w:rFonts w:ascii="Arial" w:hAnsi="Arial" w:cs="Arial"/>
          <w:sz w:val="24"/>
          <w:szCs w:val="24"/>
        </w:rPr>
        <w:t xml:space="preserve"> </w:t>
      </w:r>
      <w:r w:rsidRPr="001F3E9E">
        <w:rPr>
          <w:rFonts w:ascii="Arial" w:hAnsi="Arial" w:cs="Arial"/>
          <w:sz w:val="24"/>
          <w:szCs w:val="24"/>
        </w:rPr>
        <w:t>oferty</w:t>
      </w:r>
      <w:r w:rsidR="0011738A">
        <w:rPr>
          <w:rFonts w:ascii="Arial" w:hAnsi="Arial" w:cs="Arial"/>
          <w:sz w:val="24"/>
          <w:szCs w:val="24"/>
        </w:rPr>
        <w:t>,</w:t>
      </w:r>
      <w:r w:rsidR="008107AC" w:rsidRPr="001F3E9E">
        <w:rPr>
          <w:rFonts w:ascii="Arial" w:hAnsi="Arial" w:cs="Arial"/>
          <w:sz w:val="24"/>
          <w:szCs w:val="24"/>
        </w:rPr>
        <w:t xml:space="preserve"> </w:t>
      </w:r>
      <w:r w:rsidRPr="001F3E9E">
        <w:rPr>
          <w:rFonts w:ascii="Arial" w:hAnsi="Arial" w:cs="Arial"/>
          <w:sz w:val="24"/>
          <w:szCs w:val="24"/>
        </w:rPr>
        <w:t>w</w:t>
      </w:r>
      <w:r w:rsidR="008107AC" w:rsidRPr="001F3E9E">
        <w:rPr>
          <w:rFonts w:ascii="Arial" w:hAnsi="Arial" w:cs="Arial"/>
          <w:sz w:val="24"/>
          <w:szCs w:val="24"/>
        </w:rPr>
        <w:t xml:space="preserve"> </w:t>
      </w:r>
      <w:r w:rsidRPr="001F3E9E">
        <w:rPr>
          <w:rFonts w:ascii="Arial" w:hAnsi="Arial" w:cs="Arial"/>
          <w:sz w:val="24"/>
          <w:szCs w:val="24"/>
        </w:rPr>
        <w:t>tym</w:t>
      </w:r>
      <w:r w:rsidR="008107AC" w:rsidRPr="001F3E9E">
        <w:rPr>
          <w:rFonts w:ascii="Arial" w:hAnsi="Arial" w:cs="Arial"/>
          <w:sz w:val="24"/>
          <w:szCs w:val="24"/>
        </w:rPr>
        <w:t xml:space="preserve"> </w:t>
      </w:r>
      <w:r w:rsidRPr="001F3E9E">
        <w:rPr>
          <w:rFonts w:ascii="Arial" w:hAnsi="Arial" w:cs="Arial"/>
          <w:sz w:val="24"/>
          <w:szCs w:val="24"/>
        </w:rPr>
        <w:t>zaszyfrowania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opisany</w:t>
      </w:r>
      <w:r w:rsidR="008107AC" w:rsidRPr="001F3E9E">
        <w:rPr>
          <w:rFonts w:ascii="Arial" w:hAnsi="Arial" w:cs="Arial"/>
          <w:sz w:val="24"/>
          <w:szCs w:val="24"/>
        </w:rPr>
        <w:t xml:space="preserve"> </w:t>
      </w:r>
      <w:r w:rsidRPr="001F3E9E">
        <w:rPr>
          <w:rFonts w:ascii="Arial" w:hAnsi="Arial" w:cs="Arial"/>
          <w:sz w:val="24"/>
          <w:szCs w:val="24"/>
        </w:rPr>
        <w:t>został</w:t>
      </w:r>
      <w:r w:rsidR="008107AC" w:rsidRPr="001F3E9E">
        <w:rPr>
          <w:rFonts w:ascii="Arial" w:hAnsi="Arial" w:cs="Arial"/>
          <w:sz w:val="24"/>
          <w:szCs w:val="24"/>
        </w:rPr>
        <w:t xml:space="preserve"> </w:t>
      </w:r>
      <w:r w:rsidRPr="001F3E9E">
        <w:rPr>
          <w:rFonts w:ascii="Arial" w:hAnsi="Arial" w:cs="Arial"/>
          <w:sz w:val="24"/>
          <w:szCs w:val="24"/>
        </w:rPr>
        <w:t xml:space="preserve">w Instrukcji użytkowania systemu </w:t>
      </w:r>
      <w:proofErr w:type="spellStart"/>
      <w:r w:rsidRPr="001F3E9E">
        <w:rPr>
          <w:rFonts w:ascii="Arial" w:hAnsi="Arial" w:cs="Arial"/>
          <w:sz w:val="24"/>
          <w:szCs w:val="24"/>
        </w:rPr>
        <w:t>miniPortal</w:t>
      </w:r>
      <w:proofErr w:type="spellEnd"/>
      <w:r w:rsidRPr="001F3E9E">
        <w:rPr>
          <w:rFonts w:ascii="Arial" w:hAnsi="Arial" w:cs="Arial"/>
          <w:sz w:val="24"/>
          <w:szCs w:val="24"/>
        </w:rPr>
        <w:t>.</w:t>
      </w:r>
    </w:p>
    <w:p w14:paraId="6C38A204" w14:textId="4676A5F3"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Jeżeli dokumenty elektroniczne, przekazywane przy użyciu środków komunikacji elektronicznej zawierają informacje stanowiące tajemnice przedsiębiorstwa w rozumieniu przepisów ustawy z dnia 16 kwietnia</w:t>
      </w:r>
      <w:r w:rsidR="00B06C4E" w:rsidRPr="001F3E9E">
        <w:rPr>
          <w:rFonts w:ascii="Arial" w:hAnsi="Arial" w:cs="Arial"/>
          <w:sz w:val="24"/>
          <w:szCs w:val="24"/>
        </w:rPr>
        <w:t xml:space="preserve"> </w:t>
      </w:r>
      <w:r w:rsidRPr="001F3E9E">
        <w:rPr>
          <w:rFonts w:ascii="Arial" w:hAnsi="Arial" w:cs="Arial"/>
          <w:sz w:val="24"/>
          <w:szCs w:val="24"/>
        </w:rPr>
        <w:t>1993 r. o zwalczaniu nieuczciwej konkurencji, Wykonawca w celu</w:t>
      </w:r>
      <w:r w:rsidR="00B06C4E" w:rsidRPr="001F3E9E">
        <w:rPr>
          <w:rFonts w:ascii="Arial" w:hAnsi="Arial" w:cs="Arial"/>
          <w:sz w:val="24"/>
          <w:szCs w:val="24"/>
        </w:rPr>
        <w:t xml:space="preserve"> </w:t>
      </w:r>
      <w:r w:rsidRPr="001F3E9E">
        <w:rPr>
          <w:rFonts w:ascii="Arial" w:hAnsi="Arial" w:cs="Arial"/>
          <w:sz w:val="24"/>
          <w:szCs w:val="24"/>
        </w:rPr>
        <w:t>utrzymania poufności</w:t>
      </w:r>
      <w:r w:rsidR="00B06C4E" w:rsidRPr="001F3E9E">
        <w:rPr>
          <w:rFonts w:ascii="Arial" w:hAnsi="Arial" w:cs="Arial"/>
          <w:sz w:val="24"/>
          <w:szCs w:val="24"/>
        </w:rPr>
        <w:t xml:space="preserve"> </w:t>
      </w:r>
      <w:r w:rsidRPr="001F3E9E">
        <w:rPr>
          <w:rFonts w:ascii="Arial" w:hAnsi="Arial" w:cs="Arial"/>
          <w:sz w:val="24"/>
          <w:szCs w:val="24"/>
        </w:rPr>
        <w:t>tych</w:t>
      </w:r>
      <w:r w:rsidR="00B06C4E" w:rsidRPr="001F3E9E">
        <w:rPr>
          <w:rFonts w:ascii="Arial" w:hAnsi="Arial" w:cs="Arial"/>
          <w:sz w:val="24"/>
          <w:szCs w:val="24"/>
        </w:rPr>
        <w:t xml:space="preserve"> </w:t>
      </w:r>
      <w:r w:rsidRPr="001F3E9E">
        <w:rPr>
          <w:rFonts w:ascii="Arial" w:hAnsi="Arial" w:cs="Arial"/>
          <w:sz w:val="24"/>
          <w:szCs w:val="24"/>
        </w:rPr>
        <w:t>informacji</w:t>
      </w:r>
      <w:r w:rsidR="00B06C4E" w:rsidRPr="001F3E9E">
        <w:rPr>
          <w:rFonts w:ascii="Arial" w:hAnsi="Arial" w:cs="Arial"/>
          <w:sz w:val="24"/>
          <w:szCs w:val="24"/>
        </w:rPr>
        <w:t xml:space="preserve"> </w:t>
      </w:r>
      <w:r w:rsidRPr="001F3E9E">
        <w:rPr>
          <w:rFonts w:ascii="Arial" w:hAnsi="Arial" w:cs="Arial"/>
          <w:sz w:val="24"/>
          <w:szCs w:val="24"/>
        </w:rPr>
        <w:t>przekazuje</w:t>
      </w:r>
      <w:r w:rsidR="00B06C4E" w:rsidRPr="001F3E9E">
        <w:rPr>
          <w:rFonts w:ascii="Arial" w:hAnsi="Arial" w:cs="Arial"/>
          <w:sz w:val="24"/>
          <w:szCs w:val="24"/>
        </w:rPr>
        <w:t xml:space="preserve"> </w:t>
      </w:r>
      <w:r w:rsidRPr="001F3E9E">
        <w:rPr>
          <w:rFonts w:ascii="Arial" w:hAnsi="Arial" w:cs="Arial"/>
          <w:sz w:val="24"/>
          <w:szCs w:val="24"/>
        </w:rPr>
        <w:t>je</w:t>
      </w:r>
      <w:r w:rsidR="00B06C4E"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wydzielonym</w:t>
      </w:r>
      <w:r w:rsidR="00B06C4E" w:rsidRPr="001F3E9E">
        <w:rPr>
          <w:rFonts w:ascii="Arial" w:hAnsi="Arial" w:cs="Arial"/>
          <w:sz w:val="24"/>
          <w:szCs w:val="24"/>
        </w:rPr>
        <w:t xml:space="preserve"> </w:t>
      </w:r>
      <w:r w:rsidRPr="001F3E9E">
        <w:rPr>
          <w:rFonts w:ascii="Arial" w:hAnsi="Arial" w:cs="Arial"/>
          <w:sz w:val="24"/>
          <w:szCs w:val="24"/>
        </w:rPr>
        <w:t>i</w:t>
      </w:r>
      <w:r w:rsidR="00B06C4E" w:rsidRPr="001F3E9E">
        <w:rPr>
          <w:rFonts w:ascii="Arial" w:hAnsi="Arial" w:cs="Arial"/>
          <w:sz w:val="24"/>
          <w:szCs w:val="24"/>
        </w:rPr>
        <w:t xml:space="preserve"> </w:t>
      </w:r>
      <w:r w:rsidRPr="001F3E9E">
        <w:rPr>
          <w:rFonts w:ascii="Arial" w:hAnsi="Arial" w:cs="Arial"/>
          <w:sz w:val="24"/>
          <w:szCs w:val="24"/>
        </w:rPr>
        <w:t>odpowiednio oznaczonym</w:t>
      </w:r>
      <w:r w:rsidR="008107AC" w:rsidRPr="001F3E9E">
        <w:rPr>
          <w:rFonts w:ascii="Arial" w:hAnsi="Arial" w:cs="Arial"/>
          <w:sz w:val="24"/>
          <w:szCs w:val="24"/>
        </w:rPr>
        <w:t xml:space="preserve"> </w:t>
      </w:r>
      <w:r w:rsidRPr="001F3E9E">
        <w:rPr>
          <w:rFonts w:ascii="Arial" w:hAnsi="Arial" w:cs="Arial"/>
          <w:sz w:val="24"/>
          <w:szCs w:val="24"/>
        </w:rPr>
        <w:t>pliku,</w:t>
      </w:r>
      <w:r w:rsidR="008107AC" w:rsidRPr="001F3E9E">
        <w:rPr>
          <w:rFonts w:ascii="Arial" w:hAnsi="Arial" w:cs="Arial"/>
          <w:sz w:val="24"/>
          <w:szCs w:val="24"/>
        </w:rPr>
        <w:t xml:space="preserve"> </w:t>
      </w:r>
      <w:r w:rsidRPr="001F3E9E">
        <w:rPr>
          <w:rFonts w:ascii="Arial" w:hAnsi="Arial" w:cs="Arial"/>
          <w:sz w:val="24"/>
          <w:szCs w:val="24"/>
        </w:rPr>
        <w:t>wraz</w:t>
      </w:r>
      <w:r w:rsidR="008107AC" w:rsidRPr="001F3E9E">
        <w:rPr>
          <w:rFonts w:ascii="Arial" w:hAnsi="Arial" w:cs="Arial"/>
          <w:sz w:val="24"/>
          <w:szCs w:val="24"/>
        </w:rPr>
        <w:t xml:space="preserve"> </w:t>
      </w:r>
      <w:r w:rsidRPr="001F3E9E">
        <w:rPr>
          <w:rFonts w:ascii="Arial" w:hAnsi="Arial" w:cs="Arial"/>
          <w:sz w:val="24"/>
          <w:szCs w:val="24"/>
        </w:rPr>
        <w:t>z jednoczesnym</w:t>
      </w:r>
      <w:r w:rsidR="008107AC" w:rsidRPr="001F3E9E">
        <w:rPr>
          <w:rFonts w:ascii="Arial" w:hAnsi="Arial" w:cs="Arial"/>
          <w:sz w:val="24"/>
          <w:szCs w:val="24"/>
        </w:rPr>
        <w:t xml:space="preserve"> </w:t>
      </w:r>
      <w:r w:rsidRPr="001F3E9E">
        <w:rPr>
          <w:rFonts w:ascii="Arial" w:hAnsi="Arial" w:cs="Arial"/>
          <w:sz w:val="24"/>
          <w:szCs w:val="24"/>
        </w:rPr>
        <w:t>zaznaczeniem polecenia</w:t>
      </w:r>
      <w:r w:rsidR="008107AC" w:rsidRPr="001F3E9E">
        <w:rPr>
          <w:rFonts w:ascii="Arial" w:hAnsi="Arial" w:cs="Arial"/>
          <w:sz w:val="24"/>
          <w:szCs w:val="24"/>
        </w:rPr>
        <w:t xml:space="preserve"> </w:t>
      </w:r>
      <w:r w:rsidRPr="001F3E9E">
        <w:rPr>
          <w:rFonts w:ascii="Arial" w:hAnsi="Arial" w:cs="Arial"/>
          <w:sz w:val="24"/>
          <w:szCs w:val="24"/>
        </w:rPr>
        <w:t>„Załącznik stanowiący tajemnicę przedsiębiorstwa”</w:t>
      </w:r>
      <w:r w:rsidR="008A45BD">
        <w:rPr>
          <w:rFonts w:ascii="Arial" w:hAnsi="Arial" w:cs="Arial"/>
          <w:sz w:val="24"/>
          <w:szCs w:val="24"/>
        </w:rPr>
        <w:t>,</w:t>
      </w:r>
      <w:r w:rsidRPr="001F3E9E">
        <w:rPr>
          <w:rFonts w:ascii="Arial" w:hAnsi="Arial" w:cs="Arial"/>
          <w:sz w:val="24"/>
          <w:szCs w:val="24"/>
        </w:rPr>
        <w:t xml:space="preserve"> a następnie wraz z plikami stanowiącymi jawną część należy ten plik zaszyfrować.</w:t>
      </w:r>
    </w:p>
    <w:p w14:paraId="53AC705C"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Oferta może być składana tylko do upływu terminu składania ofert.</w:t>
      </w:r>
    </w:p>
    <w:p w14:paraId="195F4B79"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Wykonawca może przed upływem terminu do składania ofert zmienić lub wycofać ofertę</w:t>
      </w:r>
      <w:r w:rsidR="008107AC" w:rsidRPr="001F3E9E">
        <w:rPr>
          <w:rFonts w:ascii="Arial" w:hAnsi="Arial" w:cs="Arial"/>
          <w:sz w:val="24"/>
          <w:szCs w:val="24"/>
        </w:rPr>
        <w:t xml:space="preserve"> </w:t>
      </w:r>
      <w:r w:rsidRPr="001F3E9E">
        <w:rPr>
          <w:rFonts w:ascii="Arial" w:hAnsi="Arial" w:cs="Arial"/>
          <w:sz w:val="24"/>
          <w:szCs w:val="24"/>
        </w:rPr>
        <w:t>za</w:t>
      </w:r>
      <w:r w:rsidR="008107AC" w:rsidRPr="001F3E9E">
        <w:rPr>
          <w:rFonts w:ascii="Arial" w:hAnsi="Arial" w:cs="Arial"/>
          <w:sz w:val="24"/>
          <w:szCs w:val="24"/>
        </w:rPr>
        <w:t xml:space="preserve"> </w:t>
      </w:r>
      <w:r w:rsidRPr="001F3E9E">
        <w:rPr>
          <w:rFonts w:ascii="Arial" w:hAnsi="Arial" w:cs="Arial"/>
          <w:sz w:val="24"/>
          <w:szCs w:val="24"/>
        </w:rPr>
        <w:t>pośrednictwem</w:t>
      </w:r>
      <w:r w:rsidR="008107AC" w:rsidRPr="001F3E9E">
        <w:rPr>
          <w:rFonts w:ascii="Arial" w:hAnsi="Arial" w:cs="Arial"/>
          <w:sz w:val="24"/>
          <w:szCs w:val="24"/>
        </w:rPr>
        <w:t xml:space="preserve"> </w:t>
      </w:r>
      <w:r w:rsidRPr="001F3E9E">
        <w:rPr>
          <w:rFonts w:ascii="Arial" w:hAnsi="Arial" w:cs="Arial"/>
          <w:sz w:val="24"/>
          <w:szCs w:val="24"/>
        </w:rPr>
        <w:t>Formularza</w:t>
      </w:r>
      <w:r w:rsidR="008107AC" w:rsidRPr="001F3E9E">
        <w:rPr>
          <w:rFonts w:ascii="Arial" w:hAnsi="Arial" w:cs="Arial"/>
          <w:sz w:val="24"/>
          <w:szCs w:val="24"/>
        </w:rPr>
        <w:t xml:space="preserve"> </w:t>
      </w:r>
      <w:r w:rsidRPr="001F3E9E">
        <w:rPr>
          <w:rFonts w:ascii="Arial" w:hAnsi="Arial" w:cs="Arial"/>
          <w:sz w:val="24"/>
          <w:szCs w:val="24"/>
        </w:rPr>
        <w:t>do</w:t>
      </w:r>
      <w:r w:rsidR="008107AC" w:rsidRPr="001F3E9E">
        <w:rPr>
          <w:rFonts w:ascii="Arial" w:hAnsi="Arial" w:cs="Arial"/>
          <w:sz w:val="24"/>
          <w:szCs w:val="24"/>
        </w:rPr>
        <w:t xml:space="preserve"> </w:t>
      </w:r>
      <w:r w:rsidRPr="001F3E9E">
        <w:rPr>
          <w:rFonts w:ascii="Arial" w:hAnsi="Arial" w:cs="Arial"/>
          <w:sz w:val="24"/>
          <w:szCs w:val="24"/>
        </w:rPr>
        <w:t>złożenia,</w:t>
      </w:r>
      <w:r w:rsidR="008107AC" w:rsidRPr="001F3E9E">
        <w:rPr>
          <w:rFonts w:ascii="Arial" w:hAnsi="Arial" w:cs="Arial"/>
          <w:sz w:val="24"/>
          <w:szCs w:val="24"/>
        </w:rPr>
        <w:t xml:space="preserve"> </w:t>
      </w:r>
      <w:r w:rsidRPr="001F3E9E">
        <w:rPr>
          <w:rFonts w:ascii="Arial" w:hAnsi="Arial" w:cs="Arial"/>
          <w:sz w:val="24"/>
          <w:szCs w:val="24"/>
        </w:rPr>
        <w:t>zmiany,</w:t>
      </w:r>
      <w:r w:rsidR="008107AC" w:rsidRPr="001F3E9E">
        <w:rPr>
          <w:rFonts w:ascii="Arial" w:hAnsi="Arial" w:cs="Arial"/>
          <w:sz w:val="24"/>
          <w:szCs w:val="24"/>
        </w:rPr>
        <w:t xml:space="preserve"> </w:t>
      </w:r>
      <w:r w:rsidRPr="001F3E9E">
        <w:rPr>
          <w:rFonts w:ascii="Arial" w:hAnsi="Arial" w:cs="Arial"/>
          <w:sz w:val="24"/>
          <w:szCs w:val="24"/>
        </w:rPr>
        <w:t>wycofania</w:t>
      </w:r>
      <w:r w:rsidR="008107AC" w:rsidRPr="001F3E9E">
        <w:rPr>
          <w:rFonts w:ascii="Arial" w:hAnsi="Arial" w:cs="Arial"/>
          <w:sz w:val="24"/>
          <w:szCs w:val="24"/>
        </w:rPr>
        <w:t xml:space="preserve"> </w:t>
      </w:r>
      <w:r w:rsidRPr="001F3E9E">
        <w:rPr>
          <w:rFonts w:ascii="Arial" w:hAnsi="Arial" w:cs="Arial"/>
          <w:sz w:val="24"/>
          <w:szCs w:val="24"/>
        </w:rPr>
        <w:t>oferty</w:t>
      </w:r>
      <w:r w:rsidR="008107AC" w:rsidRPr="001F3E9E">
        <w:rPr>
          <w:rFonts w:ascii="Arial" w:hAnsi="Arial" w:cs="Arial"/>
          <w:sz w:val="24"/>
          <w:szCs w:val="24"/>
        </w:rPr>
        <w:t xml:space="preserve"> </w:t>
      </w:r>
      <w:r w:rsidRPr="001F3E9E">
        <w:rPr>
          <w:rFonts w:ascii="Arial" w:hAnsi="Arial" w:cs="Arial"/>
          <w:sz w:val="24"/>
          <w:szCs w:val="24"/>
        </w:rPr>
        <w:t>lub wniosku</w:t>
      </w:r>
      <w:r w:rsidR="00B06C4E" w:rsidRPr="001F3E9E">
        <w:rPr>
          <w:rFonts w:ascii="Arial" w:hAnsi="Arial" w:cs="Arial"/>
          <w:sz w:val="24"/>
          <w:szCs w:val="24"/>
        </w:rPr>
        <w:t xml:space="preserve"> </w:t>
      </w:r>
      <w:r w:rsidRPr="001F3E9E">
        <w:rPr>
          <w:rFonts w:ascii="Arial" w:hAnsi="Arial" w:cs="Arial"/>
          <w:sz w:val="24"/>
          <w:szCs w:val="24"/>
        </w:rPr>
        <w:t>dostępnego</w:t>
      </w:r>
      <w:r w:rsidR="00B06C4E" w:rsidRPr="001F3E9E">
        <w:rPr>
          <w:rFonts w:ascii="Arial" w:hAnsi="Arial" w:cs="Arial"/>
          <w:sz w:val="24"/>
          <w:szCs w:val="24"/>
        </w:rPr>
        <w:t xml:space="preserve"> </w:t>
      </w:r>
      <w:r w:rsidRPr="001F3E9E">
        <w:rPr>
          <w:rFonts w:ascii="Arial" w:hAnsi="Arial" w:cs="Arial"/>
          <w:sz w:val="24"/>
          <w:szCs w:val="24"/>
        </w:rPr>
        <w:t>na</w:t>
      </w:r>
      <w:r w:rsidR="00B06C4E" w:rsidRPr="001F3E9E">
        <w:rPr>
          <w:rFonts w:ascii="Arial" w:hAnsi="Arial" w:cs="Arial"/>
          <w:sz w:val="24"/>
          <w:szCs w:val="24"/>
        </w:rPr>
        <w:t xml:space="preserve"> </w:t>
      </w:r>
      <w:r w:rsidRPr="001F3E9E">
        <w:rPr>
          <w:rFonts w:ascii="Arial" w:hAnsi="Arial" w:cs="Arial"/>
          <w:sz w:val="24"/>
          <w:szCs w:val="24"/>
        </w:rPr>
        <w:t>ePUAP</w:t>
      </w:r>
      <w:r w:rsidR="00B06C4E" w:rsidRPr="001F3E9E">
        <w:rPr>
          <w:rFonts w:ascii="Arial" w:hAnsi="Arial" w:cs="Arial"/>
          <w:sz w:val="24"/>
          <w:szCs w:val="24"/>
        </w:rPr>
        <w:t xml:space="preserve"> </w:t>
      </w:r>
      <w:r w:rsidRPr="001F3E9E">
        <w:rPr>
          <w:rFonts w:ascii="Arial" w:hAnsi="Arial" w:cs="Arial"/>
          <w:sz w:val="24"/>
          <w:szCs w:val="24"/>
        </w:rPr>
        <w:t>i</w:t>
      </w:r>
      <w:r w:rsidR="00B06C4E" w:rsidRPr="001F3E9E">
        <w:rPr>
          <w:rFonts w:ascii="Arial" w:hAnsi="Arial" w:cs="Arial"/>
          <w:sz w:val="24"/>
          <w:szCs w:val="24"/>
        </w:rPr>
        <w:t xml:space="preserve"> </w:t>
      </w:r>
      <w:r w:rsidRPr="001F3E9E">
        <w:rPr>
          <w:rFonts w:ascii="Arial" w:hAnsi="Arial" w:cs="Arial"/>
          <w:sz w:val="24"/>
          <w:szCs w:val="24"/>
        </w:rPr>
        <w:t>udostępnionych</w:t>
      </w:r>
      <w:r w:rsidR="00B06C4E" w:rsidRPr="001F3E9E">
        <w:rPr>
          <w:rFonts w:ascii="Arial" w:hAnsi="Arial" w:cs="Arial"/>
          <w:sz w:val="24"/>
          <w:szCs w:val="24"/>
        </w:rPr>
        <w:t xml:space="preserve"> </w:t>
      </w:r>
      <w:r w:rsidRPr="001F3E9E">
        <w:rPr>
          <w:rFonts w:ascii="Arial" w:hAnsi="Arial" w:cs="Arial"/>
          <w:sz w:val="24"/>
          <w:szCs w:val="24"/>
        </w:rPr>
        <w:t>również</w:t>
      </w:r>
      <w:r w:rsidR="00B06C4E" w:rsidRPr="001F3E9E">
        <w:rPr>
          <w:rFonts w:ascii="Arial" w:hAnsi="Arial" w:cs="Arial"/>
          <w:sz w:val="24"/>
          <w:szCs w:val="24"/>
        </w:rPr>
        <w:t xml:space="preserve"> </w:t>
      </w:r>
      <w:r w:rsidRPr="001F3E9E">
        <w:rPr>
          <w:rFonts w:ascii="Arial" w:hAnsi="Arial" w:cs="Arial"/>
          <w:sz w:val="24"/>
          <w:szCs w:val="24"/>
        </w:rPr>
        <w:t>na</w:t>
      </w:r>
      <w:r w:rsidR="00B06C4E" w:rsidRPr="001F3E9E">
        <w:rPr>
          <w:rFonts w:ascii="Arial" w:hAnsi="Arial" w:cs="Arial"/>
          <w:sz w:val="24"/>
          <w:szCs w:val="24"/>
        </w:rPr>
        <w:t xml:space="preserve"> </w:t>
      </w:r>
      <w:proofErr w:type="spellStart"/>
      <w:r w:rsidRPr="001F3E9E">
        <w:rPr>
          <w:rFonts w:ascii="Arial" w:hAnsi="Arial" w:cs="Arial"/>
          <w:sz w:val="24"/>
          <w:szCs w:val="24"/>
        </w:rPr>
        <w:t>miniPortalu</w:t>
      </w:r>
      <w:proofErr w:type="spellEnd"/>
      <w:r w:rsidRPr="001F3E9E">
        <w:rPr>
          <w:rFonts w:ascii="Arial" w:hAnsi="Arial" w:cs="Arial"/>
          <w:sz w:val="24"/>
          <w:szCs w:val="24"/>
        </w:rPr>
        <w:t>. Sposób</w:t>
      </w:r>
      <w:r w:rsidR="00B06C4E" w:rsidRPr="001F3E9E">
        <w:rPr>
          <w:rFonts w:ascii="Arial" w:hAnsi="Arial" w:cs="Arial"/>
          <w:sz w:val="24"/>
          <w:szCs w:val="24"/>
        </w:rPr>
        <w:t xml:space="preserve"> </w:t>
      </w:r>
      <w:r w:rsidRPr="001F3E9E">
        <w:rPr>
          <w:rFonts w:ascii="Arial" w:hAnsi="Arial" w:cs="Arial"/>
          <w:sz w:val="24"/>
          <w:szCs w:val="24"/>
        </w:rPr>
        <w:t>zmiany i wycofania</w:t>
      </w:r>
      <w:r w:rsidR="00B06C4E" w:rsidRPr="001F3E9E">
        <w:rPr>
          <w:rFonts w:ascii="Arial" w:hAnsi="Arial" w:cs="Arial"/>
          <w:sz w:val="24"/>
          <w:szCs w:val="24"/>
        </w:rPr>
        <w:t xml:space="preserve"> </w:t>
      </w:r>
      <w:r w:rsidRPr="001F3E9E">
        <w:rPr>
          <w:rFonts w:ascii="Arial" w:hAnsi="Arial" w:cs="Arial"/>
          <w:sz w:val="24"/>
          <w:szCs w:val="24"/>
        </w:rPr>
        <w:t>oferty</w:t>
      </w:r>
      <w:r w:rsidR="00B06C4E" w:rsidRPr="001F3E9E">
        <w:rPr>
          <w:rFonts w:ascii="Arial" w:hAnsi="Arial" w:cs="Arial"/>
          <w:sz w:val="24"/>
          <w:szCs w:val="24"/>
        </w:rPr>
        <w:t xml:space="preserve"> </w:t>
      </w:r>
      <w:r w:rsidRPr="001F3E9E">
        <w:rPr>
          <w:rFonts w:ascii="Arial" w:hAnsi="Arial" w:cs="Arial"/>
          <w:sz w:val="24"/>
          <w:szCs w:val="24"/>
        </w:rPr>
        <w:t>został</w:t>
      </w:r>
      <w:r w:rsidR="00B06C4E" w:rsidRPr="001F3E9E">
        <w:rPr>
          <w:rFonts w:ascii="Arial" w:hAnsi="Arial" w:cs="Arial"/>
          <w:sz w:val="24"/>
          <w:szCs w:val="24"/>
        </w:rPr>
        <w:t xml:space="preserve"> </w:t>
      </w:r>
      <w:r w:rsidRPr="001F3E9E">
        <w:rPr>
          <w:rFonts w:ascii="Arial" w:hAnsi="Arial" w:cs="Arial"/>
          <w:sz w:val="24"/>
          <w:szCs w:val="24"/>
        </w:rPr>
        <w:t>opisany</w:t>
      </w:r>
      <w:r w:rsidR="00B06C4E"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Instrukcji</w:t>
      </w:r>
      <w:r w:rsidR="00B06C4E" w:rsidRPr="001F3E9E">
        <w:rPr>
          <w:rFonts w:ascii="Arial" w:hAnsi="Arial" w:cs="Arial"/>
          <w:sz w:val="24"/>
          <w:szCs w:val="24"/>
        </w:rPr>
        <w:t xml:space="preserve"> </w:t>
      </w:r>
      <w:r w:rsidRPr="001F3E9E">
        <w:rPr>
          <w:rFonts w:ascii="Arial" w:hAnsi="Arial" w:cs="Arial"/>
          <w:sz w:val="24"/>
          <w:szCs w:val="24"/>
        </w:rPr>
        <w:t xml:space="preserve">użytkownika dostępnej na </w:t>
      </w:r>
      <w:proofErr w:type="spellStart"/>
      <w:r w:rsidRPr="001F3E9E">
        <w:rPr>
          <w:rFonts w:ascii="Arial" w:hAnsi="Arial" w:cs="Arial"/>
          <w:sz w:val="24"/>
          <w:szCs w:val="24"/>
        </w:rPr>
        <w:t>miniPortalu</w:t>
      </w:r>
      <w:proofErr w:type="spellEnd"/>
      <w:r w:rsidRPr="001F3E9E">
        <w:rPr>
          <w:rFonts w:ascii="Arial" w:hAnsi="Arial" w:cs="Arial"/>
          <w:sz w:val="24"/>
          <w:szCs w:val="24"/>
        </w:rPr>
        <w:t>.</w:t>
      </w:r>
    </w:p>
    <w:p w14:paraId="77DF1075" w14:textId="77777777" w:rsidR="001F3E9E" w:rsidRDefault="00A74DDD" w:rsidP="00D03BF6">
      <w:pPr>
        <w:pStyle w:val="Akapitzlist"/>
        <w:numPr>
          <w:ilvl w:val="0"/>
          <w:numId w:val="24"/>
        </w:numPr>
        <w:spacing w:line="360" w:lineRule="auto"/>
        <w:rPr>
          <w:rFonts w:ascii="Arial" w:hAnsi="Arial" w:cs="Arial"/>
          <w:sz w:val="24"/>
          <w:szCs w:val="24"/>
        </w:rPr>
      </w:pPr>
      <w:r w:rsidRPr="001F3E9E">
        <w:rPr>
          <w:rFonts w:ascii="Arial" w:hAnsi="Arial" w:cs="Arial"/>
          <w:sz w:val="24"/>
          <w:szCs w:val="24"/>
        </w:rPr>
        <w:t>Wykonawca po upływie terminu do składania ofert nie może skutecznie dokonać zmiany ani wycofać złożonej oferty.</w:t>
      </w:r>
    </w:p>
    <w:p w14:paraId="43875EDA" w14:textId="50C9478C" w:rsidR="00A74DDD" w:rsidRPr="001F3E9E" w:rsidRDefault="00A74DDD" w:rsidP="00D03BF6">
      <w:pPr>
        <w:pStyle w:val="Akapitzlist"/>
        <w:numPr>
          <w:ilvl w:val="0"/>
          <w:numId w:val="22"/>
        </w:numPr>
        <w:spacing w:line="360" w:lineRule="auto"/>
        <w:rPr>
          <w:rFonts w:ascii="Arial" w:hAnsi="Arial" w:cs="Arial"/>
          <w:sz w:val="24"/>
          <w:szCs w:val="24"/>
        </w:rPr>
      </w:pPr>
      <w:r w:rsidRPr="001F3E9E">
        <w:rPr>
          <w:rFonts w:ascii="Arial" w:hAnsi="Arial" w:cs="Arial"/>
          <w:sz w:val="24"/>
          <w:szCs w:val="24"/>
        </w:rPr>
        <w:t>Sposób komunikowania się Zamawiającego z Wykonawcami (nie dotyczy składania ofert)</w:t>
      </w:r>
      <w:r w:rsidR="008A45BD">
        <w:rPr>
          <w:rFonts w:ascii="Arial" w:hAnsi="Arial" w:cs="Arial"/>
          <w:sz w:val="24"/>
          <w:szCs w:val="24"/>
        </w:rPr>
        <w:t>:</w:t>
      </w:r>
    </w:p>
    <w:p w14:paraId="3B4E9EE6" w14:textId="77777777" w:rsidR="006861EF" w:rsidRDefault="00A74DDD" w:rsidP="00D03BF6">
      <w:pPr>
        <w:pStyle w:val="Akapitzlist"/>
        <w:numPr>
          <w:ilvl w:val="0"/>
          <w:numId w:val="25"/>
        </w:numPr>
        <w:spacing w:line="360" w:lineRule="auto"/>
        <w:rPr>
          <w:rFonts w:ascii="Arial" w:hAnsi="Arial" w:cs="Arial"/>
          <w:sz w:val="24"/>
          <w:szCs w:val="24"/>
        </w:rPr>
      </w:pPr>
      <w:r w:rsidRPr="001F3E9E">
        <w:rPr>
          <w:rFonts w:ascii="Arial" w:hAnsi="Arial" w:cs="Arial"/>
          <w:sz w:val="24"/>
          <w:szCs w:val="24"/>
        </w:rPr>
        <w:t>W postępowaniu o udzielenie zamówienia komunikacja pomiędzy Zamawiającym, a Wykonawcami w szczególności składanie oświadczeń, wniosków</w:t>
      </w:r>
      <w:r w:rsidR="00B06C4E" w:rsidRPr="001F3E9E">
        <w:rPr>
          <w:rFonts w:ascii="Arial" w:hAnsi="Arial" w:cs="Arial"/>
          <w:sz w:val="24"/>
          <w:szCs w:val="24"/>
        </w:rPr>
        <w:t xml:space="preserve"> </w:t>
      </w:r>
      <w:r w:rsidRPr="001F3E9E">
        <w:rPr>
          <w:rFonts w:ascii="Arial" w:hAnsi="Arial" w:cs="Arial"/>
          <w:sz w:val="24"/>
          <w:szCs w:val="24"/>
        </w:rPr>
        <w:t>(innych</w:t>
      </w:r>
      <w:r w:rsidR="00B06C4E" w:rsidRPr="001F3E9E">
        <w:rPr>
          <w:rFonts w:ascii="Arial" w:hAnsi="Arial" w:cs="Arial"/>
          <w:sz w:val="24"/>
          <w:szCs w:val="24"/>
        </w:rPr>
        <w:t xml:space="preserve"> </w:t>
      </w:r>
      <w:r w:rsidRPr="001F3E9E">
        <w:rPr>
          <w:rFonts w:ascii="Arial" w:hAnsi="Arial" w:cs="Arial"/>
          <w:sz w:val="24"/>
          <w:szCs w:val="24"/>
        </w:rPr>
        <w:t>niż</w:t>
      </w:r>
      <w:r w:rsidR="00B06C4E" w:rsidRPr="001F3E9E">
        <w:rPr>
          <w:rFonts w:ascii="Arial" w:hAnsi="Arial" w:cs="Arial"/>
          <w:sz w:val="24"/>
          <w:szCs w:val="24"/>
        </w:rPr>
        <w:t xml:space="preserve"> </w:t>
      </w:r>
      <w:r w:rsidRPr="001F3E9E">
        <w:rPr>
          <w:rFonts w:ascii="Arial" w:hAnsi="Arial" w:cs="Arial"/>
          <w:sz w:val="24"/>
          <w:szCs w:val="24"/>
        </w:rPr>
        <w:t>wskazanych</w:t>
      </w:r>
      <w:r w:rsidR="00B06C4E" w:rsidRPr="001F3E9E">
        <w:rPr>
          <w:rFonts w:ascii="Arial" w:hAnsi="Arial" w:cs="Arial"/>
          <w:sz w:val="24"/>
          <w:szCs w:val="24"/>
        </w:rPr>
        <w:t xml:space="preserve"> </w:t>
      </w:r>
      <w:r w:rsidRPr="001F3E9E">
        <w:rPr>
          <w:rFonts w:ascii="Arial" w:hAnsi="Arial" w:cs="Arial"/>
          <w:sz w:val="24"/>
          <w:szCs w:val="24"/>
        </w:rPr>
        <w:t>w</w:t>
      </w:r>
      <w:r w:rsidR="00B06C4E" w:rsidRPr="001F3E9E">
        <w:rPr>
          <w:rFonts w:ascii="Arial" w:hAnsi="Arial" w:cs="Arial"/>
          <w:sz w:val="24"/>
          <w:szCs w:val="24"/>
        </w:rPr>
        <w:t xml:space="preserve"> </w:t>
      </w:r>
      <w:r w:rsidRPr="001F3E9E">
        <w:rPr>
          <w:rFonts w:ascii="Arial" w:hAnsi="Arial" w:cs="Arial"/>
          <w:sz w:val="24"/>
          <w:szCs w:val="24"/>
        </w:rPr>
        <w:t>rozdz. XI pkt 2</w:t>
      </w:r>
      <w:r w:rsidR="00B06C4E" w:rsidRPr="001F3E9E">
        <w:rPr>
          <w:rFonts w:ascii="Arial" w:hAnsi="Arial" w:cs="Arial"/>
          <w:sz w:val="24"/>
          <w:szCs w:val="24"/>
        </w:rPr>
        <w:t xml:space="preserve"> </w:t>
      </w:r>
      <w:r w:rsidRPr="001F3E9E">
        <w:rPr>
          <w:rFonts w:ascii="Arial" w:hAnsi="Arial" w:cs="Arial"/>
          <w:sz w:val="24"/>
          <w:szCs w:val="24"/>
        </w:rPr>
        <w:t>SWZ),</w:t>
      </w:r>
      <w:r w:rsidR="00B06C4E" w:rsidRPr="001F3E9E">
        <w:rPr>
          <w:rFonts w:ascii="Arial" w:hAnsi="Arial" w:cs="Arial"/>
          <w:sz w:val="24"/>
          <w:szCs w:val="24"/>
        </w:rPr>
        <w:t xml:space="preserve"> </w:t>
      </w:r>
      <w:r w:rsidRPr="001F3E9E">
        <w:rPr>
          <w:rFonts w:ascii="Arial" w:hAnsi="Arial" w:cs="Arial"/>
          <w:sz w:val="24"/>
          <w:szCs w:val="24"/>
        </w:rPr>
        <w:t>zawiadomień</w:t>
      </w:r>
      <w:r w:rsidR="00B06C4E" w:rsidRPr="001F3E9E">
        <w:rPr>
          <w:rFonts w:ascii="Arial" w:hAnsi="Arial" w:cs="Arial"/>
          <w:sz w:val="24"/>
          <w:szCs w:val="24"/>
        </w:rPr>
        <w:t xml:space="preserve"> </w:t>
      </w:r>
      <w:r w:rsidRPr="001F3E9E">
        <w:rPr>
          <w:rFonts w:ascii="Arial" w:hAnsi="Arial" w:cs="Arial"/>
          <w:sz w:val="24"/>
          <w:szCs w:val="24"/>
        </w:rPr>
        <w:t>oraz przekazywanie informacji odbywa się elektronicznie za pośrednictwem dedykowanego</w:t>
      </w:r>
      <w:r w:rsidR="00B06C4E" w:rsidRPr="001F3E9E">
        <w:rPr>
          <w:rFonts w:ascii="Arial" w:hAnsi="Arial" w:cs="Arial"/>
          <w:sz w:val="24"/>
          <w:szCs w:val="24"/>
        </w:rPr>
        <w:t xml:space="preserve"> </w:t>
      </w:r>
      <w:r w:rsidRPr="001F3E9E">
        <w:rPr>
          <w:rFonts w:ascii="Arial" w:hAnsi="Arial" w:cs="Arial"/>
          <w:sz w:val="24"/>
          <w:szCs w:val="24"/>
        </w:rPr>
        <w:t>formularza</w:t>
      </w:r>
      <w:r w:rsidR="00B06C4E" w:rsidRPr="001F3E9E">
        <w:rPr>
          <w:rFonts w:ascii="Arial" w:hAnsi="Arial" w:cs="Arial"/>
          <w:sz w:val="24"/>
          <w:szCs w:val="24"/>
        </w:rPr>
        <w:t xml:space="preserve"> </w:t>
      </w:r>
      <w:r w:rsidRPr="001F3E9E">
        <w:rPr>
          <w:rFonts w:ascii="Arial" w:hAnsi="Arial" w:cs="Arial"/>
          <w:sz w:val="24"/>
          <w:szCs w:val="24"/>
        </w:rPr>
        <w:t>dostępnego</w:t>
      </w:r>
      <w:r w:rsidR="00B06C4E" w:rsidRPr="001F3E9E">
        <w:rPr>
          <w:rFonts w:ascii="Arial" w:hAnsi="Arial" w:cs="Arial"/>
          <w:sz w:val="24"/>
          <w:szCs w:val="24"/>
        </w:rPr>
        <w:t xml:space="preserve"> </w:t>
      </w:r>
      <w:r w:rsidRPr="001F3E9E">
        <w:rPr>
          <w:rFonts w:ascii="Arial" w:hAnsi="Arial" w:cs="Arial"/>
          <w:sz w:val="24"/>
          <w:szCs w:val="24"/>
        </w:rPr>
        <w:t>na</w:t>
      </w:r>
      <w:r w:rsidR="00B06C4E" w:rsidRPr="001F3E9E">
        <w:rPr>
          <w:rFonts w:ascii="Arial" w:hAnsi="Arial" w:cs="Arial"/>
          <w:sz w:val="24"/>
          <w:szCs w:val="24"/>
        </w:rPr>
        <w:t xml:space="preserve"> </w:t>
      </w:r>
      <w:r w:rsidRPr="001F3E9E">
        <w:rPr>
          <w:rFonts w:ascii="Arial" w:hAnsi="Arial" w:cs="Arial"/>
          <w:sz w:val="24"/>
          <w:szCs w:val="24"/>
        </w:rPr>
        <w:t>ePUAP</w:t>
      </w:r>
      <w:r w:rsidR="00B06C4E" w:rsidRPr="001F3E9E">
        <w:rPr>
          <w:rFonts w:ascii="Arial" w:hAnsi="Arial" w:cs="Arial"/>
          <w:sz w:val="24"/>
          <w:szCs w:val="24"/>
        </w:rPr>
        <w:t xml:space="preserve"> </w:t>
      </w:r>
      <w:r w:rsidRPr="001F3E9E">
        <w:rPr>
          <w:rFonts w:ascii="Arial" w:hAnsi="Arial" w:cs="Arial"/>
          <w:sz w:val="24"/>
          <w:szCs w:val="24"/>
        </w:rPr>
        <w:t>(Elektroniczna</w:t>
      </w:r>
      <w:r w:rsidR="00B06C4E" w:rsidRPr="001F3E9E">
        <w:rPr>
          <w:rFonts w:ascii="Arial" w:hAnsi="Arial" w:cs="Arial"/>
          <w:sz w:val="24"/>
          <w:szCs w:val="24"/>
        </w:rPr>
        <w:t xml:space="preserve"> </w:t>
      </w:r>
      <w:r w:rsidRPr="001F3E9E">
        <w:rPr>
          <w:rFonts w:ascii="Arial" w:hAnsi="Arial" w:cs="Arial"/>
          <w:sz w:val="24"/>
          <w:szCs w:val="24"/>
        </w:rPr>
        <w:t xml:space="preserve">Skrzynka </w:t>
      </w:r>
      <w:r w:rsidRPr="001F3E9E">
        <w:rPr>
          <w:rFonts w:ascii="Arial" w:hAnsi="Arial" w:cs="Arial"/>
          <w:sz w:val="24"/>
          <w:szCs w:val="24"/>
        </w:rPr>
        <w:lastRenderedPageBreak/>
        <w:t xml:space="preserve">Podawcza – nazwa – Powiatowy Urząd Pracy w Łodzi) oraz udostępnionego przez </w:t>
      </w:r>
      <w:proofErr w:type="spellStart"/>
      <w:r w:rsidRPr="001F3E9E">
        <w:rPr>
          <w:rFonts w:ascii="Arial" w:hAnsi="Arial" w:cs="Arial"/>
          <w:sz w:val="24"/>
          <w:szCs w:val="24"/>
        </w:rPr>
        <w:t>miniPortal</w:t>
      </w:r>
      <w:proofErr w:type="spellEnd"/>
      <w:r w:rsidRPr="001F3E9E">
        <w:rPr>
          <w:rFonts w:ascii="Arial" w:hAnsi="Arial" w:cs="Arial"/>
          <w:sz w:val="24"/>
          <w:szCs w:val="24"/>
        </w:rPr>
        <w:t xml:space="preserve"> (Formularz do komunikacji). We wszelkiej korespondencji związanej z niniejszym postępowaniem</w:t>
      </w:r>
      <w:r w:rsidR="008107AC" w:rsidRPr="001F3E9E">
        <w:rPr>
          <w:rFonts w:ascii="Arial" w:hAnsi="Arial" w:cs="Arial"/>
          <w:sz w:val="24"/>
          <w:szCs w:val="24"/>
        </w:rPr>
        <w:t xml:space="preserve"> </w:t>
      </w:r>
      <w:r w:rsidRPr="001F3E9E">
        <w:rPr>
          <w:rFonts w:ascii="Arial" w:hAnsi="Arial" w:cs="Arial"/>
          <w:sz w:val="24"/>
          <w:szCs w:val="24"/>
        </w:rPr>
        <w:t>Zamawiający</w:t>
      </w:r>
      <w:r w:rsidR="008107AC" w:rsidRPr="001F3E9E">
        <w:rPr>
          <w:rFonts w:ascii="Arial" w:hAnsi="Arial" w:cs="Arial"/>
          <w:sz w:val="24"/>
          <w:szCs w:val="24"/>
        </w:rPr>
        <w:t xml:space="preserve"> </w:t>
      </w:r>
      <w:r w:rsidRPr="001F3E9E">
        <w:rPr>
          <w:rFonts w:ascii="Arial" w:hAnsi="Arial" w:cs="Arial"/>
          <w:sz w:val="24"/>
          <w:szCs w:val="24"/>
        </w:rPr>
        <w:t>i</w:t>
      </w:r>
      <w:r w:rsidR="008107AC" w:rsidRPr="001F3E9E">
        <w:rPr>
          <w:rFonts w:ascii="Arial" w:hAnsi="Arial" w:cs="Arial"/>
          <w:sz w:val="24"/>
          <w:szCs w:val="24"/>
        </w:rPr>
        <w:t xml:space="preserve"> </w:t>
      </w:r>
      <w:r w:rsidRPr="001F3E9E">
        <w:rPr>
          <w:rFonts w:ascii="Arial" w:hAnsi="Arial" w:cs="Arial"/>
          <w:sz w:val="24"/>
          <w:szCs w:val="24"/>
        </w:rPr>
        <w:t>Wykonawcy</w:t>
      </w:r>
      <w:r w:rsidR="008107AC" w:rsidRPr="001F3E9E">
        <w:rPr>
          <w:rFonts w:ascii="Arial" w:hAnsi="Arial" w:cs="Arial"/>
          <w:sz w:val="24"/>
          <w:szCs w:val="24"/>
        </w:rPr>
        <w:t xml:space="preserve"> </w:t>
      </w:r>
      <w:r w:rsidRPr="001F3E9E">
        <w:rPr>
          <w:rFonts w:ascii="Arial" w:hAnsi="Arial" w:cs="Arial"/>
          <w:sz w:val="24"/>
          <w:szCs w:val="24"/>
        </w:rPr>
        <w:t>posługują</w:t>
      </w:r>
      <w:r w:rsidR="008107AC" w:rsidRPr="001F3E9E">
        <w:rPr>
          <w:rFonts w:ascii="Arial" w:hAnsi="Arial" w:cs="Arial"/>
          <w:sz w:val="24"/>
          <w:szCs w:val="24"/>
        </w:rPr>
        <w:t xml:space="preserve"> </w:t>
      </w:r>
      <w:r w:rsidRPr="001F3E9E">
        <w:rPr>
          <w:rFonts w:ascii="Arial" w:hAnsi="Arial" w:cs="Arial"/>
          <w:sz w:val="24"/>
          <w:szCs w:val="24"/>
        </w:rPr>
        <w:t>się</w:t>
      </w:r>
      <w:r w:rsidR="008107AC" w:rsidRPr="001F3E9E">
        <w:rPr>
          <w:rFonts w:ascii="Arial" w:hAnsi="Arial" w:cs="Arial"/>
          <w:sz w:val="24"/>
          <w:szCs w:val="24"/>
        </w:rPr>
        <w:t xml:space="preserve"> </w:t>
      </w:r>
      <w:r w:rsidRPr="001F3E9E">
        <w:rPr>
          <w:rFonts w:ascii="Arial" w:hAnsi="Arial" w:cs="Arial"/>
          <w:sz w:val="24"/>
          <w:szCs w:val="24"/>
        </w:rPr>
        <w:t>numerem</w:t>
      </w:r>
      <w:r w:rsidR="008107AC" w:rsidRPr="001F3E9E">
        <w:rPr>
          <w:rFonts w:ascii="Arial" w:hAnsi="Arial" w:cs="Arial"/>
          <w:sz w:val="24"/>
          <w:szCs w:val="24"/>
        </w:rPr>
        <w:t xml:space="preserve"> </w:t>
      </w:r>
      <w:r w:rsidRPr="001F3E9E">
        <w:rPr>
          <w:rFonts w:ascii="Arial" w:hAnsi="Arial" w:cs="Arial"/>
          <w:sz w:val="24"/>
          <w:szCs w:val="24"/>
        </w:rPr>
        <w:t>ogłoszenia (BZP lub ID postępowania).</w:t>
      </w:r>
    </w:p>
    <w:p w14:paraId="52329EE4" w14:textId="77777777" w:rsidR="006861EF" w:rsidRDefault="00A74DDD" w:rsidP="00D03BF6">
      <w:pPr>
        <w:pStyle w:val="Akapitzlist"/>
        <w:numPr>
          <w:ilvl w:val="0"/>
          <w:numId w:val="25"/>
        </w:numPr>
        <w:spacing w:line="360" w:lineRule="auto"/>
        <w:rPr>
          <w:rFonts w:ascii="Arial" w:hAnsi="Arial" w:cs="Arial"/>
          <w:sz w:val="24"/>
          <w:szCs w:val="24"/>
        </w:rPr>
      </w:pPr>
      <w:r w:rsidRPr="006861EF">
        <w:rPr>
          <w:rFonts w:ascii="Arial" w:hAnsi="Arial" w:cs="Arial"/>
          <w:sz w:val="24"/>
          <w:szCs w:val="24"/>
        </w:rPr>
        <w:t xml:space="preserve">Zamawiający może również komunikować się z Wykonawcami za pomocą poczty elektronicznej, e-mail: </w:t>
      </w:r>
      <w:hyperlink r:id="rId12" w:history="1">
        <w:r w:rsidR="006861EF" w:rsidRPr="0031096B">
          <w:rPr>
            <w:rStyle w:val="Hipercze"/>
            <w:rFonts w:ascii="Arial" w:hAnsi="Arial" w:cs="Arial"/>
            <w:sz w:val="24"/>
            <w:szCs w:val="24"/>
          </w:rPr>
          <w:t>przetargi@pup-lodz.pl</w:t>
        </w:r>
      </w:hyperlink>
      <w:r w:rsidRPr="006861EF">
        <w:rPr>
          <w:rFonts w:ascii="Arial" w:hAnsi="Arial" w:cs="Arial"/>
          <w:sz w:val="24"/>
          <w:szCs w:val="24"/>
        </w:rPr>
        <w:t>.</w:t>
      </w:r>
    </w:p>
    <w:p w14:paraId="7B0679A6" w14:textId="77777777" w:rsidR="006861EF" w:rsidRDefault="00A74DDD" w:rsidP="00D03BF6">
      <w:pPr>
        <w:pStyle w:val="Akapitzlist"/>
        <w:numPr>
          <w:ilvl w:val="0"/>
          <w:numId w:val="25"/>
        </w:numPr>
        <w:spacing w:line="360" w:lineRule="auto"/>
        <w:rPr>
          <w:rFonts w:ascii="Arial" w:hAnsi="Arial" w:cs="Arial"/>
          <w:sz w:val="24"/>
          <w:szCs w:val="24"/>
        </w:rPr>
      </w:pPr>
      <w:r w:rsidRPr="006861EF">
        <w:rPr>
          <w:rFonts w:ascii="Arial" w:hAnsi="Arial" w:cs="Arial"/>
          <w:sz w:val="24"/>
          <w:szCs w:val="24"/>
        </w:rPr>
        <w:t>Dokumenty elektroniczne, oświadczenia lub elektroniczne kopie dokumentów lub oświadczeń</w:t>
      </w:r>
      <w:r w:rsidR="008107AC" w:rsidRPr="006861EF">
        <w:rPr>
          <w:rFonts w:ascii="Arial" w:hAnsi="Arial" w:cs="Arial"/>
          <w:sz w:val="24"/>
          <w:szCs w:val="24"/>
        </w:rPr>
        <w:t xml:space="preserve"> </w:t>
      </w:r>
      <w:r w:rsidRPr="006861EF">
        <w:rPr>
          <w:rFonts w:ascii="Arial" w:hAnsi="Arial" w:cs="Arial"/>
          <w:sz w:val="24"/>
          <w:szCs w:val="24"/>
        </w:rPr>
        <w:t>składane</w:t>
      </w:r>
      <w:r w:rsidR="008107AC" w:rsidRPr="006861EF">
        <w:rPr>
          <w:rFonts w:ascii="Arial" w:hAnsi="Arial" w:cs="Arial"/>
          <w:sz w:val="24"/>
          <w:szCs w:val="24"/>
        </w:rPr>
        <w:t xml:space="preserve"> </w:t>
      </w:r>
      <w:r w:rsidRPr="006861EF">
        <w:rPr>
          <w:rFonts w:ascii="Arial" w:hAnsi="Arial" w:cs="Arial"/>
          <w:sz w:val="24"/>
          <w:szCs w:val="24"/>
        </w:rPr>
        <w:t>są</w:t>
      </w:r>
      <w:r w:rsidR="008107AC" w:rsidRPr="006861EF">
        <w:rPr>
          <w:rFonts w:ascii="Arial" w:hAnsi="Arial" w:cs="Arial"/>
          <w:sz w:val="24"/>
          <w:szCs w:val="24"/>
        </w:rPr>
        <w:t xml:space="preserve"> </w:t>
      </w:r>
      <w:r w:rsidRPr="006861EF">
        <w:rPr>
          <w:rFonts w:ascii="Arial" w:hAnsi="Arial" w:cs="Arial"/>
          <w:sz w:val="24"/>
          <w:szCs w:val="24"/>
        </w:rPr>
        <w:t>przez</w:t>
      </w:r>
      <w:r w:rsidR="008107AC" w:rsidRPr="006861EF">
        <w:rPr>
          <w:rFonts w:ascii="Arial" w:hAnsi="Arial" w:cs="Arial"/>
          <w:sz w:val="24"/>
          <w:szCs w:val="24"/>
        </w:rPr>
        <w:t xml:space="preserve"> </w:t>
      </w:r>
      <w:r w:rsidRPr="006861EF">
        <w:rPr>
          <w:rFonts w:ascii="Arial" w:hAnsi="Arial" w:cs="Arial"/>
          <w:sz w:val="24"/>
          <w:szCs w:val="24"/>
        </w:rPr>
        <w:t>Wykonawcę</w:t>
      </w:r>
      <w:r w:rsidR="008107AC" w:rsidRPr="006861EF">
        <w:rPr>
          <w:rFonts w:ascii="Arial" w:hAnsi="Arial" w:cs="Arial"/>
          <w:sz w:val="24"/>
          <w:szCs w:val="24"/>
        </w:rPr>
        <w:t xml:space="preserve"> </w:t>
      </w:r>
      <w:r w:rsidRPr="006861EF">
        <w:rPr>
          <w:rFonts w:ascii="Arial" w:hAnsi="Arial" w:cs="Arial"/>
          <w:sz w:val="24"/>
          <w:szCs w:val="24"/>
        </w:rPr>
        <w:t>za</w:t>
      </w:r>
      <w:r w:rsidR="008107AC" w:rsidRPr="006861EF">
        <w:rPr>
          <w:rFonts w:ascii="Arial" w:hAnsi="Arial" w:cs="Arial"/>
          <w:sz w:val="24"/>
          <w:szCs w:val="24"/>
        </w:rPr>
        <w:t xml:space="preserve"> </w:t>
      </w:r>
      <w:r w:rsidRPr="006861EF">
        <w:rPr>
          <w:rFonts w:ascii="Arial" w:hAnsi="Arial" w:cs="Arial"/>
          <w:sz w:val="24"/>
          <w:szCs w:val="24"/>
        </w:rPr>
        <w:t>pośrednictwem</w:t>
      </w:r>
      <w:r w:rsidR="008107AC" w:rsidRPr="006861EF">
        <w:rPr>
          <w:rFonts w:ascii="Arial" w:hAnsi="Arial" w:cs="Arial"/>
          <w:sz w:val="24"/>
          <w:szCs w:val="24"/>
        </w:rPr>
        <w:t xml:space="preserve"> </w:t>
      </w:r>
      <w:r w:rsidRPr="006861EF">
        <w:rPr>
          <w:rFonts w:ascii="Arial" w:hAnsi="Arial" w:cs="Arial"/>
          <w:sz w:val="24"/>
          <w:szCs w:val="24"/>
        </w:rPr>
        <w:t>Formularza</w:t>
      </w:r>
      <w:r w:rsidR="008107AC" w:rsidRPr="006861EF">
        <w:rPr>
          <w:rFonts w:ascii="Arial" w:hAnsi="Arial" w:cs="Arial"/>
          <w:sz w:val="24"/>
          <w:szCs w:val="24"/>
        </w:rPr>
        <w:t xml:space="preserve"> </w:t>
      </w:r>
      <w:r w:rsidRPr="006861EF">
        <w:rPr>
          <w:rFonts w:ascii="Arial" w:hAnsi="Arial" w:cs="Arial"/>
          <w:sz w:val="24"/>
          <w:szCs w:val="24"/>
        </w:rPr>
        <w:t>do komunikacji</w:t>
      </w:r>
      <w:r w:rsidR="00B06C4E" w:rsidRPr="006861EF">
        <w:rPr>
          <w:rFonts w:ascii="Arial" w:hAnsi="Arial" w:cs="Arial"/>
          <w:sz w:val="24"/>
          <w:szCs w:val="24"/>
        </w:rPr>
        <w:t xml:space="preserve"> </w:t>
      </w:r>
      <w:r w:rsidRPr="006861EF">
        <w:rPr>
          <w:rFonts w:ascii="Arial" w:hAnsi="Arial" w:cs="Arial"/>
          <w:sz w:val="24"/>
          <w:szCs w:val="24"/>
        </w:rPr>
        <w:t>jako</w:t>
      </w:r>
      <w:r w:rsidR="00B06C4E" w:rsidRPr="006861EF">
        <w:rPr>
          <w:rFonts w:ascii="Arial" w:hAnsi="Arial" w:cs="Arial"/>
          <w:sz w:val="24"/>
          <w:szCs w:val="24"/>
        </w:rPr>
        <w:t xml:space="preserve"> </w:t>
      </w:r>
      <w:r w:rsidRPr="006861EF">
        <w:rPr>
          <w:rFonts w:ascii="Arial" w:hAnsi="Arial" w:cs="Arial"/>
          <w:sz w:val="24"/>
          <w:szCs w:val="24"/>
        </w:rPr>
        <w:t>załączniki.</w:t>
      </w:r>
      <w:r w:rsidR="00B06C4E" w:rsidRPr="006861EF">
        <w:rPr>
          <w:rFonts w:ascii="Arial" w:hAnsi="Arial" w:cs="Arial"/>
          <w:sz w:val="24"/>
          <w:szCs w:val="24"/>
        </w:rPr>
        <w:t xml:space="preserve"> </w:t>
      </w:r>
      <w:r w:rsidRPr="006861EF">
        <w:rPr>
          <w:rFonts w:ascii="Arial" w:hAnsi="Arial" w:cs="Arial"/>
          <w:sz w:val="24"/>
          <w:szCs w:val="24"/>
        </w:rPr>
        <w:t>Zamawiający</w:t>
      </w:r>
      <w:r w:rsidR="00B06C4E" w:rsidRPr="006861EF">
        <w:rPr>
          <w:rFonts w:ascii="Arial" w:hAnsi="Arial" w:cs="Arial"/>
          <w:sz w:val="24"/>
          <w:szCs w:val="24"/>
        </w:rPr>
        <w:t xml:space="preserve"> </w:t>
      </w:r>
      <w:r w:rsidRPr="006861EF">
        <w:rPr>
          <w:rFonts w:ascii="Arial" w:hAnsi="Arial" w:cs="Arial"/>
          <w:sz w:val="24"/>
          <w:szCs w:val="24"/>
        </w:rPr>
        <w:t>dopuszcza</w:t>
      </w:r>
      <w:r w:rsidR="00B06C4E" w:rsidRPr="006861EF">
        <w:rPr>
          <w:rFonts w:ascii="Arial" w:hAnsi="Arial" w:cs="Arial"/>
          <w:sz w:val="24"/>
          <w:szCs w:val="24"/>
        </w:rPr>
        <w:t xml:space="preserve"> </w:t>
      </w:r>
      <w:r w:rsidRPr="006861EF">
        <w:rPr>
          <w:rFonts w:ascii="Arial" w:hAnsi="Arial" w:cs="Arial"/>
          <w:sz w:val="24"/>
          <w:szCs w:val="24"/>
        </w:rPr>
        <w:t>również</w:t>
      </w:r>
      <w:r w:rsidR="00B06C4E" w:rsidRPr="006861EF">
        <w:rPr>
          <w:rFonts w:ascii="Arial" w:hAnsi="Arial" w:cs="Arial"/>
          <w:sz w:val="24"/>
          <w:szCs w:val="24"/>
        </w:rPr>
        <w:t xml:space="preserve"> </w:t>
      </w:r>
      <w:r w:rsidRPr="006861EF">
        <w:rPr>
          <w:rFonts w:ascii="Arial" w:hAnsi="Arial" w:cs="Arial"/>
          <w:sz w:val="24"/>
          <w:szCs w:val="24"/>
        </w:rPr>
        <w:t>możliwość składania</w:t>
      </w:r>
      <w:r w:rsidR="008107AC" w:rsidRPr="006861EF">
        <w:rPr>
          <w:rFonts w:ascii="Arial" w:hAnsi="Arial" w:cs="Arial"/>
          <w:sz w:val="24"/>
          <w:szCs w:val="24"/>
        </w:rPr>
        <w:t xml:space="preserve"> </w:t>
      </w:r>
      <w:r w:rsidRPr="006861EF">
        <w:rPr>
          <w:rFonts w:ascii="Arial" w:hAnsi="Arial" w:cs="Arial"/>
          <w:sz w:val="24"/>
          <w:szCs w:val="24"/>
        </w:rPr>
        <w:t>dokumentów</w:t>
      </w:r>
      <w:r w:rsidR="008107AC" w:rsidRPr="006861EF">
        <w:rPr>
          <w:rFonts w:ascii="Arial" w:hAnsi="Arial" w:cs="Arial"/>
          <w:sz w:val="24"/>
          <w:szCs w:val="24"/>
        </w:rPr>
        <w:t xml:space="preserve"> </w:t>
      </w:r>
      <w:r w:rsidRPr="006861EF">
        <w:rPr>
          <w:rFonts w:ascii="Arial" w:hAnsi="Arial" w:cs="Arial"/>
          <w:sz w:val="24"/>
          <w:szCs w:val="24"/>
        </w:rPr>
        <w:t>elektronicznych,</w:t>
      </w:r>
      <w:r w:rsidR="008107AC" w:rsidRPr="006861EF">
        <w:rPr>
          <w:rFonts w:ascii="Arial" w:hAnsi="Arial" w:cs="Arial"/>
          <w:sz w:val="24"/>
          <w:szCs w:val="24"/>
        </w:rPr>
        <w:t xml:space="preserve"> </w:t>
      </w:r>
      <w:r w:rsidRPr="006861EF">
        <w:rPr>
          <w:rFonts w:ascii="Arial" w:hAnsi="Arial" w:cs="Arial"/>
          <w:sz w:val="24"/>
          <w:szCs w:val="24"/>
        </w:rPr>
        <w:t>oświadczeń</w:t>
      </w:r>
      <w:r w:rsidR="008107AC" w:rsidRPr="006861EF">
        <w:rPr>
          <w:rFonts w:ascii="Arial" w:hAnsi="Arial" w:cs="Arial"/>
          <w:sz w:val="24"/>
          <w:szCs w:val="24"/>
        </w:rPr>
        <w:t xml:space="preserve"> </w:t>
      </w:r>
      <w:r w:rsidRPr="006861EF">
        <w:rPr>
          <w:rFonts w:ascii="Arial" w:hAnsi="Arial" w:cs="Arial"/>
          <w:sz w:val="24"/>
          <w:szCs w:val="24"/>
        </w:rPr>
        <w:t>lub</w:t>
      </w:r>
      <w:r w:rsidR="008107AC" w:rsidRPr="006861EF">
        <w:rPr>
          <w:rFonts w:ascii="Arial" w:hAnsi="Arial" w:cs="Arial"/>
          <w:sz w:val="24"/>
          <w:szCs w:val="24"/>
        </w:rPr>
        <w:t xml:space="preserve"> </w:t>
      </w:r>
      <w:r w:rsidRPr="006861EF">
        <w:rPr>
          <w:rFonts w:ascii="Arial" w:hAnsi="Arial" w:cs="Arial"/>
          <w:sz w:val="24"/>
          <w:szCs w:val="24"/>
        </w:rPr>
        <w:t>elektronicznych</w:t>
      </w:r>
      <w:r w:rsidR="008107AC" w:rsidRPr="006861EF">
        <w:rPr>
          <w:rFonts w:ascii="Arial" w:hAnsi="Arial" w:cs="Arial"/>
          <w:sz w:val="24"/>
          <w:szCs w:val="24"/>
        </w:rPr>
        <w:t xml:space="preserve"> </w:t>
      </w:r>
      <w:r w:rsidRPr="006861EF">
        <w:rPr>
          <w:rFonts w:ascii="Arial" w:hAnsi="Arial" w:cs="Arial"/>
          <w:sz w:val="24"/>
          <w:szCs w:val="24"/>
        </w:rPr>
        <w:t>kopii dokumentów</w:t>
      </w:r>
      <w:r w:rsidR="008107AC" w:rsidRPr="006861EF">
        <w:rPr>
          <w:rFonts w:ascii="Arial" w:hAnsi="Arial" w:cs="Arial"/>
          <w:sz w:val="24"/>
          <w:szCs w:val="24"/>
        </w:rPr>
        <w:t xml:space="preserve"> </w:t>
      </w:r>
      <w:r w:rsidRPr="006861EF">
        <w:rPr>
          <w:rFonts w:ascii="Arial" w:hAnsi="Arial" w:cs="Arial"/>
          <w:sz w:val="24"/>
          <w:szCs w:val="24"/>
        </w:rPr>
        <w:t>lub</w:t>
      </w:r>
      <w:r w:rsidR="008107AC" w:rsidRPr="006861EF">
        <w:rPr>
          <w:rFonts w:ascii="Arial" w:hAnsi="Arial" w:cs="Arial"/>
          <w:sz w:val="24"/>
          <w:szCs w:val="24"/>
        </w:rPr>
        <w:t xml:space="preserve"> </w:t>
      </w:r>
      <w:r w:rsidRPr="006861EF">
        <w:rPr>
          <w:rFonts w:ascii="Arial" w:hAnsi="Arial" w:cs="Arial"/>
          <w:sz w:val="24"/>
          <w:szCs w:val="24"/>
        </w:rPr>
        <w:t>oświadczeń</w:t>
      </w:r>
      <w:r w:rsidR="008107AC" w:rsidRPr="006861EF">
        <w:rPr>
          <w:rFonts w:ascii="Arial" w:hAnsi="Arial" w:cs="Arial"/>
          <w:sz w:val="24"/>
          <w:szCs w:val="24"/>
        </w:rPr>
        <w:t xml:space="preserve"> </w:t>
      </w:r>
      <w:r w:rsidRPr="006861EF">
        <w:rPr>
          <w:rFonts w:ascii="Arial" w:hAnsi="Arial" w:cs="Arial"/>
          <w:sz w:val="24"/>
          <w:szCs w:val="24"/>
        </w:rPr>
        <w:t>za</w:t>
      </w:r>
      <w:r w:rsidR="008107AC" w:rsidRPr="006861EF">
        <w:rPr>
          <w:rFonts w:ascii="Arial" w:hAnsi="Arial" w:cs="Arial"/>
          <w:sz w:val="24"/>
          <w:szCs w:val="24"/>
        </w:rPr>
        <w:t xml:space="preserve"> </w:t>
      </w:r>
      <w:r w:rsidRPr="006861EF">
        <w:rPr>
          <w:rFonts w:ascii="Arial" w:hAnsi="Arial" w:cs="Arial"/>
          <w:sz w:val="24"/>
          <w:szCs w:val="24"/>
        </w:rPr>
        <w:t>pomocą</w:t>
      </w:r>
      <w:r w:rsidR="008107AC" w:rsidRPr="006861EF">
        <w:rPr>
          <w:rFonts w:ascii="Arial" w:hAnsi="Arial" w:cs="Arial"/>
          <w:sz w:val="24"/>
          <w:szCs w:val="24"/>
        </w:rPr>
        <w:t xml:space="preserve"> </w:t>
      </w:r>
      <w:r w:rsidRPr="006861EF">
        <w:rPr>
          <w:rFonts w:ascii="Arial" w:hAnsi="Arial" w:cs="Arial"/>
          <w:sz w:val="24"/>
          <w:szCs w:val="24"/>
        </w:rPr>
        <w:t>poczty</w:t>
      </w:r>
      <w:r w:rsidR="008107AC" w:rsidRPr="006861EF">
        <w:rPr>
          <w:rFonts w:ascii="Arial" w:hAnsi="Arial" w:cs="Arial"/>
          <w:sz w:val="24"/>
          <w:szCs w:val="24"/>
        </w:rPr>
        <w:t xml:space="preserve"> </w:t>
      </w:r>
      <w:r w:rsidRPr="006861EF">
        <w:rPr>
          <w:rFonts w:ascii="Arial" w:hAnsi="Arial" w:cs="Arial"/>
          <w:sz w:val="24"/>
          <w:szCs w:val="24"/>
        </w:rPr>
        <w:t>elektronicznej,</w:t>
      </w:r>
      <w:r w:rsidR="008107AC" w:rsidRPr="006861EF">
        <w:rPr>
          <w:rFonts w:ascii="Arial" w:hAnsi="Arial" w:cs="Arial"/>
          <w:sz w:val="24"/>
          <w:szCs w:val="24"/>
        </w:rPr>
        <w:t xml:space="preserve"> </w:t>
      </w:r>
      <w:r w:rsidRPr="006861EF">
        <w:rPr>
          <w:rFonts w:ascii="Arial" w:hAnsi="Arial" w:cs="Arial"/>
          <w:sz w:val="24"/>
          <w:szCs w:val="24"/>
        </w:rPr>
        <w:t>na</w:t>
      </w:r>
      <w:r w:rsidR="008107AC" w:rsidRPr="006861EF">
        <w:rPr>
          <w:rFonts w:ascii="Arial" w:hAnsi="Arial" w:cs="Arial"/>
          <w:sz w:val="24"/>
          <w:szCs w:val="24"/>
        </w:rPr>
        <w:t xml:space="preserve"> </w:t>
      </w:r>
      <w:r w:rsidRPr="006861EF">
        <w:rPr>
          <w:rFonts w:ascii="Arial" w:hAnsi="Arial" w:cs="Arial"/>
          <w:sz w:val="24"/>
          <w:szCs w:val="24"/>
        </w:rPr>
        <w:t>wskazany</w:t>
      </w:r>
      <w:r w:rsidR="008107AC" w:rsidRPr="006861EF">
        <w:rPr>
          <w:rFonts w:ascii="Arial" w:hAnsi="Arial" w:cs="Arial"/>
          <w:sz w:val="24"/>
          <w:szCs w:val="24"/>
        </w:rPr>
        <w:t xml:space="preserve"> </w:t>
      </w:r>
      <w:r w:rsidRPr="006861EF">
        <w:rPr>
          <w:rFonts w:ascii="Arial" w:hAnsi="Arial" w:cs="Arial"/>
          <w:sz w:val="24"/>
          <w:szCs w:val="24"/>
        </w:rPr>
        <w:t>w rozdz. XI pkt. 3.2 SWZ adres email. Sposób sporządzenia dokumentów elektronicznych, oświadczeń lub elektronicznych kopii dokumentów</w:t>
      </w:r>
      <w:r w:rsidR="008107AC" w:rsidRPr="006861EF">
        <w:rPr>
          <w:rFonts w:ascii="Arial" w:hAnsi="Arial" w:cs="Arial"/>
          <w:sz w:val="24"/>
          <w:szCs w:val="24"/>
        </w:rPr>
        <w:t xml:space="preserve"> </w:t>
      </w:r>
      <w:r w:rsidRPr="006861EF">
        <w:rPr>
          <w:rFonts w:ascii="Arial" w:hAnsi="Arial" w:cs="Arial"/>
          <w:sz w:val="24"/>
          <w:szCs w:val="24"/>
        </w:rPr>
        <w:t>lub oświadczeń musi być zgodny z:</w:t>
      </w:r>
    </w:p>
    <w:p w14:paraId="4275D9EE" w14:textId="3E9889BB" w:rsidR="006861EF" w:rsidRDefault="00A74DDD" w:rsidP="00D03BF6">
      <w:pPr>
        <w:pStyle w:val="Akapitzlist"/>
        <w:numPr>
          <w:ilvl w:val="2"/>
          <w:numId w:val="26"/>
        </w:numPr>
        <w:spacing w:line="360" w:lineRule="auto"/>
        <w:rPr>
          <w:rFonts w:ascii="Arial" w:hAnsi="Arial" w:cs="Arial"/>
          <w:sz w:val="24"/>
          <w:szCs w:val="24"/>
        </w:rPr>
      </w:pPr>
      <w:r w:rsidRPr="006861EF">
        <w:rPr>
          <w:rFonts w:ascii="Arial" w:hAnsi="Arial" w:cs="Arial"/>
          <w:sz w:val="24"/>
          <w:szCs w:val="24"/>
        </w:rPr>
        <w:t>Rozporządzeniem Prezesa Rady Ministrów</w:t>
      </w:r>
      <w:r w:rsidR="008107AC" w:rsidRPr="006861EF">
        <w:rPr>
          <w:rFonts w:ascii="Arial" w:hAnsi="Arial" w:cs="Arial"/>
          <w:sz w:val="24"/>
          <w:szCs w:val="24"/>
        </w:rPr>
        <w:t xml:space="preserve"> </w:t>
      </w:r>
      <w:r w:rsidRPr="006861EF">
        <w:rPr>
          <w:rFonts w:ascii="Arial" w:hAnsi="Arial" w:cs="Arial"/>
          <w:sz w:val="24"/>
          <w:szCs w:val="24"/>
        </w:rPr>
        <w:t>z dnia z dnia 30 grudnia 2020 r. w sprawie sposobu sporządzania</w:t>
      </w:r>
      <w:r w:rsidR="008107AC" w:rsidRPr="006861EF">
        <w:rPr>
          <w:rFonts w:ascii="Arial" w:hAnsi="Arial" w:cs="Arial"/>
          <w:sz w:val="24"/>
          <w:szCs w:val="24"/>
        </w:rPr>
        <w:t xml:space="preserve"> </w:t>
      </w:r>
      <w:r w:rsidRPr="006861EF">
        <w:rPr>
          <w:rFonts w:ascii="Arial" w:hAnsi="Arial" w:cs="Arial"/>
          <w:sz w:val="24"/>
          <w:szCs w:val="24"/>
        </w:rPr>
        <w:t>i</w:t>
      </w:r>
      <w:r w:rsidR="008107AC" w:rsidRPr="006861EF">
        <w:rPr>
          <w:rFonts w:ascii="Arial" w:hAnsi="Arial" w:cs="Arial"/>
          <w:sz w:val="24"/>
          <w:szCs w:val="24"/>
        </w:rPr>
        <w:t xml:space="preserve"> </w:t>
      </w:r>
      <w:r w:rsidRPr="006861EF">
        <w:rPr>
          <w:rFonts w:ascii="Arial" w:hAnsi="Arial" w:cs="Arial"/>
          <w:sz w:val="24"/>
          <w:szCs w:val="24"/>
        </w:rPr>
        <w:t>przekazywania</w:t>
      </w:r>
      <w:r w:rsidR="008107AC" w:rsidRPr="006861EF">
        <w:rPr>
          <w:rFonts w:ascii="Arial" w:hAnsi="Arial" w:cs="Arial"/>
          <w:sz w:val="24"/>
          <w:szCs w:val="24"/>
        </w:rPr>
        <w:t xml:space="preserve"> </w:t>
      </w:r>
      <w:r w:rsidRPr="006861EF">
        <w:rPr>
          <w:rFonts w:ascii="Arial" w:hAnsi="Arial" w:cs="Arial"/>
          <w:sz w:val="24"/>
          <w:szCs w:val="24"/>
        </w:rPr>
        <w:t>informacji</w:t>
      </w:r>
      <w:r w:rsidR="008107AC" w:rsidRPr="006861EF">
        <w:rPr>
          <w:rFonts w:ascii="Arial" w:hAnsi="Arial" w:cs="Arial"/>
          <w:sz w:val="24"/>
          <w:szCs w:val="24"/>
        </w:rPr>
        <w:t xml:space="preserve"> </w:t>
      </w:r>
      <w:r w:rsidRPr="006861EF">
        <w:rPr>
          <w:rFonts w:ascii="Arial" w:hAnsi="Arial" w:cs="Arial"/>
          <w:sz w:val="24"/>
          <w:szCs w:val="24"/>
        </w:rPr>
        <w:t>oraz</w:t>
      </w:r>
      <w:r w:rsidR="008107AC" w:rsidRPr="006861EF">
        <w:rPr>
          <w:rFonts w:ascii="Arial" w:hAnsi="Arial" w:cs="Arial"/>
          <w:sz w:val="24"/>
          <w:szCs w:val="24"/>
        </w:rPr>
        <w:t xml:space="preserve"> </w:t>
      </w:r>
      <w:r w:rsidRPr="006861EF">
        <w:rPr>
          <w:rFonts w:ascii="Arial" w:hAnsi="Arial" w:cs="Arial"/>
          <w:sz w:val="24"/>
          <w:szCs w:val="24"/>
        </w:rPr>
        <w:t>wymagań</w:t>
      </w:r>
      <w:r w:rsidR="008107AC" w:rsidRPr="006861EF">
        <w:rPr>
          <w:rFonts w:ascii="Arial" w:hAnsi="Arial" w:cs="Arial"/>
          <w:sz w:val="24"/>
          <w:szCs w:val="24"/>
        </w:rPr>
        <w:t xml:space="preserve"> </w:t>
      </w:r>
      <w:r w:rsidRPr="006861EF">
        <w:rPr>
          <w:rFonts w:ascii="Arial" w:hAnsi="Arial" w:cs="Arial"/>
          <w:sz w:val="24"/>
          <w:szCs w:val="24"/>
        </w:rPr>
        <w:t>technicznych</w:t>
      </w:r>
      <w:r w:rsidR="008107AC" w:rsidRPr="006861EF">
        <w:rPr>
          <w:rFonts w:ascii="Arial" w:hAnsi="Arial" w:cs="Arial"/>
          <w:sz w:val="24"/>
          <w:szCs w:val="24"/>
        </w:rPr>
        <w:t xml:space="preserve"> </w:t>
      </w:r>
      <w:r w:rsidRPr="006861EF">
        <w:rPr>
          <w:rFonts w:ascii="Arial" w:hAnsi="Arial" w:cs="Arial"/>
          <w:sz w:val="24"/>
          <w:szCs w:val="24"/>
        </w:rPr>
        <w:t>dla</w:t>
      </w:r>
      <w:r w:rsidR="008107AC" w:rsidRPr="006861EF">
        <w:rPr>
          <w:rFonts w:ascii="Arial" w:hAnsi="Arial" w:cs="Arial"/>
          <w:sz w:val="24"/>
          <w:szCs w:val="24"/>
        </w:rPr>
        <w:t xml:space="preserve"> </w:t>
      </w:r>
      <w:r w:rsidRPr="006861EF">
        <w:rPr>
          <w:rFonts w:ascii="Arial" w:hAnsi="Arial" w:cs="Arial"/>
          <w:sz w:val="24"/>
          <w:szCs w:val="24"/>
        </w:rPr>
        <w:t>dokumentów elektronicznych</w:t>
      </w:r>
      <w:r w:rsidR="008107AC" w:rsidRPr="006861EF">
        <w:rPr>
          <w:rFonts w:ascii="Arial" w:hAnsi="Arial" w:cs="Arial"/>
          <w:sz w:val="24"/>
          <w:szCs w:val="24"/>
        </w:rPr>
        <w:t xml:space="preserve"> </w:t>
      </w:r>
      <w:r w:rsidRPr="006861EF">
        <w:rPr>
          <w:rFonts w:ascii="Arial" w:hAnsi="Arial" w:cs="Arial"/>
          <w:sz w:val="24"/>
          <w:szCs w:val="24"/>
        </w:rPr>
        <w:t>oraz środków</w:t>
      </w:r>
      <w:r w:rsidR="008107AC" w:rsidRPr="006861EF">
        <w:rPr>
          <w:rFonts w:ascii="Arial" w:hAnsi="Arial" w:cs="Arial"/>
          <w:sz w:val="24"/>
          <w:szCs w:val="24"/>
        </w:rPr>
        <w:t xml:space="preserve"> </w:t>
      </w:r>
      <w:r w:rsidRPr="006861EF">
        <w:rPr>
          <w:rFonts w:ascii="Arial" w:hAnsi="Arial" w:cs="Arial"/>
          <w:sz w:val="24"/>
          <w:szCs w:val="24"/>
        </w:rPr>
        <w:t>komunikacji</w:t>
      </w:r>
      <w:r w:rsidR="008107AC" w:rsidRPr="006861EF">
        <w:rPr>
          <w:rFonts w:ascii="Arial" w:hAnsi="Arial" w:cs="Arial"/>
          <w:sz w:val="24"/>
          <w:szCs w:val="24"/>
        </w:rPr>
        <w:t xml:space="preserve"> </w:t>
      </w:r>
      <w:r w:rsidRPr="006861EF">
        <w:rPr>
          <w:rFonts w:ascii="Arial" w:hAnsi="Arial" w:cs="Arial"/>
          <w:sz w:val="24"/>
          <w:szCs w:val="24"/>
        </w:rPr>
        <w:t>elektronicznej</w:t>
      </w:r>
      <w:r w:rsidR="008107AC" w:rsidRPr="006861EF">
        <w:rPr>
          <w:rFonts w:ascii="Arial" w:hAnsi="Arial" w:cs="Arial"/>
          <w:sz w:val="24"/>
          <w:szCs w:val="24"/>
        </w:rPr>
        <w:t xml:space="preserve"> </w:t>
      </w:r>
      <w:r w:rsidRPr="006861EF">
        <w:rPr>
          <w:rFonts w:ascii="Arial" w:hAnsi="Arial" w:cs="Arial"/>
          <w:sz w:val="24"/>
          <w:szCs w:val="24"/>
        </w:rPr>
        <w:t>w</w:t>
      </w:r>
      <w:r w:rsidR="008107AC" w:rsidRPr="006861EF">
        <w:rPr>
          <w:rFonts w:ascii="Arial" w:hAnsi="Arial" w:cs="Arial"/>
          <w:sz w:val="24"/>
          <w:szCs w:val="24"/>
        </w:rPr>
        <w:t xml:space="preserve"> </w:t>
      </w:r>
      <w:r w:rsidRPr="006861EF">
        <w:rPr>
          <w:rFonts w:ascii="Arial" w:hAnsi="Arial" w:cs="Arial"/>
          <w:sz w:val="24"/>
          <w:szCs w:val="24"/>
        </w:rPr>
        <w:t>postępowaniu</w:t>
      </w:r>
      <w:r w:rsidR="008107AC" w:rsidRPr="006861EF">
        <w:rPr>
          <w:rFonts w:ascii="Arial" w:hAnsi="Arial" w:cs="Arial"/>
          <w:sz w:val="24"/>
          <w:szCs w:val="24"/>
        </w:rPr>
        <w:t xml:space="preserve"> </w:t>
      </w:r>
      <w:r w:rsidRPr="006861EF">
        <w:rPr>
          <w:rFonts w:ascii="Arial" w:hAnsi="Arial" w:cs="Arial"/>
          <w:sz w:val="24"/>
          <w:szCs w:val="24"/>
        </w:rPr>
        <w:t>o udzielenie zamówienia publicznego lub konkursie (Dz.U. poz. 2452), oraz z:</w:t>
      </w:r>
    </w:p>
    <w:p w14:paraId="3E36466B" w14:textId="77777777" w:rsidR="00A74DDD" w:rsidRPr="006861EF" w:rsidRDefault="00A74DDD" w:rsidP="00D03BF6">
      <w:pPr>
        <w:pStyle w:val="Akapitzlist"/>
        <w:numPr>
          <w:ilvl w:val="2"/>
          <w:numId w:val="26"/>
        </w:numPr>
        <w:spacing w:line="360" w:lineRule="auto"/>
        <w:rPr>
          <w:rFonts w:ascii="Arial" w:hAnsi="Arial" w:cs="Arial"/>
          <w:sz w:val="24"/>
          <w:szCs w:val="24"/>
        </w:rPr>
      </w:pPr>
      <w:r w:rsidRPr="006861EF">
        <w:rPr>
          <w:rFonts w:ascii="Arial" w:hAnsi="Arial" w:cs="Arial"/>
          <w:sz w:val="24"/>
          <w:szCs w:val="24"/>
        </w:rPr>
        <w:t>Rozporządzeniem</w:t>
      </w:r>
      <w:r w:rsidR="008107AC" w:rsidRPr="006861EF">
        <w:rPr>
          <w:rFonts w:ascii="Arial" w:hAnsi="Arial" w:cs="Arial"/>
          <w:sz w:val="24"/>
          <w:szCs w:val="24"/>
        </w:rPr>
        <w:t xml:space="preserve"> </w:t>
      </w:r>
      <w:r w:rsidRPr="006861EF">
        <w:rPr>
          <w:rFonts w:ascii="Arial" w:hAnsi="Arial" w:cs="Arial"/>
          <w:sz w:val="24"/>
          <w:szCs w:val="24"/>
        </w:rPr>
        <w:t>Ministra</w:t>
      </w:r>
      <w:r w:rsidR="008107AC" w:rsidRPr="006861EF">
        <w:rPr>
          <w:rFonts w:ascii="Arial" w:hAnsi="Arial" w:cs="Arial"/>
          <w:sz w:val="24"/>
          <w:szCs w:val="24"/>
        </w:rPr>
        <w:t xml:space="preserve"> </w:t>
      </w:r>
      <w:r w:rsidRPr="006861EF">
        <w:rPr>
          <w:rFonts w:ascii="Arial" w:hAnsi="Arial" w:cs="Arial"/>
          <w:sz w:val="24"/>
          <w:szCs w:val="24"/>
        </w:rPr>
        <w:t>Rozwoju,</w:t>
      </w:r>
      <w:r w:rsidR="008107AC" w:rsidRPr="006861EF">
        <w:rPr>
          <w:rFonts w:ascii="Arial" w:hAnsi="Arial" w:cs="Arial"/>
          <w:sz w:val="24"/>
          <w:szCs w:val="24"/>
        </w:rPr>
        <w:t xml:space="preserve"> </w:t>
      </w:r>
      <w:r w:rsidRPr="006861EF">
        <w:rPr>
          <w:rFonts w:ascii="Arial" w:hAnsi="Arial" w:cs="Arial"/>
          <w:sz w:val="24"/>
          <w:szCs w:val="24"/>
        </w:rPr>
        <w:t>Pracy</w:t>
      </w:r>
      <w:r w:rsidR="008107AC" w:rsidRPr="006861EF">
        <w:rPr>
          <w:rFonts w:ascii="Arial" w:hAnsi="Arial" w:cs="Arial"/>
          <w:sz w:val="24"/>
          <w:szCs w:val="24"/>
        </w:rPr>
        <w:t xml:space="preserve"> </w:t>
      </w:r>
      <w:r w:rsidRPr="006861EF">
        <w:rPr>
          <w:rFonts w:ascii="Arial" w:hAnsi="Arial" w:cs="Arial"/>
          <w:sz w:val="24"/>
          <w:szCs w:val="24"/>
        </w:rPr>
        <w:t>i</w:t>
      </w:r>
      <w:r w:rsidR="008107AC" w:rsidRPr="006861EF">
        <w:rPr>
          <w:rFonts w:ascii="Arial" w:hAnsi="Arial" w:cs="Arial"/>
          <w:sz w:val="24"/>
          <w:szCs w:val="24"/>
        </w:rPr>
        <w:t xml:space="preserve"> </w:t>
      </w:r>
      <w:r w:rsidRPr="006861EF">
        <w:rPr>
          <w:rFonts w:ascii="Arial" w:hAnsi="Arial" w:cs="Arial"/>
          <w:sz w:val="24"/>
          <w:szCs w:val="24"/>
        </w:rPr>
        <w:t>Technologii</w:t>
      </w:r>
      <w:r w:rsidR="008107AC" w:rsidRPr="006861EF">
        <w:rPr>
          <w:rFonts w:ascii="Arial" w:hAnsi="Arial" w:cs="Arial"/>
          <w:sz w:val="24"/>
          <w:szCs w:val="24"/>
        </w:rPr>
        <w:t xml:space="preserve"> </w:t>
      </w:r>
      <w:r w:rsidRPr="006861EF">
        <w:rPr>
          <w:rFonts w:ascii="Arial" w:hAnsi="Arial" w:cs="Arial"/>
          <w:sz w:val="24"/>
          <w:szCs w:val="24"/>
        </w:rPr>
        <w:t>z</w:t>
      </w:r>
      <w:r w:rsidR="008107AC" w:rsidRPr="006861EF">
        <w:rPr>
          <w:rFonts w:ascii="Arial" w:hAnsi="Arial" w:cs="Arial"/>
          <w:sz w:val="24"/>
          <w:szCs w:val="24"/>
        </w:rPr>
        <w:t xml:space="preserve"> </w:t>
      </w:r>
      <w:r w:rsidRPr="006861EF">
        <w:rPr>
          <w:rFonts w:ascii="Arial" w:hAnsi="Arial" w:cs="Arial"/>
          <w:sz w:val="24"/>
          <w:szCs w:val="24"/>
        </w:rPr>
        <w:t>dnia</w:t>
      </w:r>
      <w:r w:rsidR="008107AC" w:rsidRPr="006861EF">
        <w:rPr>
          <w:rFonts w:ascii="Arial" w:hAnsi="Arial" w:cs="Arial"/>
          <w:sz w:val="24"/>
          <w:szCs w:val="24"/>
        </w:rPr>
        <w:t xml:space="preserve"> </w:t>
      </w:r>
      <w:r w:rsidRPr="006861EF">
        <w:rPr>
          <w:rFonts w:ascii="Arial" w:hAnsi="Arial" w:cs="Arial"/>
          <w:sz w:val="24"/>
          <w:szCs w:val="24"/>
        </w:rPr>
        <w:t>23</w:t>
      </w:r>
      <w:r w:rsidR="008107AC" w:rsidRPr="006861EF">
        <w:rPr>
          <w:rFonts w:ascii="Arial" w:hAnsi="Arial" w:cs="Arial"/>
          <w:sz w:val="24"/>
          <w:szCs w:val="24"/>
        </w:rPr>
        <w:t xml:space="preserve"> </w:t>
      </w:r>
      <w:r w:rsidRPr="006861EF">
        <w:rPr>
          <w:rFonts w:ascii="Arial" w:hAnsi="Arial" w:cs="Arial"/>
          <w:sz w:val="24"/>
          <w:szCs w:val="24"/>
        </w:rPr>
        <w:t>grudnia 2020</w:t>
      </w:r>
      <w:r w:rsidR="00B06C4E" w:rsidRPr="006861EF">
        <w:rPr>
          <w:rFonts w:ascii="Arial" w:hAnsi="Arial" w:cs="Arial"/>
          <w:sz w:val="24"/>
          <w:szCs w:val="24"/>
        </w:rPr>
        <w:t xml:space="preserve"> </w:t>
      </w:r>
      <w:r w:rsidRPr="006861EF">
        <w:rPr>
          <w:rFonts w:ascii="Arial" w:hAnsi="Arial" w:cs="Arial"/>
          <w:sz w:val="24"/>
          <w:szCs w:val="24"/>
        </w:rPr>
        <w:t>r.</w:t>
      </w:r>
      <w:r w:rsidR="00B06C4E" w:rsidRPr="006861EF">
        <w:rPr>
          <w:rFonts w:ascii="Arial" w:hAnsi="Arial" w:cs="Arial"/>
          <w:sz w:val="24"/>
          <w:szCs w:val="24"/>
        </w:rPr>
        <w:t xml:space="preserve"> </w:t>
      </w:r>
      <w:r w:rsidRPr="006861EF">
        <w:rPr>
          <w:rFonts w:ascii="Arial" w:hAnsi="Arial" w:cs="Arial"/>
          <w:sz w:val="24"/>
          <w:szCs w:val="24"/>
        </w:rPr>
        <w:t>w</w:t>
      </w:r>
      <w:r w:rsidR="00B06C4E" w:rsidRPr="006861EF">
        <w:rPr>
          <w:rFonts w:ascii="Arial" w:hAnsi="Arial" w:cs="Arial"/>
          <w:sz w:val="24"/>
          <w:szCs w:val="24"/>
        </w:rPr>
        <w:t xml:space="preserve"> </w:t>
      </w:r>
      <w:r w:rsidRPr="006861EF">
        <w:rPr>
          <w:rFonts w:ascii="Arial" w:hAnsi="Arial" w:cs="Arial"/>
          <w:sz w:val="24"/>
          <w:szCs w:val="24"/>
        </w:rPr>
        <w:t>sprawie</w:t>
      </w:r>
      <w:r w:rsidR="00B06C4E" w:rsidRPr="006861EF">
        <w:rPr>
          <w:rFonts w:ascii="Arial" w:hAnsi="Arial" w:cs="Arial"/>
          <w:sz w:val="24"/>
          <w:szCs w:val="24"/>
        </w:rPr>
        <w:t xml:space="preserve"> </w:t>
      </w:r>
      <w:r w:rsidRPr="006861EF">
        <w:rPr>
          <w:rFonts w:ascii="Arial" w:hAnsi="Arial" w:cs="Arial"/>
          <w:sz w:val="24"/>
          <w:szCs w:val="24"/>
        </w:rPr>
        <w:t>podmiotowych środków</w:t>
      </w:r>
      <w:r w:rsidR="00B06C4E" w:rsidRPr="006861EF">
        <w:rPr>
          <w:rFonts w:ascii="Arial" w:hAnsi="Arial" w:cs="Arial"/>
          <w:sz w:val="24"/>
          <w:szCs w:val="24"/>
        </w:rPr>
        <w:t xml:space="preserve"> </w:t>
      </w:r>
      <w:r w:rsidRPr="006861EF">
        <w:rPr>
          <w:rFonts w:ascii="Arial" w:hAnsi="Arial" w:cs="Arial"/>
          <w:sz w:val="24"/>
          <w:szCs w:val="24"/>
        </w:rPr>
        <w:t>dowodowych</w:t>
      </w:r>
      <w:r w:rsidR="00B06C4E" w:rsidRPr="006861EF">
        <w:rPr>
          <w:rFonts w:ascii="Arial" w:hAnsi="Arial" w:cs="Arial"/>
          <w:sz w:val="24"/>
          <w:szCs w:val="24"/>
        </w:rPr>
        <w:t xml:space="preserve"> </w:t>
      </w:r>
      <w:r w:rsidRPr="006861EF">
        <w:rPr>
          <w:rFonts w:ascii="Arial" w:hAnsi="Arial" w:cs="Arial"/>
          <w:sz w:val="24"/>
          <w:szCs w:val="24"/>
        </w:rPr>
        <w:t>oraz</w:t>
      </w:r>
      <w:r w:rsidR="00B06C4E" w:rsidRPr="006861EF">
        <w:rPr>
          <w:rFonts w:ascii="Arial" w:hAnsi="Arial" w:cs="Arial"/>
          <w:sz w:val="24"/>
          <w:szCs w:val="24"/>
        </w:rPr>
        <w:t xml:space="preserve"> </w:t>
      </w:r>
      <w:r w:rsidRPr="006861EF">
        <w:rPr>
          <w:rFonts w:ascii="Arial" w:hAnsi="Arial" w:cs="Arial"/>
          <w:sz w:val="24"/>
          <w:szCs w:val="24"/>
        </w:rPr>
        <w:t>innych dokumentów lub oświadczeń jakich może żądać zamawiający</w:t>
      </w:r>
      <w:r w:rsidR="008107AC" w:rsidRPr="006861EF">
        <w:rPr>
          <w:rFonts w:ascii="Arial" w:hAnsi="Arial" w:cs="Arial"/>
          <w:sz w:val="24"/>
          <w:szCs w:val="24"/>
        </w:rPr>
        <w:t xml:space="preserve"> </w:t>
      </w:r>
      <w:r w:rsidRPr="006861EF">
        <w:rPr>
          <w:rFonts w:ascii="Arial" w:hAnsi="Arial" w:cs="Arial"/>
          <w:sz w:val="24"/>
          <w:szCs w:val="24"/>
        </w:rPr>
        <w:t>od wykonawcy</w:t>
      </w:r>
      <w:r w:rsidR="008107AC" w:rsidRPr="006861EF">
        <w:rPr>
          <w:rFonts w:ascii="Arial" w:hAnsi="Arial" w:cs="Arial"/>
          <w:sz w:val="24"/>
          <w:szCs w:val="24"/>
        </w:rPr>
        <w:t xml:space="preserve"> </w:t>
      </w:r>
      <w:r w:rsidRPr="006861EF">
        <w:rPr>
          <w:rFonts w:ascii="Arial" w:hAnsi="Arial" w:cs="Arial"/>
          <w:sz w:val="24"/>
          <w:szCs w:val="24"/>
        </w:rPr>
        <w:t xml:space="preserve">(Dz. U. poz. 2415). </w:t>
      </w:r>
    </w:p>
    <w:p w14:paraId="4338513C" w14:textId="77777777" w:rsidR="006861EF" w:rsidRDefault="00A74DDD" w:rsidP="00D03BF6">
      <w:pPr>
        <w:pStyle w:val="Akapitzlist"/>
        <w:numPr>
          <w:ilvl w:val="0"/>
          <w:numId w:val="25"/>
        </w:numPr>
        <w:spacing w:line="360" w:lineRule="auto"/>
        <w:rPr>
          <w:rFonts w:ascii="Arial" w:hAnsi="Arial" w:cs="Arial"/>
          <w:sz w:val="24"/>
          <w:szCs w:val="24"/>
        </w:rPr>
      </w:pPr>
      <w:r w:rsidRPr="006861EF">
        <w:rPr>
          <w:rFonts w:ascii="Arial" w:hAnsi="Arial" w:cs="Arial"/>
          <w:sz w:val="24"/>
          <w:szCs w:val="24"/>
        </w:rPr>
        <w:t>Jeżeli Zamawiający lub Wykonawca przekazują oświadczenia, wnioski, zawiadomienia</w:t>
      </w:r>
      <w:r w:rsidR="008107AC" w:rsidRPr="006861EF">
        <w:rPr>
          <w:rFonts w:ascii="Arial" w:hAnsi="Arial" w:cs="Arial"/>
          <w:sz w:val="24"/>
          <w:szCs w:val="24"/>
        </w:rPr>
        <w:t xml:space="preserve"> </w:t>
      </w:r>
      <w:r w:rsidRPr="006861EF">
        <w:rPr>
          <w:rFonts w:ascii="Arial" w:hAnsi="Arial" w:cs="Arial"/>
          <w:sz w:val="24"/>
          <w:szCs w:val="24"/>
        </w:rPr>
        <w:t>oraz</w:t>
      </w:r>
      <w:r w:rsidR="008107AC" w:rsidRPr="006861EF">
        <w:rPr>
          <w:rFonts w:ascii="Arial" w:hAnsi="Arial" w:cs="Arial"/>
          <w:sz w:val="24"/>
          <w:szCs w:val="24"/>
        </w:rPr>
        <w:t xml:space="preserve"> </w:t>
      </w:r>
      <w:r w:rsidRPr="006861EF">
        <w:rPr>
          <w:rFonts w:ascii="Arial" w:hAnsi="Arial" w:cs="Arial"/>
          <w:sz w:val="24"/>
          <w:szCs w:val="24"/>
        </w:rPr>
        <w:t>informacje</w:t>
      </w:r>
      <w:r w:rsidR="008107AC" w:rsidRPr="006861EF">
        <w:rPr>
          <w:rFonts w:ascii="Arial" w:hAnsi="Arial" w:cs="Arial"/>
          <w:sz w:val="24"/>
          <w:szCs w:val="24"/>
        </w:rPr>
        <w:t xml:space="preserve"> </w:t>
      </w:r>
      <w:r w:rsidRPr="006861EF">
        <w:rPr>
          <w:rFonts w:ascii="Arial" w:hAnsi="Arial" w:cs="Arial"/>
          <w:sz w:val="24"/>
          <w:szCs w:val="24"/>
        </w:rPr>
        <w:t>przy</w:t>
      </w:r>
      <w:r w:rsidR="008107AC" w:rsidRPr="006861EF">
        <w:rPr>
          <w:rFonts w:ascii="Arial" w:hAnsi="Arial" w:cs="Arial"/>
          <w:sz w:val="24"/>
          <w:szCs w:val="24"/>
        </w:rPr>
        <w:t xml:space="preserve"> </w:t>
      </w:r>
      <w:r w:rsidRPr="006861EF">
        <w:rPr>
          <w:rFonts w:ascii="Arial" w:hAnsi="Arial" w:cs="Arial"/>
          <w:sz w:val="24"/>
          <w:szCs w:val="24"/>
        </w:rPr>
        <w:t>użyciu środków</w:t>
      </w:r>
      <w:r w:rsidR="008107AC" w:rsidRPr="006861EF">
        <w:rPr>
          <w:rFonts w:ascii="Arial" w:hAnsi="Arial" w:cs="Arial"/>
          <w:sz w:val="24"/>
          <w:szCs w:val="24"/>
        </w:rPr>
        <w:t xml:space="preserve"> </w:t>
      </w:r>
      <w:r w:rsidRPr="006861EF">
        <w:rPr>
          <w:rFonts w:ascii="Arial" w:hAnsi="Arial" w:cs="Arial"/>
          <w:sz w:val="24"/>
          <w:szCs w:val="24"/>
        </w:rPr>
        <w:t>komunikacji</w:t>
      </w:r>
      <w:r w:rsidR="008107AC" w:rsidRPr="006861EF">
        <w:rPr>
          <w:rFonts w:ascii="Arial" w:hAnsi="Arial" w:cs="Arial"/>
          <w:sz w:val="24"/>
          <w:szCs w:val="24"/>
        </w:rPr>
        <w:t xml:space="preserve"> </w:t>
      </w:r>
      <w:r w:rsidRPr="006861EF">
        <w:rPr>
          <w:rFonts w:ascii="Arial" w:hAnsi="Arial" w:cs="Arial"/>
          <w:sz w:val="24"/>
          <w:szCs w:val="24"/>
        </w:rPr>
        <w:t>elektronicznej, każda</w:t>
      </w:r>
      <w:r w:rsidR="008107AC" w:rsidRPr="006861EF">
        <w:rPr>
          <w:rFonts w:ascii="Arial" w:hAnsi="Arial" w:cs="Arial"/>
          <w:sz w:val="24"/>
          <w:szCs w:val="24"/>
        </w:rPr>
        <w:t xml:space="preserve"> </w:t>
      </w:r>
      <w:r w:rsidRPr="006861EF">
        <w:rPr>
          <w:rFonts w:ascii="Arial" w:hAnsi="Arial" w:cs="Arial"/>
          <w:sz w:val="24"/>
          <w:szCs w:val="24"/>
        </w:rPr>
        <w:t>ze</w:t>
      </w:r>
      <w:r w:rsidR="008107AC" w:rsidRPr="006861EF">
        <w:rPr>
          <w:rFonts w:ascii="Arial" w:hAnsi="Arial" w:cs="Arial"/>
          <w:sz w:val="24"/>
          <w:szCs w:val="24"/>
        </w:rPr>
        <w:t xml:space="preserve"> </w:t>
      </w:r>
      <w:r w:rsidRPr="006861EF">
        <w:rPr>
          <w:rFonts w:ascii="Arial" w:hAnsi="Arial" w:cs="Arial"/>
          <w:sz w:val="24"/>
          <w:szCs w:val="24"/>
        </w:rPr>
        <w:t>stron</w:t>
      </w:r>
      <w:r w:rsidR="008107AC" w:rsidRPr="006861EF">
        <w:rPr>
          <w:rFonts w:ascii="Arial" w:hAnsi="Arial" w:cs="Arial"/>
          <w:sz w:val="24"/>
          <w:szCs w:val="24"/>
        </w:rPr>
        <w:t xml:space="preserve"> </w:t>
      </w:r>
      <w:r w:rsidRPr="006861EF">
        <w:rPr>
          <w:rFonts w:ascii="Arial" w:hAnsi="Arial" w:cs="Arial"/>
          <w:sz w:val="24"/>
          <w:szCs w:val="24"/>
        </w:rPr>
        <w:t>na żądanie</w:t>
      </w:r>
      <w:r w:rsidR="008107AC" w:rsidRPr="006861EF">
        <w:rPr>
          <w:rFonts w:ascii="Arial" w:hAnsi="Arial" w:cs="Arial"/>
          <w:sz w:val="24"/>
          <w:szCs w:val="24"/>
        </w:rPr>
        <w:t xml:space="preserve"> </w:t>
      </w:r>
      <w:r w:rsidRPr="006861EF">
        <w:rPr>
          <w:rFonts w:ascii="Arial" w:hAnsi="Arial" w:cs="Arial"/>
          <w:sz w:val="24"/>
          <w:szCs w:val="24"/>
        </w:rPr>
        <w:t>drugiej</w:t>
      </w:r>
      <w:r w:rsidR="008107AC" w:rsidRPr="006861EF">
        <w:rPr>
          <w:rFonts w:ascii="Arial" w:hAnsi="Arial" w:cs="Arial"/>
          <w:sz w:val="24"/>
          <w:szCs w:val="24"/>
        </w:rPr>
        <w:t xml:space="preserve"> </w:t>
      </w:r>
      <w:r w:rsidRPr="006861EF">
        <w:rPr>
          <w:rFonts w:ascii="Arial" w:hAnsi="Arial" w:cs="Arial"/>
          <w:sz w:val="24"/>
          <w:szCs w:val="24"/>
        </w:rPr>
        <w:t>strony</w:t>
      </w:r>
      <w:r w:rsidR="008107AC" w:rsidRPr="006861EF">
        <w:rPr>
          <w:rFonts w:ascii="Arial" w:hAnsi="Arial" w:cs="Arial"/>
          <w:sz w:val="24"/>
          <w:szCs w:val="24"/>
        </w:rPr>
        <w:t xml:space="preserve"> </w:t>
      </w:r>
      <w:r w:rsidRPr="006861EF">
        <w:rPr>
          <w:rFonts w:ascii="Arial" w:hAnsi="Arial" w:cs="Arial"/>
          <w:sz w:val="24"/>
          <w:szCs w:val="24"/>
        </w:rPr>
        <w:t>niezwłocznie</w:t>
      </w:r>
      <w:r w:rsidR="008107AC" w:rsidRPr="006861EF">
        <w:rPr>
          <w:rFonts w:ascii="Arial" w:hAnsi="Arial" w:cs="Arial"/>
          <w:sz w:val="24"/>
          <w:szCs w:val="24"/>
        </w:rPr>
        <w:t xml:space="preserve"> </w:t>
      </w:r>
      <w:r w:rsidRPr="006861EF">
        <w:rPr>
          <w:rFonts w:ascii="Arial" w:hAnsi="Arial" w:cs="Arial"/>
          <w:sz w:val="24"/>
          <w:szCs w:val="24"/>
        </w:rPr>
        <w:t>potwierdza</w:t>
      </w:r>
      <w:r w:rsidR="008107AC" w:rsidRPr="006861EF">
        <w:rPr>
          <w:rFonts w:ascii="Arial" w:hAnsi="Arial" w:cs="Arial"/>
          <w:sz w:val="24"/>
          <w:szCs w:val="24"/>
        </w:rPr>
        <w:t xml:space="preserve"> </w:t>
      </w:r>
      <w:r w:rsidRPr="006861EF">
        <w:rPr>
          <w:rFonts w:ascii="Arial" w:hAnsi="Arial" w:cs="Arial"/>
          <w:sz w:val="24"/>
          <w:szCs w:val="24"/>
        </w:rPr>
        <w:t>fakt</w:t>
      </w:r>
      <w:r w:rsidR="008107AC" w:rsidRPr="006861EF">
        <w:rPr>
          <w:rFonts w:ascii="Arial" w:hAnsi="Arial" w:cs="Arial"/>
          <w:sz w:val="24"/>
          <w:szCs w:val="24"/>
        </w:rPr>
        <w:t xml:space="preserve"> </w:t>
      </w:r>
      <w:r w:rsidRPr="006861EF">
        <w:rPr>
          <w:rFonts w:ascii="Arial" w:hAnsi="Arial" w:cs="Arial"/>
          <w:sz w:val="24"/>
          <w:szCs w:val="24"/>
        </w:rPr>
        <w:t>ich otrzymania.</w:t>
      </w:r>
    </w:p>
    <w:p w14:paraId="629146E2" w14:textId="77777777" w:rsidR="006861EF" w:rsidRDefault="00A74DDD" w:rsidP="00D03BF6">
      <w:pPr>
        <w:pStyle w:val="Akapitzlist"/>
        <w:numPr>
          <w:ilvl w:val="0"/>
          <w:numId w:val="25"/>
        </w:numPr>
        <w:spacing w:line="360" w:lineRule="auto"/>
        <w:rPr>
          <w:rFonts w:ascii="Arial" w:hAnsi="Arial" w:cs="Arial"/>
          <w:sz w:val="24"/>
          <w:szCs w:val="24"/>
        </w:rPr>
      </w:pPr>
      <w:r w:rsidRPr="006861EF">
        <w:rPr>
          <w:rFonts w:ascii="Arial" w:hAnsi="Arial" w:cs="Arial"/>
          <w:sz w:val="24"/>
          <w:szCs w:val="24"/>
        </w:rPr>
        <w:t>Korespondencja w postępowaniu prowadzona jest w języku polskim. Oznacza to, że</w:t>
      </w:r>
      <w:r w:rsidR="00B06C4E" w:rsidRPr="006861EF">
        <w:rPr>
          <w:rFonts w:ascii="Arial" w:hAnsi="Arial" w:cs="Arial"/>
          <w:sz w:val="24"/>
          <w:szCs w:val="24"/>
        </w:rPr>
        <w:t xml:space="preserve"> </w:t>
      </w:r>
      <w:r w:rsidRPr="006861EF">
        <w:rPr>
          <w:rFonts w:ascii="Arial" w:hAnsi="Arial" w:cs="Arial"/>
          <w:sz w:val="24"/>
          <w:szCs w:val="24"/>
        </w:rPr>
        <w:t>wszelka</w:t>
      </w:r>
      <w:r w:rsidR="00B06C4E" w:rsidRPr="006861EF">
        <w:rPr>
          <w:rFonts w:ascii="Arial" w:hAnsi="Arial" w:cs="Arial"/>
          <w:sz w:val="24"/>
          <w:szCs w:val="24"/>
        </w:rPr>
        <w:t xml:space="preserve"> </w:t>
      </w:r>
      <w:r w:rsidRPr="006861EF">
        <w:rPr>
          <w:rFonts w:ascii="Arial" w:hAnsi="Arial" w:cs="Arial"/>
          <w:sz w:val="24"/>
          <w:szCs w:val="24"/>
        </w:rPr>
        <w:t>korespondencja</w:t>
      </w:r>
      <w:r w:rsidR="00B06C4E" w:rsidRPr="006861EF">
        <w:rPr>
          <w:rFonts w:ascii="Arial" w:hAnsi="Arial" w:cs="Arial"/>
          <w:sz w:val="24"/>
          <w:szCs w:val="24"/>
        </w:rPr>
        <w:t xml:space="preserve"> </w:t>
      </w:r>
      <w:r w:rsidRPr="006861EF">
        <w:rPr>
          <w:rFonts w:ascii="Arial" w:hAnsi="Arial" w:cs="Arial"/>
          <w:sz w:val="24"/>
          <w:szCs w:val="24"/>
        </w:rPr>
        <w:t>w</w:t>
      </w:r>
      <w:r w:rsidR="00B06C4E" w:rsidRPr="006861EF">
        <w:rPr>
          <w:rFonts w:ascii="Arial" w:hAnsi="Arial" w:cs="Arial"/>
          <w:sz w:val="24"/>
          <w:szCs w:val="24"/>
        </w:rPr>
        <w:t xml:space="preserve"> </w:t>
      </w:r>
      <w:r w:rsidRPr="006861EF">
        <w:rPr>
          <w:rFonts w:ascii="Arial" w:hAnsi="Arial" w:cs="Arial"/>
          <w:sz w:val="24"/>
          <w:szCs w:val="24"/>
        </w:rPr>
        <w:t>języku</w:t>
      </w:r>
      <w:r w:rsidR="00B06C4E" w:rsidRPr="006861EF">
        <w:rPr>
          <w:rFonts w:ascii="Arial" w:hAnsi="Arial" w:cs="Arial"/>
          <w:sz w:val="24"/>
          <w:szCs w:val="24"/>
        </w:rPr>
        <w:t xml:space="preserve"> </w:t>
      </w:r>
      <w:r w:rsidRPr="006861EF">
        <w:rPr>
          <w:rFonts w:ascii="Arial" w:hAnsi="Arial" w:cs="Arial"/>
          <w:sz w:val="24"/>
          <w:szCs w:val="24"/>
        </w:rPr>
        <w:t>obcym</w:t>
      </w:r>
      <w:r w:rsidR="00B06C4E" w:rsidRPr="006861EF">
        <w:rPr>
          <w:rFonts w:ascii="Arial" w:hAnsi="Arial" w:cs="Arial"/>
          <w:sz w:val="24"/>
          <w:szCs w:val="24"/>
        </w:rPr>
        <w:t xml:space="preserve"> </w:t>
      </w:r>
      <w:r w:rsidRPr="006861EF">
        <w:rPr>
          <w:rFonts w:ascii="Arial" w:hAnsi="Arial" w:cs="Arial"/>
          <w:sz w:val="24"/>
          <w:szCs w:val="24"/>
        </w:rPr>
        <w:t>winna</w:t>
      </w:r>
      <w:r w:rsidR="00B06C4E" w:rsidRPr="006861EF">
        <w:rPr>
          <w:rFonts w:ascii="Arial" w:hAnsi="Arial" w:cs="Arial"/>
          <w:sz w:val="24"/>
          <w:szCs w:val="24"/>
        </w:rPr>
        <w:t xml:space="preserve"> </w:t>
      </w:r>
      <w:r w:rsidRPr="006861EF">
        <w:rPr>
          <w:rFonts w:ascii="Arial" w:hAnsi="Arial" w:cs="Arial"/>
          <w:sz w:val="24"/>
          <w:szCs w:val="24"/>
        </w:rPr>
        <w:t>być</w:t>
      </w:r>
      <w:r w:rsidR="00B06C4E" w:rsidRPr="006861EF">
        <w:rPr>
          <w:rFonts w:ascii="Arial" w:hAnsi="Arial" w:cs="Arial"/>
          <w:sz w:val="24"/>
          <w:szCs w:val="24"/>
        </w:rPr>
        <w:t xml:space="preserve"> </w:t>
      </w:r>
      <w:r w:rsidRPr="006861EF">
        <w:rPr>
          <w:rFonts w:ascii="Arial" w:hAnsi="Arial" w:cs="Arial"/>
          <w:sz w:val="24"/>
          <w:szCs w:val="24"/>
        </w:rPr>
        <w:t>złożona</w:t>
      </w:r>
      <w:r w:rsidR="00B06C4E" w:rsidRPr="006861EF">
        <w:rPr>
          <w:rFonts w:ascii="Arial" w:hAnsi="Arial" w:cs="Arial"/>
          <w:sz w:val="24"/>
          <w:szCs w:val="24"/>
        </w:rPr>
        <w:t xml:space="preserve"> </w:t>
      </w:r>
      <w:r w:rsidRPr="006861EF">
        <w:rPr>
          <w:rFonts w:ascii="Arial" w:hAnsi="Arial" w:cs="Arial"/>
          <w:sz w:val="24"/>
          <w:szCs w:val="24"/>
        </w:rPr>
        <w:t>wraz</w:t>
      </w:r>
      <w:r w:rsidR="008107AC" w:rsidRPr="006861EF">
        <w:rPr>
          <w:rFonts w:ascii="Arial" w:hAnsi="Arial" w:cs="Arial"/>
          <w:sz w:val="24"/>
          <w:szCs w:val="24"/>
        </w:rPr>
        <w:t xml:space="preserve"> </w:t>
      </w:r>
      <w:r w:rsidRPr="006861EF">
        <w:rPr>
          <w:rFonts w:ascii="Arial" w:hAnsi="Arial" w:cs="Arial"/>
          <w:sz w:val="24"/>
          <w:szCs w:val="24"/>
        </w:rPr>
        <w:t>z tłumaczeniem na język polski.</w:t>
      </w:r>
    </w:p>
    <w:p w14:paraId="7A592F01" w14:textId="77777777" w:rsidR="00A74DDD" w:rsidRPr="006861EF" w:rsidRDefault="00A74DDD" w:rsidP="00D03BF6">
      <w:pPr>
        <w:pStyle w:val="Akapitzlist"/>
        <w:numPr>
          <w:ilvl w:val="0"/>
          <w:numId w:val="25"/>
        </w:numPr>
        <w:spacing w:line="360" w:lineRule="auto"/>
        <w:rPr>
          <w:rFonts w:ascii="Arial" w:hAnsi="Arial" w:cs="Arial"/>
          <w:sz w:val="24"/>
          <w:szCs w:val="24"/>
        </w:rPr>
      </w:pPr>
      <w:r w:rsidRPr="006861EF">
        <w:rPr>
          <w:rFonts w:ascii="Arial" w:hAnsi="Arial" w:cs="Arial"/>
          <w:sz w:val="24"/>
          <w:szCs w:val="24"/>
        </w:rPr>
        <w:t>W</w:t>
      </w:r>
      <w:r w:rsidR="00B06C4E" w:rsidRPr="006861EF">
        <w:rPr>
          <w:rFonts w:ascii="Arial" w:hAnsi="Arial" w:cs="Arial"/>
          <w:sz w:val="24"/>
          <w:szCs w:val="24"/>
        </w:rPr>
        <w:t xml:space="preserve"> </w:t>
      </w:r>
      <w:r w:rsidRPr="006861EF">
        <w:rPr>
          <w:rFonts w:ascii="Arial" w:hAnsi="Arial" w:cs="Arial"/>
          <w:sz w:val="24"/>
          <w:szCs w:val="24"/>
        </w:rPr>
        <w:t>przypadku</w:t>
      </w:r>
      <w:r w:rsidR="00B06C4E" w:rsidRPr="006861EF">
        <w:rPr>
          <w:rFonts w:ascii="Arial" w:hAnsi="Arial" w:cs="Arial"/>
          <w:sz w:val="24"/>
          <w:szCs w:val="24"/>
        </w:rPr>
        <w:t xml:space="preserve"> </w:t>
      </w:r>
      <w:r w:rsidRPr="006861EF">
        <w:rPr>
          <w:rFonts w:ascii="Arial" w:hAnsi="Arial" w:cs="Arial"/>
          <w:sz w:val="24"/>
          <w:szCs w:val="24"/>
        </w:rPr>
        <w:t>podmiotów</w:t>
      </w:r>
      <w:r w:rsidR="00B06C4E" w:rsidRPr="006861EF">
        <w:rPr>
          <w:rFonts w:ascii="Arial" w:hAnsi="Arial" w:cs="Arial"/>
          <w:sz w:val="24"/>
          <w:szCs w:val="24"/>
        </w:rPr>
        <w:t xml:space="preserve"> </w:t>
      </w:r>
      <w:r w:rsidRPr="006861EF">
        <w:rPr>
          <w:rFonts w:ascii="Arial" w:hAnsi="Arial" w:cs="Arial"/>
          <w:sz w:val="24"/>
          <w:szCs w:val="24"/>
        </w:rPr>
        <w:t>wspólnych</w:t>
      </w:r>
      <w:r w:rsidR="00B06C4E" w:rsidRPr="006861EF">
        <w:rPr>
          <w:rFonts w:ascii="Arial" w:hAnsi="Arial" w:cs="Arial"/>
          <w:sz w:val="24"/>
          <w:szCs w:val="24"/>
        </w:rPr>
        <w:t xml:space="preserve"> </w:t>
      </w:r>
      <w:r w:rsidRPr="006861EF">
        <w:rPr>
          <w:rFonts w:ascii="Arial" w:hAnsi="Arial" w:cs="Arial"/>
          <w:sz w:val="24"/>
          <w:szCs w:val="24"/>
        </w:rPr>
        <w:t>wszelka</w:t>
      </w:r>
      <w:r w:rsidR="00B06C4E" w:rsidRPr="006861EF">
        <w:rPr>
          <w:rFonts w:ascii="Arial" w:hAnsi="Arial" w:cs="Arial"/>
          <w:sz w:val="24"/>
          <w:szCs w:val="24"/>
        </w:rPr>
        <w:t xml:space="preserve"> </w:t>
      </w:r>
      <w:r w:rsidRPr="006861EF">
        <w:rPr>
          <w:rFonts w:ascii="Arial" w:hAnsi="Arial" w:cs="Arial"/>
          <w:sz w:val="24"/>
          <w:szCs w:val="24"/>
        </w:rPr>
        <w:t>korespondencja</w:t>
      </w:r>
      <w:r w:rsidR="00B06C4E" w:rsidRPr="006861EF">
        <w:rPr>
          <w:rFonts w:ascii="Arial" w:hAnsi="Arial" w:cs="Arial"/>
          <w:sz w:val="24"/>
          <w:szCs w:val="24"/>
        </w:rPr>
        <w:t xml:space="preserve"> </w:t>
      </w:r>
      <w:r w:rsidRPr="006861EF">
        <w:rPr>
          <w:rFonts w:ascii="Arial" w:hAnsi="Arial" w:cs="Arial"/>
          <w:sz w:val="24"/>
          <w:szCs w:val="24"/>
        </w:rPr>
        <w:t>prowadzona będzie wyłącznie z pełnomocnikiem.</w:t>
      </w:r>
    </w:p>
    <w:p w14:paraId="4A6D3093" w14:textId="77777777" w:rsidR="00A74DDD" w:rsidRPr="006861EF" w:rsidRDefault="00A74DDD" w:rsidP="00D03BF6">
      <w:pPr>
        <w:pStyle w:val="Akapitzlist"/>
        <w:numPr>
          <w:ilvl w:val="0"/>
          <w:numId w:val="22"/>
        </w:numPr>
        <w:spacing w:line="360" w:lineRule="auto"/>
        <w:rPr>
          <w:rFonts w:ascii="Arial" w:hAnsi="Arial" w:cs="Arial"/>
          <w:sz w:val="24"/>
          <w:szCs w:val="24"/>
        </w:rPr>
      </w:pPr>
      <w:r w:rsidRPr="006861EF">
        <w:rPr>
          <w:rFonts w:ascii="Arial" w:hAnsi="Arial" w:cs="Arial"/>
          <w:sz w:val="24"/>
          <w:szCs w:val="24"/>
        </w:rPr>
        <w:t>Osobami uprawnionymi do porozumiewania się z Wykonawcami są:</w:t>
      </w:r>
    </w:p>
    <w:p w14:paraId="59ED50F1" w14:textId="77777777" w:rsidR="006861EF" w:rsidRDefault="00A74DDD" w:rsidP="00D03BF6">
      <w:pPr>
        <w:pStyle w:val="Akapitzlist"/>
        <w:numPr>
          <w:ilvl w:val="0"/>
          <w:numId w:val="27"/>
        </w:numPr>
        <w:spacing w:line="360" w:lineRule="auto"/>
        <w:rPr>
          <w:rFonts w:ascii="Arial" w:hAnsi="Arial" w:cs="Arial"/>
          <w:sz w:val="24"/>
          <w:szCs w:val="24"/>
        </w:rPr>
      </w:pPr>
      <w:r w:rsidRPr="006861EF">
        <w:rPr>
          <w:rFonts w:ascii="Arial" w:hAnsi="Arial" w:cs="Arial"/>
          <w:sz w:val="24"/>
          <w:szCs w:val="24"/>
        </w:rPr>
        <w:lastRenderedPageBreak/>
        <w:t xml:space="preserve">Aleksandra Pancer (w sprawach dotyczących prawa zamówień publicznych)- </w:t>
      </w:r>
      <w:hyperlink r:id="rId13" w:history="1">
        <w:r w:rsidR="006861EF" w:rsidRPr="0031096B">
          <w:rPr>
            <w:rStyle w:val="Hipercze"/>
            <w:rFonts w:ascii="Arial" w:hAnsi="Arial" w:cs="Arial"/>
            <w:sz w:val="24"/>
            <w:szCs w:val="24"/>
          </w:rPr>
          <w:t>przetargi@pup-lodz.pl</w:t>
        </w:r>
      </w:hyperlink>
    </w:p>
    <w:p w14:paraId="004709B7" w14:textId="77777777" w:rsidR="00A74DDD" w:rsidRDefault="00A74DDD" w:rsidP="00D03BF6">
      <w:pPr>
        <w:pStyle w:val="Akapitzlist"/>
        <w:numPr>
          <w:ilvl w:val="0"/>
          <w:numId w:val="27"/>
        </w:numPr>
        <w:spacing w:line="360" w:lineRule="auto"/>
        <w:rPr>
          <w:rFonts w:ascii="Arial" w:hAnsi="Arial" w:cs="Arial"/>
          <w:sz w:val="24"/>
          <w:szCs w:val="24"/>
        </w:rPr>
      </w:pPr>
      <w:r w:rsidRPr="006861EF">
        <w:rPr>
          <w:rFonts w:ascii="Arial" w:hAnsi="Arial" w:cs="Arial"/>
          <w:sz w:val="24"/>
          <w:szCs w:val="24"/>
        </w:rPr>
        <w:t xml:space="preserve">Konrad Maryniak (w sprawach dotyczących przedmiotu zamówienia)- </w:t>
      </w:r>
      <w:hyperlink r:id="rId14" w:history="1">
        <w:r w:rsidR="006861EF" w:rsidRPr="0031096B">
          <w:rPr>
            <w:rStyle w:val="Hipercze"/>
            <w:rFonts w:ascii="Arial" w:hAnsi="Arial" w:cs="Arial"/>
            <w:sz w:val="24"/>
            <w:szCs w:val="24"/>
          </w:rPr>
          <w:t>kmaryniak@pup-lodz.pl</w:t>
        </w:r>
      </w:hyperlink>
    </w:p>
    <w:p w14:paraId="404C74FE" w14:textId="77777777" w:rsidR="006861EF" w:rsidRDefault="00A74DDD" w:rsidP="00D03BF6">
      <w:pPr>
        <w:pStyle w:val="Akapitzlist"/>
        <w:numPr>
          <w:ilvl w:val="0"/>
          <w:numId w:val="22"/>
        </w:numPr>
        <w:spacing w:line="360" w:lineRule="auto"/>
        <w:rPr>
          <w:rFonts w:ascii="Arial" w:hAnsi="Arial" w:cs="Arial"/>
          <w:sz w:val="24"/>
          <w:szCs w:val="24"/>
        </w:rPr>
      </w:pPr>
      <w:r w:rsidRPr="006861EF">
        <w:rPr>
          <w:rFonts w:ascii="Arial" w:hAnsi="Arial" w:cs="Arial"/>
          <w:sz w:val="24"/>
          <w:szCs w:val="24"/>
        </w:rPr>
        <w:t xml:space="preserve">Zgodnie z art. 20 ust. 1 ustawy </w:t>
      </w:r>
      <w:proofErr w:type="spellStart"/>
      <w:r w:rsidRPr="006861EF">
        <w:rPr>
          <w:rFonts w:ascii="Arial" w:hAnsi="Arial" w:cs="Arial"/>
          <w:sz w:val="24"/>
          <w:szCs w:val="24"/>
        </w:rPr>
        <w:t>Pzp</w:t>
      </w:r>
      <w:proofErr w:type="spellEnd"/>
      <w:r w:rsidRPr="006861EF">
        <w:rPr>
          <w:rFonts w:ascii="Arial" w:hAnsi="Arial" w:cs="Arial"/>
          <w:sz w:val="24"/>
          <w:szCs w:val="24"/>
        </w:rPr>
        <w:t xml:space="preserve"> postępowanie o udzielenie zamówienia, z zastrzeżeniem wyjątków przewidzianych w ustawie </w:t>
      </w:r>
      <w:proofErr w:type="spellStart"/>
      <w:r w:rsidRPr="006861EF">
        <w:rPr>
          <w:rFonts w:ascii="Arial" w:hAnsi="Arial" w:cs="Arial"/>
          <w:sz w:val="24"/>
          <w:szCs w:val="24"/>
        </w:rPr>
        <w:t>Pzp</w:t>
      </w:r>
      <w:proofErr w:type="spellEnd"/>
      <w:r w:rsidRPr="006861EF">
        <w:rPr>
          <w:rFonts w:ascii="Arial" w:hAnsi="Arial" w:cs="Arial"/>
          <w:sz w:val="24"/>
          <w:szCs w:val="24"/>
        </w:rPr>
        <w:t>, prowadzi się pisemnie.</w:t>
      </w:r>
    </w:p>
    <w:p w14:paraId="50310100" w14:textId="77777777" w:rsidR="00A74DDD" w:rsidRPr="006861EF" w:rsidRDefault="00A74DDD" w:rsidP="006861EF">
      <w:pPr>
        <w:pStyle w:val="Akapitzlist"/>
        <w:spacing w:line="360" w:lineRule="auto"/>
        <w:ind w:left="360"/>
        <w:rPr>
          <w:rFonts w:ascii="Arial" w:hAnsi="Arial" w:cs="Arial"/>
          <w:sz w:val="24"/>
          <w:szCs w:val="24"/>
        </w:rPr>
      </w:pPr>
      <w:r w:rsidRPr="006861EF">
        <w:rPr>
          <w:rFonts w:ascii="Arial" w:hAnsi="Arial" w:cs="Arial"/>
          <w:sz w:val="24"/>
          <w:szCs w:val="24"/>
        </w:rPr>
        <w:t>Komunikacja,</w:t>
      </w:r>
      <w:r w:rsidR="008107AC" w:rsidRPr="006861EF">
        <w:rPr>
          <w:rFonts w:ascii="Arial" w:hAnsi="Arial" w:cs="Arial"/>
          <w:sz w:val="24"/>
          <w:szCs w:val="24"/>
        </w:rPr>
        <w:t xml:space="preserve"> </w:t>
      </w:r>
      <w:r w:rsidRPr="006861EF">
        <w:rPr>
          <w:rFonts w:ascii="Arial" w:hAnsi="Arial" w:cs="Arial"/>
          <w:sz w:val="24"/>
          <w:szCs w:val="24"/>
        </w:rPr>
        <w:t>w</w:t>
      </w:r>
      <w:r w:rsidR="008107AC" w:rsidRPr="006861EF">
        <w:rPr>
          <w:rFonts w:ascii="Arial" w:hAnsi="Arial" w:cs="Arial"/>
          <w:sz w:val="24"/>
          <w:szCs w:val="24"/>
        </w:rPr>
        <w:t xml:space="preserve"> </w:t>
      </w:r>
      <w:r w:rsidRPr="006861EF">
        <w:rPr>
          <w:rFonts w:ascii="Arial" w:hAnsi="Arial" w:cs="Arial"/>
          <w:sz w:val="24"/>
          <w:szCs w:val="24"/>
        </w:rPr>
        <w:t>tym</w:t>
      </w:r>
      <w:r w:rsidR="008107AC" w:rsidRPr="006861EF">
        <w:rPr>
          <w:rFonts w:ascii="Arial" w:hAnsi="Arial" w:cs="Arial"/>
          <w:sz w:val="24"/>
          <w:szCs w:val="24"/>
        </w:rPr>
        <w:t xml:space="preserve"> </w:t>
      </w:r>
      <w:r w:rsidRPr="006861EF">
        <w:rPr>
          <w:rFonts w:ascii="Arial" w:hAnsi="Arial" w:cs="Arial"/>
          <w:sz w:val="24"/>
          <w:szCs w:val="24"/>
        </w:rPr>
        <w:t>składanie</w:t>
      </w:r>
      <w:r w:rsidR="008107AC" w:rsidRPr="006861EF">
        <w:rPr>
          <w:rFonts w:ascii="Arial" w:hAnsi="Arial" w:cs="Arial"/>
          <w:sz w:val="24"/>
          <w:szCs w:val="24"/>
        </w:rPr>
        <w:t xml:space="preserve"> </w:t>
      </w:r>
      <w:r w:rsidRPr="006861EF">
        <w:rPr>
          <w:rFonts w:ascii="Arial" w:hAnsi="Arial" w:cs="Arial"/>
          <w:sz w:val="24"/>
          <w:szCs w:val="24"/>
        </w:rPr>
        <w:t>ofert,</w:t>
      </w:r>
      <w:r w:rsidR="008107AC" w:rsidRPr="006861EF">
        <w:rPr>
          <w:rFonts w:ascii="Arial" w:hAnsi="Arial" w:cs="Arial"/>
          <w:sz w:val="24"/>
          <w:szCs w:val="24"/>
        </w:rPr>
        <w:t xml:space="preserve"> </w:t>
      </w:r>
      <w:r w:rsidRPr="006861EF">
        <w:rPr>
          <w:rFonts w:ascii="Arial" w:hAnsi="Arial" w:cs="Arial"/>
          <w:sz w:val="24"/>
          <w:szCs w:val="24"/>
        </w:rPr>
        <w:t>wymiana</w:t>
      </w:r>
      <w:r w:rsidR="008107AC" w:rsidRPr="006861EF">
        <w:rPr>
          <w:rFonts w:ascii="Arial" w:hAnsi="Arial" w:cs="Arial"/>
          <w:sz w:val="24"/>
          <w:szCs w:val="24"/>
        </w:rPr>
        <w:t xml:space="preserve"> </w:t>
      </w:r>
      <w:r w:rsidRPr="006861EF">
        <w:rPr>
          <w:rFonts w:ascii="Arial" w:hAnsi="Arial" w:cs="Arial"/>
          <w:sz w:val="24"/>
          <w:szCs w:val="24"/>
        </w:rPr>
        <w:t>informacji</w:t>
      </w:r>
      <w:r w:rsidR="008107AC" w:rsidRPr="006861EF">
        <w:rPr>
          <w:rFonts w:ascii="Arial" w:hAnsi="Arial" w:cs="Arial"/>
          <w:sz w:val="24"/>
          <w:szCs w:val="24"/>
        </w:rPr>
        <w:t xml:space="preserve"> </w:t>
      </w:r>
      <w:r w:rsidRPr="006861EF">
        <w:rPr>
          <w:rFonts w:ascii="Arial" w:hAnsi="Arial" w:cs="Arial"/>
          <w:sz w:val="24"/>
          <w:szCs w:val="24"/>
        </w:rPr>
        <w:t>oraz</w:t>
      </w:r>
      <w:r w:rsidR="008107AC" w:rsidRPr="006861EF">
        <w:rPr>
          <w:rFonts w:ascii="Arial" w:hAnsi="Arial" w:cs="Arial"/>
          <w:sz w:val="24"/>
          <w:szCs w:val="24"/>
        </w:rPr>
        <w:t xml:space="preserve"> </w:t>
      </w:r>
      <w:r w:rsidRPr="006861EF">
        <w:rPr>
          <w:rFonts w:ascii="Arial" w:hAnsi="Arial" w:cs="Arial"/>
          <w:sz w:val="24"/>
          <w:szCs w:val="24"/>
        </w:rPr>
        <w:t xml:space="preserve">przekazywanie dokumentów lub oświadczeń między Zamawiającym a Wykonawcą, z uwzględnieniem wyjątków określonych w ustawie </w:t>
      </w:r>
      <w:proofErr w:type="spellStart"/>
      <w:r w:rsidRPr="006861EF">
        <w:rPr>
          <w:rFonts w:ascii="Arial" w:hAnsi="Arial" w:cs="Arial"/>
          <w:sz w:val="24"/>
          <w:szCs w:val="24"/>
        </w:rPr>
        <w:t>Pzp</w:t>
      </w:r>
      <w:proofErr w:type="spellEnd"/>
      <w:r w:rsidRPr="006861EF">
        <w:rPr>
          <w:rFonts w:ascii="Arial" w:hAnsi="Arial" w:cs="Arial"/>
          <w:sz w:val="24"/>
          <w:szCs w:val="24"/>
        </w:rPr>
        <w:t>, odbywa się przy użyciu środków komunikacji elektronicznej. Komunikacja ustna dopuszczalna jest w odniesieniu do informacji, które nie są istotne, w szczególności nie dotyczą ogłoszenia o zamówieniu lub dokumentów zamówienia, a także ofert, o ile jej treść jest udokumentowana.</w:t>
      </w:r>
    </w:p>
    <w:p w14:paraId="0300453B" w14:textId="77777777" w:rsidR="00A74DDD" w:rsidRPr="00880F84" w:rsidRDefault="00A74DDD" w:rsidP="00880F84">
      <w:pPr>
        <w:pStyle w:val="Akapitzlist"/>
        <w:numPr>
          <w:ilvl w:val="0"/>
          <w:numId w:val="1"/>
        </w:numPr>
        <w:spacing w:line="360" w:lineRule="auto"/>
        <w:rPr>
          <w:rFonts w:ascii="Arial" w:hAnsi="Arial" w:cs="Arial"/>
          <w:b/>
          <w:sz w:val="28"/>
          <w:szCs w:val="28"/>
        </w:rPr>
      </w:pPr>
      <w:r w:rsidRPr="00880F84">
        <w:rPr>
          <w:rFonts w:ascii="Arial" w:hAnsi="Arial" w:cs="Arial"/>
          <w:b/>
          <w:sz w:val="28"/>
          <w:szCs w:val="28"/>
        </w:rPr>
        <w:t>OPIS SPOSOBU PRZYGOTOWANIA OFERTY</w:t>
      </w:r>
    </w:p>
    <w:p w14:paraId="3C6C8EF3"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Wykonawca przygotowuje i przedstawia ofertę zgodnie z opisem określonym w SWZ.</w:t>
      </w:r>
    </w:p>
    <w:p w14:paraId="2BB4C1B2"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Treść oferty musi odpowiadać treści SWZ.</w:t>
      </w:r>
      <w:r w:rsidR="00C0327C">
        <w:rPr>
          <w:rFonts w:ascii="Arial" w:hAnsi="Arial" w:cs="Arial"/>
          <w:sz w:val="24"/>
          <w:szCs w:val="24"/>
        </w:rPr>
        <w:t xml:space="preserve"> </w:t>
      </w:r>
      <w:r w:rsidR="00C0327C" w:rsidRPr="00C0327C">
        <w:rPr>
          <w:rFonts w:ascii="Arial" w:hAnsi="Arial" w:cs="Arial"/>
          <w:sz w:val="24"/>
          <w:szCs w:val="24"/>
        </w:rPr>
        <w:t>Oferta, oświadczenia oraz dokumenty, dla których Zamawiający określił wzory w formie załączników do niniejszej SWZ, winny być sporządzone zgodnie z tymi wzorami co do treści oraz opisu kolumn lub wierszy.</w:t>
      </w:r>
    </w:p>
    <w:p w14:paraId="507783BC" w14:textId="77777777" w:rsidR="00880F84" w:rsidRPr="00C0327C" w:rsidRDefault="00A74DDD" w:rsidP="00D03BF6">
      <w:pPr>
        <w:pStyle w:val="Akapitzlist"/>
        <w:numPr>
          <w:ilvl w:val="0"/>
          <w:numId w:val="28"/>
        </w:numPr>
        <w:spacing w:line="360" w:lineRule="auto"/>
        <w:rPr>
          <w:rFonts w:ascii="Arial" w:hAnsi="Arial" w:cs="Arial"/>
          <w:b/>
          <w:sz w:val="24"/>
          <w:szCs w:val="24"/>
        </w:rPr>
      </w:pPr>
      <w:r w:rsidRPr="00880F84">
        <w:rPr>
          <w:rFonts w:ascii="Arial" w:hAnsi="Arial" w:cs="Arial"/>
          <w:sz w:val="24"/>
          <w:szCs w:val="24"/>
        </w:rPr>
        <w:t>Wykonawca</w:t>
      </w:r>
      <w:r w:rsidR="008107AC" w:rsidRPr="00880F84">
        <w:rPr>
          <w:rFonts w:ascii="Arial" w:hAnsi="Arial" w:cs="Arial"/>
          <w:sz w:val="24"/>
          <w:szCs w:val="24"/>
        </w:rPr>
        <w:t xml:space="preserve"> </w:t>
      </w:r>
      <w:r w:rsidRPr="00880F84">
        <w:rPr>
          <w:rFonts w:ascii="Arial" w:hAnsi="Arial" w:cs="Arial"/>
          <w:sz w:val="24"/>
          <w:szCs w:val="24"/>
        </w:rPr>
        <w:t>składa</w:t>
      </w:r>
      <w:r w:rsidR="008107AC" w:rsidRPr="00880F84">
        <w:rPr>
          <w:rFonts w:ascii="Arial" w:hAnsi="Arial" w:cs="Arial"/>
          <w:sz w:val="24"/>
          <w:szCs w:val="24"/>
        </w:rPr>
        <w:t xml:space="preserve"> </w:t>
      </w:r>
      <w:r w:rsidRPr="00880F84">
        <w:rPr>
          <w:rFonts w:ascii="Arial" w:hAnsi="Arial" w:cs="Arial"/>
          <w:sz w:val="24"/>
          <w:szCs w:val="24"/>
        </w:rPr>
        <w:t>ofertę</w:t>
      </w:r>
      <w:r w:rsidR="008107AC" w:rsidRPr="00880F84">
        <w:rPr>
          <w:rFonts w:ascii="Arial" w:hAnsi="Arial" w:cs="Arial"/>
          <w:sz w:val="24"/>
          <w:szCs w:val="24"/>
        </w:rPr>
        <w:t xml:space="preserve"> </w:t>
      </w:r>
      <w:r w:rsidRPr="00880F84">
        <w:rPr>
          <w:rFonts w:ascii="Arial" w:hAnsi="Arial" w:cs="Arial"/>
          <w:sz w:val="24"/>
          <w:szCs w:val="24"/>
        </w:rPr>
        <w:t>za</w:t>
      </w:r>
      <w:r w:rsidR="008107AC" w:rsidRPr="00880F84">
        <w:rPr>
          <w:rFonts w:ascii="Arial" w:hAnsi="Arial" w:cs="Arial"/>
          <w:sz w:val="24"/>
          <w:szCs w:val="24"/>
        </w:rPr>
        <w:t xml:space="preserve"> </w:t>
      </w:r>
      <w:r w:rsidRPr="00880F84">
        <w:rPr>
          <w:rFonts w:ascii="Arial" w:hAnsi="Arial" w:cs="Arial"/>
          <w:sz w:val="24"/>
          <w:szCs w:val="24"/>
        </w:rPr>
        <w:t>pośrednictwem</w:t>
      </w:r>
      <w:r w:rsidR="008107AC" w:rsidRPr="00880F84">
        <w:rPr>
          <w:rFonts w:ascii="Arial" w:hAnsi="Arial" w:cs="Arial"/>
          <w:sz w:val="24"/>
          <w:szCs w:val="24"/>
        </w:rPr>
        <w:t xml:space="preserve"> </w:t>
      </w:r>
      <w:r w:rsidRPr="00880F84">
        <w:rPr>
          <w:rFonts w:ascii="Arial" w:hAnsi="Arial" w:cs="Arial"/>
          <w:sz w:val="24"/>
          <w:szCs w:val="24"/>
        </w:rPr>
        <w:t>Formularza</w:t>
      </w:r>
      <w:r w:rsidR="008107AC" w:rsidRPr="00880F84">
        <w:rPr>
          <w:rFonts w:ascii="Arial" w:hAnsi="Arial" w:cs="Arial"/>
          <w:sz w:val="24"/>
          <w:szCs w:val="24"/>
        </w:rPr>
        <w:t xml:space="preserve"> </w:t>
      </w:r>
      <w:r w:rsidRPr="00880F84">
        <w:rPr>
          <w:rFonts w:ascii="Arial" w:hAnsi="Arial" w:cs="Arial"/>
          <w:sz w:val="24"/>
          <w:szCs w:val="24"/>
        </w:rPr>
        <w:t>do</w:t>
      </w:r>
      <w:r w:rsidR="008107AC" w:rsidRPr="00880F84">
        <w:rPr>
          <w:rFonts w:ascii="Arial" w:hAnsi="Arial" w:cs="Arial"/>
          <w:sz w:val="24"/>
          <w:szCs w:val="24"/>
        </w:rPr>
        <w:t xml:space="preserve"> </w:t>
      </w:r>
      <w:r w:rsidRPr="00880F84">
        <w:rPr>
          <w:rFonts w:ascii="Arial" w:hAnsi="Arial" w:cs="Arial"/>
          <w:sz w:val="24"/>
          <w:szCs w:val="24"/>
        </w:rPr>
        <w:t>złożenia,</w:t>
      </w:r>
      <w:r w:rsidR="008107AC" w:rsidRPr="00880F84">
        <w:rPr>
          <w:rFonts w:ascii="Arial" w:hAnsi="Arial" w:cs="Arial"/>
          <w:sz w:val="24"/>
          <w:szCs w:val="24"/>
        </w:rPr>
        <w:t xml:space="preserve"> </w:t>
      </w:r>
      <w:r w:rsidRPr="00880F84">
        <w:rPr>
          <w:rFonts w:ascii="Arial" w:hAnsi="Arial" w:cs="Arial"/>
          <w:sz w:val="24"/>
          <w:szCs w:val="24"/>
        </w:rPr>
        <w:t>zmiany, wycofania</w:t>
      </w:r>
      <w:r w:rsidR="008107AC" w:rsidRPr="00880F84">
        <w:rPr>
          <w:rFonts w:ascii="Arial" w:hAnsi="Arial" w:cs="Arial"/>
          <w:sz w:val="24"/>
          <w:szCs w:val="24"/>
        </w:rPr>
        <w:t xml:space="preserve"> </w:t>
      </w:r>
      <w:r w:rsidRPr="00880F84">
        <w:rPr>
          <w:rFonts w:ascii="Arial" w:hAnsi="Arial" w:cs="Arial"/>
          <w:sz w:val="24"/>
          <w:szCs w:val="24"/>
        </w:rPr>
        <w:t>oferty</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wniosku</w:t>
      </w:r>
      <w:r w:rsidR="008107AC" w:rsidRPr="00880F84">
        <w:rPr>
          <w:rFonts w:ascii="Arial" w:hAnsi="Arial" w:cs="Arial"/>
          <w:sz w:val="24"/>
          <w:szCs w:val="24"/>
        </w:rPr>
        <w:t xml:space="preserve"> </w:t>
      </w:r>
      <w:r w:rsidRPr="00880F84">
        <w:rPr>
          <w:rFonts w:ascii="Arial" w:hAnsi="Arial" w:cs="Arial"/>
          <w:sz w:val="24"/>
          <w:szCs w:val="24"/>
        </w:rPr>
        <w:t>dostępnego</w:t>
      </w:r>
      <w:r w:rsidR="008107AC" w:rsidRPr="00880F84">
        <w:rPr>
          <w:rFonts w:ascii="Arial" w:hAnsi="Arial" w:cs="Arial"/>
          <w:sz w:val="24"/>
          <w:szCs w:val="24"/>
        </w:rPr>
        <w:t xml:space="preserve"> </w:t>
      </w:r>
      <w:r w:rsidRPr="00880F84">
        <w:rPr>
          <w:rFonts w:ascii="Arial" w:hAnsi="Arial" w:cs="Arial"/>
          <w:sz w:val="24"/>
          <w:szCs w:val="24"/>
        </w:rPr>
        <w:t>na</w:t>
      </w:r>
      <w:r w:rsidR="008107AC" w:rsidRPr="00880F84">
        <w:rPr>
          <w:rFonts w:ascii="Arial" w:hAnsi="Arial" w:cs="Arial"/>
          <w:sz w:val="24"/>
          <w:szCs w:val="24"/>
        </w:rPr>
        <w:t xml:space="preserve"> </w:t>
      </w:r>
      <w:r w:rsidRPr="00880F84">
        <w:rPr>
          <w:rFonts w:ascii="Arial" w:hAnsi="Arial" w:cs="Arial"/>
          <w:sz w:val="24"/>
          <w:szCs w:val="24"/>
        </w:rPr>
        <w:t>ePUAP</w:t>
      </w:r>
      <w:r w:rsidR="008107AC" w:rsidRPr="00880F84">
        <w:rPr>
          <w:rFonts w:ascii="Arial" w:hAnsi="Arial" w:cs="Arial"/>
          <w:sz w:val="24"/>
          <w:szCs w:val="24"/>
        </w:rPr>
        <w:t xml:space="preserve"> </w:t>
      </w:r>
      <w:r w:rsidRPr="00880F84">
        <w:rPr>
          <w:rFonts w:ascii="Arial" w:hAnsi="Arial" w:cs="Arial"/>
          <w:sz w:val="24"/>
          <w:szCs w:val="24"/>
        </w:rPr>
        <w:t>(Elektronicznej</w:t>
      </w:r>
      <w:r w:rsidR="008107AC" w:rsidRPr="00880F84">
        <w:rPr>
          <w:rFonts w:ascii="Arial" w:hAnsi="Arial" w:cs="Arial"/>
          <w:sz w:val="24"/>
          <w:szCs w:val="24"/>
        </w:rPr>
        <w:t xml:space="preserve"> </w:t>
      </w:r>
      <w:r w:rsidRPr="00880F84">
        <w:rPr>
          <w:rFonts w:ascii="Arial" w:hAnsi="Arial" w:cs="Arial"/>
          <w:sz w:val="24"/>
          <w:szCs w:val="24"/>
        </w:rPr>
        <w:t>Skrzynki Podawczej</w:t>
      </w:r>
      <w:r w:rsidR="00B06C4E" w:rsidRPr="00880F84">
        <w:rPr>
          <w:rFonts w:ascii="Arial" w:hAnsi="Arial" w:cs="Arial"/>
          <w:sz w:val="24"/>
          <w:szCs w:val="24"/>
        </w:rPr>
        <w:t xml:space="preserve"> </w:t>
      </w:r>
      <w:r w:rsidRPr="00880F84">
        <w:rPr>
          <w:rFonts w:ascii="Arial" w:hAnsi="Arial" w:cs="Arial"/>
          <w:sz w:val="24"/>
          <w:szCs w:val="24"/>
        </w:rPr>
        <w:t>–</w:t>
      </w:r>
      <w:r w:rsidR="00B06C4E" w:rsidRPr="00880F84">
        <w:rPr>
          <w:rFonts w:ascii="Arial" w:hAnsi="Arial" w:cs="Arial"/>
          <w:sz w:val="24"/>
          <w:szCs w:val="24"/>
        </w:rPr>
        <w:t xml:space="preserve"> </w:t>
      </w:r>
      <w:r w:rsidRPr="00880F84">
        <w:rPr>
          <w:rFonts w:ascii="Arial" w:hAnsi="Arial" w:cs="Arial"/>
          <w:sz w:val="24"/>
          <w:szCs w:val="24"/>
        </w:rPr>
        <w:t>nazwa</w:t>
      </w:r>
      <w:r w:rsidR="00B06C4E" w:rsidRPr="00880F84">
        <w:rPr>
          <w:rFonts w:ascii="Arial" w:hAnsi="Arial" w:cs="Arial"/>
          <w:sz w:val="24"/>
          <w:szCs w:val="24"/>
        </w:rPr>
        <w:t xml:space="preserve"> </w:t>
      </w:r>
      <w:r w:rsidRPr="00880F84">
        <w:rPr>
          <w:rFonts w:ascii="Arial" w:hAnsi="Arial" w:cs="Arial"/>
          <w:sz w:val="24"/>
          <w:szCs w:val="24"/>
        </w:rPr>
        <w:t>–</w:t>
      </w:r>
      <w:r w:rsidR="00B06C4E" w:rsidRPr="00880F84">
        <w:rPr>
          <w:rFonts w:ascii="Arial" w:hAnsi="Arial" w:cs="Arial"/>
          <w:sz w:val="24"/>
          <w:szCs w:val="24"/>
        </w:rPr>
        <w:t xml:space="preserve"> </w:t>
      </w:r>
      <w:r w:rsidRPr="00880F84">
        <w:rPr>
          <w:rFonts w:ascii="Arial" w:hAnsi="Arial" w:cs="Arial"/>
          <w:sz w:val="24"/>
          <w:szCs w:val="24"/>
        </w:rPr>
        <w:t>Powiatowy Urząd Pracy w Łodzi)</w:t>
      </w:r>
      <w:r w:rsidR="00B06C4E" w:rsidRPr="00880F84">
        <w:rPr>
          <w:rFonts w:ascii="Arial" w:hAnsi="Arial" w:cs="Arial"/>
          <w:sz w:val="24"/>
          <w:szCs w:val="24"/>
        </w:rPr>
        <w:t xml:space="preserve"> </w:t>
      </w:r>
      <w:r w:rsidRPr="00880F84">
        <w:rPr>
          <w:rFonts w:ascii="Arial" w:hAnsi="Arial" w:cs="Arial"/>
          <w:sz w:val="24"/>
          <w:szCs w:val="24"/>
        </w:rPr>
        <w:t>i</w:t>
      </w:r>
      <w:r w:rsidR="00B06C4E" w:rsidRPr="00880F84">
        <w:rPr>
          <w:rFonts w:ascii="Arial" w:hAnsi="Arial" w:cs="Arial"/>
          <w:sz w:val="24"/>
          <w:szCs w:val="24"/>
        </w:rPr>
        <w:t xml:space="preserve"> </w:t>
      </w:r>
      <w:r w:rsidRPr="00880F84">
        <w:rPr>
          <w:rFonts w:ascii="Arial" w:hAnsi="Arial" w:cs="Arial"/>
          <w:sz w:val="24"/>
          <w:szCs w:val="24"/>
        </w:rPr>
        <w:t>udostępnionego</w:t>
      </w:r>
      <w:r w:rsidR="00B06C4E" w:rsidRPr="00880F84">
        <w:rPr>
          <w:rFonts w:ascii="Arial" w:hAnsi="Arial" w:cs="Arial"/>
          <w:sz w:val="24"/>
          <w:szCs w:val="24"/>
        </w:rPr>
        <w:t xml:space="preserve"> </w:t>
      </w:r>
      <w:r w:rsidRPr="00880F84">
        <w:rPr>
          <w:rFonts w:ascii="Arial" w:hAnsi="Arial" w:cs="Arial"/>
          <w:sz w:val="24"/>
          <w:szCs w:val="24"/>
        </w:rPr>
        <w:t>również na</w:t>
      </w:r>
      <w:r w:rsidR="008107AC" w:rsidRPr="00880F84">
        <w:rPr>
          <w:rFonts w:ascii="Arial" w:hAnsi="Arial" w:cs="Arial"/>
          <w:sz w:val="24"/>
          <w:szCs w:val="24"/>
        </w:rPr>
        <w:t xml:space="preserve"> </w:t>
      </w:r>
      <w:proofErr w:type="spellStart"/>
      <w:r w:rsidRPr="00880F84">
        <w:rPr>
          <w:rFonts w:ascii="Arial" w:hAnsi="Arial" w:cs="Arial"/>
          <w:sz w:val="24"/>
          <w:szCs w:val="24"/>
        </w:rPr>
        <w:t>miniPortalu</w:t>
      </w:r>
      <w:proofErr w:type="spellEnd"/>
      <w:r w:rsidRPr="00880F84">
        <w:rPr>
          <w:rFonts w:ascii="Arial" w:hAnsi="Arial" w:cs="Arial"/>
          <w:sz w:val="24"/>
          <w:szCs w:val="24"/>
        </w:rPr>
        <w:t>.</w:t>
      </w:r>
      <w:r w:rsidR="008107AC" w:rsidRPr="00880F84">
        <w:rPr>
          <w:rFonts w:ascii="Arial" w:hAnsi="Arial" w:cs="Arial"/>
          <w:sz w:val="24"/>
          <w:szCs w:val="24"/>
        </w:rPr>
        <w:t xml:space="preserve"> </w:t>
      </w:r>
      <w:r w:rsidRPr="00C0327C">
        <w:rPr>
          <w:rFonts w:ascii="Arial" w:hAnsi="Arial" w:cs="Arial"/>
          <w:b/>
          <w:sz w:val="24"/>
          <w:szCs w:val="24"/>
        </w:rPr>
        <w:t>W</w:t>
      </w:r>
      <w:r w:rsidR="008107AC" w:rsidRPr="00C0327C">
        <w:rPr>
          <w:rFonts w:ascii="Arial" w:hAnsi="Arial" w:cs="Arial"/>
          <w:b/>
          <w:sz w:val="24"/>
          <w:szCs w:val="24"/>
        </w:rPr>
        <w:t xml:space="preserve"> </w:t>
      </w:r>
      <w:r w:rsidRPr="00C0327C">
        <w:rPr>
          <w:rFonts w:ascii="Arial" w:hAnsi="Arial" w:cs="Arial"/>
          <w:b/>
          <w:sz w:val="24"/>
          <w:szCs w:val="24"/>
        </w:rPr>
        <w:t>formularzu</w:t>
      </w:r>
      <w:r w:rsidR="008107AC" w:rsidRPr="00C0327C">
        <w:rPr>
          <w:rFonts w:ascii="Arial" w:hAnsi="Arial" w:cs="Arial"/>
          <w:b/>
          <w:sz w:val="24"/>
          <w:szCs w:val="24"/>
        </w:rPr>
        <w:t xml:space="preserve"> </w:t>
      </w:r>
      <w:r w:rsidRPr="00C0327C">
        <w:rPr>
          <w:rFonts w:ascii="Arial" w:hAnsi="Arial" w:cs="Arial"/>
          <w:b/>
          <w:sz w:val="24"/>
          <w:szCs w:val="24"/>
        </w:rPr>
        <w:t>oferty</w:t>
      </w:r>
      <w:r w:rsidR="008107AC" w:rsidRPr="00C0327C">
        <w:rPr>
          <w:rFonts w:ascii="Arial" w:hAnsi="Arial" w:cs="Arial"/>
          <w:b/>
          <w:sz w:val="24"/>
          <w:szCs w:val="24"/>
        </w:rPr>
        <w:t xml:space="preserve"> </w:t>
      </w:r>
      <w:r w:rsidRPr="00C0327C">
        <w:rPr>
          <w:rFonts w:ascii="Arial" w:hAnsi="Arial" w:cs="Arial"/>
          <w:b/>
          <w:sz w:val="24"/>
          <w:szCs w:val="24"/>
        </w:rPr>
        <w:t>Wykonawca</w:t>
      </w:r>
      <w:r w:rsidR="008107AC" w:rsidRPr="00C0327C">
        <w:rPr>
          <w:rFonts w:ascii="Arial" w:hAnsi="Arial" w:cs="Arial"/>
          <w:b/>
          <w:sz w:val="24"/>
          <w:szCs w:val="24"/>
        </w:rPr>
        <w:t xml:space="preserve"> </w:t>
      </w:r>
      <w:r w:rsidRPr="00C0327C">
        <w:rPr>
          <w:rFonts w:ascii="Arial" w:hAnsi="Arial" w:cs="Arial"/>
          <w:b/>
          <w:sz w:val="24"/>
          <w:szCs w:val="24"/>
        </w:rPr>
        <w:t>jest zobowiązany</w:t>
      </w:r>
      <w:r w:rsidR="008107AC" w:rsidRPr="00C0327C">
        <w:rPr>
          <w:rFonts w:ascii="Arial" w:hAnsi="Arial" w:cs="Arial"/>
          <w:b/>
          <w:sz w:val="24"/>
          <w:szCs w:val="24"/>
        </w:rPr>
        <w:t xml:space="preserve"> </w:t>
      </w:r>
      <w:r w:rsidRPr="00C0327C">
        <w:rPr>
          <w:rFonts w:ascii="Arial" w:hAnsi="Arial" w:cs="Arial"/>
          <w:b/>
          <w:sz w:val="24"/>
          <w:szCs w:val="24"/>
        </w:rPr>
        <w:t>podać</w:t>
      </w:r>
      <w:r w:rsidR="008107AC" w:rsidRPr="00C0327C">
        <w:rPr>
          <w:rFonts w:ascii="Arial" w:hAnsi="Arial" w:cs="Arial"/>
          <w:b/>
          <w:sz w:val="24"/>
          <w:szCs w:val="24"/>
        </w:rPr>
        <w:t xml:space="preserve"> </w:t>
      </w:r>
      <w:r w:rsidRPr="00C0327C">
        <w:rPr>
          <w:rFonts w:ascii="Arial" w:hAnsi="Arial" w:cs="Arial"/>
          <w:b/>
          <w:sz w:val="24"/>
          <w:szCs w:val="24"/>
        </w:rPr>
        <w:t>adres skrzynki</w:t>
      </w:r>
      <w:r w:rsidR="00B06C4E" w:rsidRPr="00C0327C">
        <w:rPr>
          <w:rFonts w:ascii="Arial" w:hAnsi="Arial" w:cs="Arial"/>
          <w:b/>
          <w:sz w:val="24"/>
          <w:szCs w:val="24"/>
        </w:rPr>
        <w:t xml:space="preserve"> </w:t>
      </w:r>
      <w:r w:rsidRPr="00C0327C">
        <w:rPr>
          <w:rFonts w:ascii="Arial" w:hAnsi="Arial" w:cs="Arial"/>
          <w:b/>
          <w:sz w:val="24"/>
          <w:szCs w:val="24"/>
        </w:rPr>
        <w:t>ePUAP,</w:t>
      </w:r>
      <w:r w:rsidR="00B06C4E" w:rsidRPr="00C0327C">
        <w:rPr>
          <w:rFonts w:ascii="Arial" w:hAnsi="Arial" w:cs="Arial"/>
          <w:b/>
          <w:sz w:val="24"/>
          <w:szCs w:val="24"/>
        </w:rPr>
        <w:t xml:space="preserve"> </w:t>
      </w:r>
      <w:r w:rsidRPr="00C0327C">
        <w:rPr>
          <w:rFonts w:ascii="Arial" w:hAnsi="Arial" w:cs="Arial"/>
          <w:b/>
          <w:sz w:val="24"/>
          <w:szCs w:val="24"/>
        </w:rPr>
        <w:t>na</w:t>
      </w:r>
      <w:r w:rsidR="00B06C4E" w:rsidRPr="00C0327C">
        <w:rPr>
          <w:rFonts w:ascii="Arial" w:hAnsi="Arial" w:cs="Arial"/>
          <w:b/>
          <w:sz w:val="24"/>
          <w:szCs w:val="24"/>
        </w:rPr>
        <w:t xml:space="preserve"> </w:t>
      </w:r>
      <w:r w:rsidRPr="00C0327C">
        <w:rPr>
          <w:rFonts w:ascii="Arial" w:hAnsi="Arial" w:cs="Arial"/>
          <w:b/>
          <w:sz w:val="24"/>
          <w:szCs w:val="24"/>
        </w:rPr>
        <w:t>którym</w:t>
      </w:r>
      <w:r w:rsidR="00B06C4E" w:rsidRPr="00C0327C">
        <w:rPr>
          <w:rFonts w:ascii="Arial" w:hAnsi="Arial" w:cs="Arial"/>
          <w:b/>
          <w:sz w:val="24"/>
          <w:szCs w:val="24"/>
        </w:rPr>
        <w:t xml:space="preserve"> </w:t>
      </w:r>
      <w:r w:rsidRPr="00C0327C">
        <w:rPr>
          <w:rFonts w:ascii="Arial" w:hAnsi="Arial" w:cs="Arial"/>
          <w:b/>
          <w:sz w:val="24"/>
          <w:szCs w:val="24"/>
        </w:rPr>
        <w:t>prowadzona</w:t>
      </w:r>
      <w:r w:rsidR="00B06C4E" w:rsidRPr="00C0327C">
        <w:rPr>
          <w:rFonts w:ascii="Arial" w:hAnsi="Arial" w:cs="Arial"/>
          <w:b/>
          <w:sz w:val="24"/>
          <w:szCs w:val="24"/>
        </w:rPr>
        <w:t xml:space="preserve"> </w:t>
      </w:r>
      <w:r w:rsidRPr="00C0327C">
        <w:rPr>
          <w:rFonts w:ascii="Arial" w:hAnsi="Arial" w:cs="Arial"/>
          <w:b/>
          <w:sz w:val="24"/>
          <w:szCs w:val="24"/>
        </w:rPr>
        <w:t>będzie</w:t>
      </w:r>
      <w:r w:rsidR="00B06C4E" w:rsidRPr="00C0327C">
        <w:rPr>
          <w:rFonts w:ascii="Arial" w:hAnsi="Arial" w:cs="Arial"/>
          <w:b/>
          <w:sz w:val="24"/>
          <w:szCs w:val="24"/>
        </w:rPr>
        <w:t xml:space="preserve"> </w:t>
      </w:r>
      <w:r w:rsidRPr="00C0327C">
        <w:rPr>
          <w:rFonts w:ascii="Arial" w:hAnsi="Arial" w:cs="Arial"/>
          <w:b/>
          <w:sz w:val="24"/>
          <w:szCs w:val="24"/>
        </w:rPr>
        <w:t>korespondencja</w:t>
      </w:r>
      <w:r w:rsidR="00B06C4E" w:rsidRPr="00C0327C">
        <w:rPr>
          <w:rFonts w:ascii="Arial" w:hAnsi="Arial" w:cs="Arial"/>
          <w:b/>
          <w:sz w:val="24"/>
          <w:szCs w:val="24"/>
        </w:rPr>
        <w:t xml:space="preserve"> </w:t>
      </w:r>
      <w:r w:rsidRPr="00C0327C">
        <w:rPr>
          <w:rFonts w:ascii="Arial" w:hAnsi="Arial" w:cs="Arial"/>
          <w:b/>
          <w:sz w:val="24"/>
          <w:szCs w:val="24"/>
        </w:rPr>
        <w:t>związana</w:t>
      </w:r>
      <w:r w:rsidR="008107AC" w:rsidRPr="00C0327C">
        <w:rPr>
          <w:rFonts w:ascii="Arial" w:hAnsi="Arial" w:cs="Arial"/>
          <w:b/>
          <w:sz w:val="24"/>
          <w:szCs w:val="24"/>
        </w:rPr>
        <w:t xml:space="preserve"> </w:t>
      </w:r>
      <w:r w:rsidRPr="00C0327C">
        <w:rPr>
          <w:rFonts w:ascii="Arial" w:hAnsi="Arial" w:cs="Arial"/>
          <w:b/>
          <w:sz w:val="24"/>
          <w:szCs w:val="24"/>
        </w:rPr>
        <w:t>z postępowaniem.</w:t>
      </w:r>
    </w:p>
    <w:p w14:paraId="1405945F"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Wykonawca</w:t>
      </w:r>
      <w:r w:rsidR="00B06C4E" w:rsidRPr="00880F84">
        <w:rPr>
          <w:rFonts w:ascii="Arial" w:hAnsi="Arial" w:cs="Arial"/>
          <w:sz w:val="24"/>
          <w:szCs w:val="24"/>
        </w:rPr>
        <w:t xml:space="preserve"> </w:t>
      </w:r>
      <w:r w:rsidRPr="00880F84">
        <w:rPr>
          <w:rFonts w:ascii="Arial" w:hAnsi="Arial" w:cs="Arial"/>
          <w:sz w:val="24"/>
          <w:szCs w:val="24"/>
        </w:rPr>
        <w:t>przygotuje</w:t>
      </w:r>
      <w:r w:rsidR="00B06C4E" w:rsidRPr="00880F84">
        <w:rPr>
          <w:rFonts w:ascii="Arial" w:hAnsi="Arial" w:cs="Arial"/>
          <w:sz w:val="24"/>
          <w:szCs w:val="24"/>
        </w:rPr>
        <w:t xml:space="preserve"> </w:t>
      </w:r>
      <w:r w:rsidRPr="00880F84">
        <w:rPr>
          <w:rFonts w:ascii="Arial" w:hAnsi="Arial" w:cs="Arial"/>
          <w:sz w:val="24"/>
          <w:szCs w:val="24"/>
        </w:rPr>
        <w:t>elektroniczną</w:t>
      </w:r>
      <w:r w:rsidR="00B06C4E" w:rsidRPr="00880F84">
        <w:rPr>
          <w:rFonts w:ascii="Arial" w:hAnsi="Arial" w:cs="Arial"/>
          <w:sz w:val="24"/>
          <w:szCs w:val="24"/>
        </w:rPr>
        <w:t xml:space="preserve"> </w:t>
      </w:r>
      <w:r w:rsidRPr="00880F84">
        <w:rPr>
          <w:rFonts w:ascii="Arial" w:hAnsi="Arial" w:cs="Arial"/>
          <w:sz w:val="24"/>
          <w:szCs w:val="24"/>
        </w:rPr>
        <w:t>ofertę,</w:t>
      </w:r>
      <w:r w:rsidR="00B06C4E" w:rsidRPr="00880F84">
        <w:rPr>
          <w:rFonts w:ascii="Arial" w:hAnsi="Arial" w:cs="Arial"/>
          <w:sz w:val="24"/>
          <w:szCs w:val="24"/>
        </w:rPr>
        <w:t xml:space="preserve"> </w:t>
      </w:r>
      <w:r w:rsidRPr="00880F84">
        <w:rPr>
          <w:rFonts w:ascii="Arial" w:hAnsi="Arial" w:cs="Arial"/>
          <w:sz w:val="24"/>
          <w:szCs w:val="24"/>
        </w:rPr>
        <w:t>podpisuje</w:t>
      </w:r>
      <w:r w:rsidR="00B06C4E" w:rsidRPr="00880F84">
        <w:rPr>
          <w:rFonts w:ascii="Arial" w:hAnsi="Arial" w:cs="Arial"/>
          <w:sz w:val="24"/>
          <w:szCs w:val="24"/>
        </w:rPr>
        <w:t xml:space="preserve"> </w:t>
      </w:r>
      <w:r w:rsidRPr="00880F84">
        <w:rPr>
          <w:rFonts w:ascii="Arial" w:hAnsi="Arial" w:cs="Arial"/>
          <w:sz w:val="24"/>
          <w:szCs w:val="24"/>
        </w:rPr>
        <w:t>ją</w:t>
      </w:r>
      <w:r w:rsidR="00B06C4E" w:rsidRPr="00880F84">
        <w:rPr>
          <w:rFonts w:ascii="Arial" w:hAnsi="Arial" w:cs="Arial"/>
          <w:sz w:val="24"/>
          <w:szCs w:val="24"/>
        </w:rPr>
        <w:t xml:space="preserve"> </w:t>
      </w:r>
      <w:r w:rsidRPr="00880F84">
        <w:rPr>
          <w:rFonts w:ascii="Arial" w:hAnsi="Arial" w:cs="Arial"/>
          <w:sz w:val="24"/>
          <w:szCs w:val="24"/>
        </w:rPr>
        <w:t>kwalifikowanym podpisem</w:t>
      </w:r>
      <w:r w:rsidR="00B06C4E" w:rsidRPr="00880F84">
        <w:rPr>
          <w:rFonts w:ascii="Arial" w:hAnsi="Arial" w:cs="Arial"/>
          <w:sz w:val="24"/>
          <w:szCs w:val="24"/>
        </w:rPr>
        <w:t xml:space="preserve"> </w:t>
      </w:r>
      <w:r w:rsidRPr="00880F84">
        <w:rPr>
          <w:rFonts w:ascii="Arial" w:hAnsi="Arial" w:cs="Arial"/>
          <w:sz w:val="24"/>
          <w:szCs w:val="24"/>
        </w:rPr>
        <w:t>elektronicznym</w:t>
      </w:r>
      <w:r w:rsidR="00B06C4E" w:rsidRPr="00880F84">
        <w:rPr>
          <w:rFonts w:ascii="Arial" w:hAnsi="Arial" w:cs="Arial"/>
          <w:sz w:val="24"/>
          <w:szCs w:val="24"/>
        </w:rPr>
        <w:t xml:space="preserve"> </w:t>
      </w:r>
      <w:r w:rsidRPr="00880F84">
        <w:rPr>
          <w:rFonts w:ascii="Arial" w:hAnsi="Arial" w:cs="Arial"/>
          <w:sz w:val="24"/>
          <w:szCs w:val="24"/>
        </w:rPr>
        <w:t>lub</w:t>
      </w:r>
      <w:r w:rsidR="00B06C4E" w:rsidRPr="00880F84">
        <w:rPr>
          <w:rFonts w:ascii="Arial" w:hAnsi="Arial" w:cs="Arial"/>
          <w:sz w:val="24"/>
          <w:szCs w:val="24"/>
        </w:rPr>
        <w:t xml:space="preserve"> </w:t>
      </w:r>
      <w:r w:rsidRPr="00880F84">
        <w:rPr>
          <w:rFonts w:ascii="Arial" w:hAnsi="Arial" w:cs="Arial"/>
          <w:sz w:val="24"/>
          <w:szCs w:val="24"/>
        </w:rPr>
        <w:t>podpisem</w:t>
      </w:r>
      <w:r w:rsidR="00B06C4E" w:rsidRPr="00880F84">
        <w:rPr>
          <w:rFonts w:ascii="Arial" w:hAnsi="Arial" w:cs="Arial"/>
          <w:sz w:val="24"/>
          <w:szCs w:val="24"/>
        </w:rPr>
        <w:t xml:space="preserve"> </w:t>
      </w:r>
      <w:r w:rsidRPr="00880F84">
        <w:rPr>
          <w:rFonts w:ascii="Arial" w:hAnsi="Arial" w:cs="Arial"/>
          <w:sz w:val="24"/>
          <w:szCs w:val="24"/>
        </w:rPr>
        <w:t>zaufanym</w:t>
      </w:r>
      <w:r w:rsidR="00B06C4E" w:rsidRPr="00880F84">
        <w:rPr>
          <w:rFonts w:ascii="Arial" w:hAnsi="Arial" w:cs="Arial"/>
          <w:sz w:val="24"/>
          <w:szCs w:val="24"/>
        </w:rPr>
        <w:t xml:space="preserve"> </w:t>
      </w:r>
      <w:r w:rsidRPr="00880F84">
        <w:rPr>
          <w:rFonts w:ascii="Arial" w:hAnsi="Arial" w:cs="Arial"/>
          <w:sz w:val="24"/>
          <w:szCs w:val="24"/>
        </w:rPr>
        <w:t>lub</w:t>
      </w:r>
      <w:r w:rsidR="00B06C4E" w:rsidRPr="00880F84">
        <w:rPr>
          <w:rFonts w:ascii="Arial" w:hAnsi="Arial" w:cs="Arial"/>
          <w:sz w:val="24"/>
          <w:szCs w:val="24"/>
        </w:rPr>
        <w:t xml:space="preserve"> </w:t>
      </w:r>
      <w:r w:rsidRPr="00880F84">
        <w:rPr>
          <w:rFonts w:ascii="Arial" w:hAnsi="Arial" w:cs="Arial"/>
          <w:sz w:val="24"/>
          <w:szCs w:val="24"/>
        </w:rPr>
        <w:t>podpisem</w:t>
      </w:r>
      <w:r w:rsidR="00B06C4E" w:rsidRPr="00880F84">
        <w:rPr>
          <w:rFonts w:ascii="Arial" w:hAnsi="Arial" w:cs="Arial"/>
          <w:sz w:val="24"/>
          <w:szCs w:val="24"/>
        </w:rPr>
        <w:t xml:space="preserve"> </w:t>
      </w:r>
      <w:r w:rsidRPr="00880F84">
        <w:rPr>
          <w:rFonts w:ascii="Arial" w:hAnsi="Arial" w:cs="Arial"/>
          <w:sz w:val="24"/>
          <w:szCs w:val="24"/>
        </w:rPr>
        <w:t>osobistym szyfruje</w:t>
      </w:r>
      <w:r w:rsidR="008107AC" w:rsidRPr="00880F84">
        <w:rPr>
          <w:rFonts w:ascii="Arial" w:hAnsi="Arial" w:cs="Arial"/>
          <w:sz w:val="24"/>
          <w:szCs w:val="24"/>
        </w:rPr>
        <w:t xml:space="preserve"> </w:t>
      </w:r>
      <w:r w:rsidRPr="00880F84">
        <w:rPr>
          <w:rFonts w:ascii="Arial" w:hAnsi="Arial" w:cs="Arial"/>
          <w:sz w:val="24"/>
          <w:szCs w:val="24"/>
        </w:rPr>
        <w:t>ofertę</w:t>
      </w:r>
      <w:r w:rsidR="008107AC" w:rsidRPr="00880F84">
        <w:rPr>
          <w:rFonts w:ascii="Arial" w:hAnsi="Arial" w:cs="Arial"/>
          <w:sz w:val="24"/>
          <w:szCs w:val="24"/>
        </w:rPr>
        <w:t xml:space="preserve"> </w:t>
      </w:r>
      <w:r w:rsidRPr="00880F84">
        <w:rPr>
          <w:rFonts w:ascii="Arial" w:hAnsi="Arial" w:cs="Arial"/>
          <w:sz w:val="24"/>
          <w:szCs w:val="24"/>
        </w:rPr>
        <w:t>i</w:t>
      </w:r>
      <w:r w:rsidR="008107AC" w:rsidRPr="00880F84">
        <w:rPr>
          <w:rFonts w:ascii="Arial" w:hAnsi="Arial" w:cs="Arial"/>
          <w:sz w:val="24"/>
          <w:szCs w:val="24"/>
        </w:rPr>
        <w:t xml:space="preserve"> </w:t>
      </w:r>
      <w:r w:rsidRPr="00880F84">
        <w:rPr>
          <w:rFonts w:ascii="Arial" w:hAnsi="Arial" w:cs="Arial"/>
          <w:sz w:val="24"/>
          <w:szCs w:val="24"/>
        </w:rPr>
        <w:t>wysyła</w:t>
      </w:r>
      <w:r w:rsidR="008107AC" w:rsidRPr="00880F84">
        <w:rPr>
          <w:rFonts w:ascii="Arial" w:hAnsi="Arial" w:cs="Arial"/>
          <w:sz w:val="24"/>
          <w:szCs w:val="24"/>
        </w:rPr>
        <w:t xml:space="preserve"> </w:t>
      </w:r>
      <w:r w:rsidRPr="00880F84">
        <w:rPr>
          <w:rFonts w:ascii="Arial" w:hAnsi="Arial" w:cs="Arial"/>
          <w:sz w:val="24"/>
          <w:szCs w:val="24"/>
        </w:rPr>
        <w:t>ją</w:t>
      </w:r>
      <w:r w:rsidR="008107AC" w:rsidRPr="00880F84">
        <w:rPr>
          <w:rFonts w:ascii="Arial" w:hAnsi="Arial" w:cs="Arial"/>
          <w:sz w:val="24"/>
          <w:szCs w:val="24"/>
        </w:rPr>
        <w:t xml:space="preserve"> </w:t>
      </w:r>
      <w:r w:rsidRPr="00880F84">
        <w:rPr>
          <w:rFonts w:ascii="Arial" w:hAnsi="Arial" w:cs="Arial"/>
          <w:sz w:val="24"/>
          <w:szCs w:val="24"/>
        </w:rPr>
        <w:t>do</w:t>
      </w:r>
      <w:r w:rsidR="008107AC" w:rsidRPr="00880F84">
        <w:rPr>
          <w:rFonts w:ascii="Arial" w:hAnsi="Arial" w:cs="Arial"/>
          <w:sz w:val="24"/>
          <w:szCs w:val="24"/>
        </w:rPr>
        <w:t xml:space="preserve"> </w:t>
      </w:r>
      <w:r w:rsidRPr="00880F84">
        <w:rPr>
          <w:rFonts w:ascii="Arial" w:hAnsi="Arial" w:cs="Arial"/>
          <w:sz w:val="24"/>
          <w:szCs w:val="24"/>
        </w:rPr>
        <w:t>Zamawiającego</w:t>
      </w:r>
      <w:r w:rsidR="008107AC" w:rsidRPr="00880F84">
        <w:rPr>
          <w:rFonts w:ascii="Arial" w:hAnsi="Arial" w:cs="Arial"/>
          <w:sz w:val="24"/>
          <w:szCs w:val="24"/>
        </w:rPr>
        <w:t xml:space="preserve"> </w:t>
      </w:r>
      <w:r w:rsidRPr="00880F84">
        <w:rPr>
          <w:rFonts w:ascii="Arial" w:hAnsi="Arial" w:cs="Arial"/>
          <w:sz w:val="24"/>
          <w:szCs w:val="24"/>
        </w:rPr>
        <w:t>za</w:t>
      </w:r>
      <w:r w:rsidR="008107AC" w:rsidRPr="00880F84">
        <w:rPr>
          <w:rFonts w:ascii="Arial" w:hAnsi="Arial" w:cs="Arial"/>
          <w:sz w:val="24"/>
          <w:szCs w:val="24"/>
        </w:rPr>
        <w:t xml:space="preserve"> </w:t>
      </w:r>
      <w:r w:rsidRPr="00880F84">
        <w:rPr>
          <w:rFonts w:ascii="Arial" w:hAnsi="Arial" w:cs="Arial"/>
          <w:sz w:val="24"/>
          <w:szCs w:val="24"/>
        </w:rPr>
        <w:t>pośrednictwem</w:t>
      </w:r>
      <w:r w:rsidR="008107AC" w:rsidRPr="00880F84">
        <w:rPr>
          <w:rFonts w:ascii="Arial" w:hAnsi="Arial" w:cs="Arial"/>
          <w:sz w:val="24"/>
          <w:szCs w:val="24"/>
        </w:rPr>
        <w:t xml:space="preserve"> </w:t>
      </w:r>
      <w:r w:rsidRPr="00880F84">
        <w:rPr>
          <w:rFonts w:ascii="Arial" w:hAnsi="Arial" w:cs="Arial"/>
          <w:sz w:val="24"/>
          <w:szCs w:val="24"/>
        </w:rPr>
        <w:t>dedykowanych formularzy dostępnych na platformie ePUAP (Elektroniczna Skrzynka Podawcza – nazwa – Powiatowy Urząd Pracy w Łodzi).</w:t>
      </w:r>
    </w:p>
    <w:p w14:paraId="3519C885" w14:textId="2D4CAF98"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Oferta</w:t>
      </w:r>
      <w:r w:rsidR="008107AC" w:rsidRPr="00880F84">
        <w:rPr>
          <w:rFonts w:ascii="Arial" w:hAnsi="Arial" w:cs="Arial"/>
          <w:sz w:val="24"/>
          <w:szCs w:val="24"/>
        </w:rPr>
        <w:t xml:space="preserve"> </w:t>
      </w:r>
      <w:r w:rsidRPr="00880F84">
        <w:rPr>
          <w:rFonts w:ascii="Arial" w:hAnsi="Arial" w:cs="Arial"/>
          <w:sz w:val="24"/>
          <w:szCs w:val="24"/>
        </w:rPr>
        <w:t>powinna</w:t>
      </w:r>
      <w:r w:rsidR="008107AC" w:rsidRPr="00880F84">
        <w:rPr>
          <w:rFonts w:ascii="Arial" w:hAnsi="Arial" w:cs="Arial"/>
          <w:sz w:val="24"/>
          <w:szCs w:val="24"/>
        </w:rPr>
        <w:t xml:space="preserve"> </w:t>
      </w:r>
      <w:r w:rsidRPr="00880F84">
        <w:rPr>
          <w:rFonts w:ascii="Arial" w:hAnsi="Arial" w:cs="Arial"/>
          <w:sz w:val="24"/>
          <w:szCs w:val="24"/>
        </w:rPr>
        <w:t>być</w:t>
      </w:r>
      <w:r w:rsidR="008107AC" w:rsidRPr="00880F84">
        <w:rPr>
          <w:rFonts w:ascii="Arial" w:hAnsi="Arial" w:cs="Arial"/>
          <w:sz w:val="24"/>
          <w:szCs w:val="24"/>
        </w:rPr>
        <w:t xml:space="preserve"> </w:t>
      </w:r>
      <w:r w:rsidRPr="00880F84">
        <w:rPr>
          <w:rFonts w:ascii="Arial" w:hAnsi="Arial" w:cs="Arial"/>
          <w:sz w:val="24"/>
          <w:szCs w:val="24"/>
        </w:rPr>
        <w:t>sporządzona</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zachowaniem</w:t>
      </w:r>
      <w:r w:rsidR="008107AC" w:rsidRPr="00880F84">
        <w:rPr>
          <w:rFonts w:ascii="Arial" w:hAnsi="Arial" w:cs="Arial"/>
          <w:sz w:val="24"/>
          <w:szCs w:val="24"/>
        </w:rPr>
        <w:t xml:space="preserve"> </w:t>
      </w:r>
      <w:r w:rsidRPr="00880F84">
        <w:rPr>
          <w:rFonts w:ascii="Arial" w:hAnsi="Arial" w:cs="Arial"/>
          <w:sz w:val="24"/>
          <w:szCs w:val="24"/>
        </w:rPr>
        <w:t>postaci elektronicznej</w:t>
      </w:r>
      <w:r w:rsidR="00AA0ECA">
        <w:rPr>
          <w:rFonts w:ascii="Arial" w:hAnsi="Arial" w:cs="Arial"/>
          <w:sz w:val="24"/>
          <w:szCs w:val="24"/>
        </w:rPr>
        <w:t>,</w:t>
      </w:r>
      <w:r w:rsidR="00B06C4E" w:rsidRPr="00880F84">
        <w:rPr>
          <w:rFonts w:ascii="Arial" w:hAnsi="Arial" w:cs="Arial"/>
          <w:sz w:val="24"/>
          <w:szCs w:val="24"/>
        </w:rPr>
        <w:t xml:space="preserve"> </w:t>
      </w:r>
      <w:r w:rsidRPr="00880F84">
        <w:rPr>
          <w:rFonts w:ascii="Arial" w:hAnsi="Arial" w:cs="Arial"/>
          <w:sz w:val="24"/>
          <w:szCs w:val="24"/>
        </w:rPr>
        <w:t>w</w:t>
      </w:r>
      <w:r w:rsidR="00B06C4E" w:rsidRPr="00880F84">
        <w:rPr>
          <w:rFonts w:ascii="Arial" w:hAnsi="Arial" w:cs="Arial"/>
          <w:sz w:val="24"/>
          <w:szCs w:val="24"/>
        </w:rPr>
        <w:t xml:space="preserve"> </w:t>
      </w:r>
      <w:r w:rsidRPr="00880F84">
        <w:rPr>
          <w:rFonts w:ascii="Arial" w:hAnsi="Arial" w:cs="Arial"/>
          <w:sz w:val="24"/>
          <w:szCs w:val="24"/>
        </w:rPr>
        <w:t>szczególności</w:t>
      </w:r>
      <w:r w:rsidR="00B06C4E" w:rsidRPr="00880F84">
        <w:rPr>
          <w:rFonts w:ascii="Arial" w:hAnsi="Arial" w:cs="Arial"/>
          <w:sz w:val="24"/>
          <w:szCs w:val="24"/>
        </w:rPr>
        <w:t xml:space="preserve"> </w:t>
      </w:r>
      <w:r w:rsidRPr="00880F84">
        <w:rPr>
          <w:rFonts w:ascii="Arial" w:hAnsi="Arial" w:cs="Arial"/>
          <w:sz w:val="24"/>
          <w:szCs w:val="24"/>
        </w:rPr>
        <w:t>w</w:t>
      </w:r>
      <w:r w:rsidR="00B06C4E" w:rsidRPr="00880F84">
        <w:rPr>
          <w:rFonts w:ascii="Arial" w:hAnsi="Arial" w:cs="Arial"/>
          <w:sz w:val="24"/>
          <w:szCs w:val="24"/>
        </w:rPr>
        <w:t xml:space="preserve"> </w:t>
      </w:r>
      <w:r w:rsidRPr="00880F84">
        <w:rPr>
          <w:rFonts w:ascii="Arial" w:hAnsi="Arial" w:cs="Arial"/>
          <w:sz w:val="24"/>
          <w:szCs w:val="24"/>
        </w:rPr>
        <w:t>formacie</w:t>
      </w:r>
      <w:r w:rsidR="00B06C4E" w:rsidRPr="00880F84">
        <w:rPr>
          <w:rFonts w:ascii="Arial" w:hAnsi="Arial" w:cs="Arial"/>
          <w:sz w:val="24"/>
          <w:szCs w:val="24"/>
        </w:rPr>
        <w:t xml:space="preserve"> </w:t>
      </w:r>
      <w:r w:rsidRPr="00880F84">
        <w:rPr>
          <w:rFonts w:ascii="Arial" w:hAnsi="Arial" w:cs="Arial"/>
          <w:sz w:val="24"/>
          <w:szCs w:val="24"/>
        </w:rPr>
        <w:t>danych</w:t>
      </w:r>
      <w:r w:rsidR="00B06C4E" w:rsidRPr="00880F84">
        <w:rPr>
          <w:rFonts w:ascii="Arial" w:hAnsi="Arial" w:cs="Arial"/>
          <w:sz w:val="24"/>
          <w:szCs w:val="24"/>
        </w:rPr>
        <w:t xml:space="preserve"> </w:t>
      </w:r>
      <w:r w:rsidRPr="00880F84">
        <w:rPr>
          <w:rFonts w:ascii="Arial" w:hAnsi="Arial" w:cs="Arial"/>
          <w:sz w:val="24"/>
          <w:szCs w:val="24"/>
        </w:rPr>
        <w:t>.</w:t>
      </w:r>
      <w:proofErr w:type="spellStart"/>
      <w:r w:rsidRPr="00880F84">
        <w:rPr>
          <w:rFonts w:ascii="Arial" w:hAnsi="Arial" w:cs="Arial"/>
          <w:sz w:val="24"/>
          <w:szCs w:val="24"/>
        </w:rPr>
        <w:t>doc</w:t>
      </w:r>
      <w:proofErr w:type="spellEnd"/>
      <w:r w:rsidRPr="00880F84">
        <w:rPr>
          <w:rFonts w:ascii="Arial" w:hAnsi="Arial" w:cs="Arial"/>
          <w:sz w:val="24"/>
          <w:szCs w:val="24"/>
        </w:rPr>
        <w:t>,</w:t>
      </w:r>
      <w:r w:rsidR="00B06C4E" w:rsidRPr="00880F84">
        <w:rPr>
          <w:rFonts w:ascii="Arial" w:hAnsi="Arial" w:cs="Arial"/>
          <w:sz w:val="24"/>
          <w:szCs w:val="24"/>
        </w:rPr>
        <w:t xml:space="preserve"> </w:t>
      </w:r>
      <w:r w:rsidRPr="00880F84">
        <w:rPr>
          <w:rFonts w:ascii="Arial" w:hAnsi="Arial" w:cs="Arial"/>
          <w:sz w:val="24"/>
          <w:szCs w:val="24"/>
        </w:rPr>
        <w:t>.</w:t>
      </w:r>
      <w:proofErr w:type="spellStart"/>
      <w:r w:rsidRPr="00880F84">
        <w:rPr>
          <w:rFonts w:ascii="Arial" w:hAnsi="Arial" w:cs="Arial"/>
          <w:sz w:val="24"/>
          <w:szCs w:val="24"/>
        </w:rPr>
        <w:t>docx</w:t>
      </w:r>
      <w:proofErr w:type="spellEnd"/>
      <w:r w:rsidR="00B06C4E" w:rsidRPr="00880F84">
        <w:rPr>
          <w:rFonts w:ascii="Arial" w:hAnsi="Arial" w:cs="Arial"/>
          <w:sz w:val="24"/>
          <w:szCs w:val="24"/>
        </w:rPr>
        <w:t xml:space="preserve"> </w:t>
      </w:r>
      <w:r w:rsidRPr="00880F84">
        <w:rPr>
          <w:rFonts w:ascii="Arial" w:hAnsi="Arial" w:cs="Arial"/>
          <w:sz w:val="24"/>
          <w:szCs w:val="24"/>
        </w:rPr>
        <w:t>lub</w:t>
      </w:r>
      <w:r w:rsidR="00B06C4E" w:rsidRPr="00880F84">
        <w:rPr>
          <w:rFonts w:ascii="Arial" w:hAnsi="Arial" w:cs="Arial"/>
          <w:sz w:val="24"/>
          <w:szCs w:val="24"/>
        </w:rPr>
        <w:t xml:space="preserve"> </w:t>
      </w:r>
      <w:r w:rsidRPr="00880F84">
        <w:rPr>
          <w:rFonts w:ascii="Arial" w:hAnsi="Arial" w:cs="Arial"/>
          <w:sz w:val="24"/>
          <w:szCs w:val="24"/>
        </w:rPr>
        <w:t>.pdf</w:t>
      </w:r>
      <w:r w:rsidR="008107AC" w:rsidRPr="00880F84">
        <w:rPr>
          <w:rFonts w:ascii="Arial" w:hAnsi="Arial" w:cs="Arial"/>
          <w:sz w:val="24"/>
          <w:szCs w:val="24"/>
        </w:rPr>
        <w:t xml:space="preserve"> </w:t>
      </w:r>
      <w:r w:rsidRPr="00880F84">
        <w:rPr>
          <w:rFonts w:ascii="Arial" w:hAnsi="Arial" w:cs="Arial"/>
          <w:sz w:val="24"/>
          <w:szCs w:val="24"/>
        </w:rPr>
        <w:t>i</w:t>
      </w:r>
      <w:r w:rsidR="008107AC" w:rsidRPr="00880F84">
        <w:rPr>
          <w:rFonts w:ascii="Arial" w:hAnsi="Arial" w:cs="Arial"/>
          <w:sz w:val="24"/>
          <w:szCs w:val="24"/>
        </w:rPr>
        <w:t xml:space="preserve"> </w:t>
      </w:r>
      <w:r w:rsidRPr="00880F84">
        <w:rPr>
          <w:rFonts w:ascii="Arial" w:hAnsi="Arial" w:cs="Arial"/>
          <w:sz w:val="24"/>
          <w:szCs w:val="24"/>
        </w:rPr>
        <w:t>podpisana</w:t>
      </w:r>
      <w:r w:rsidR="008107AC" w:rsidRPr="00880F84">
        <w:rPr>
          <w:rFonts w:ascii="Arial" w:hAnsi="Arial" w:cs="Arial"/>
          <w:sz w:val="24"/>
          <w:szCs w:val="24"/>
        </w:rPr>
        <w:t xml:space="preserve"> </w:t>
      </w:r>
      <w:r w:rsidRPr="00880F84">
        <w:rPr>
          <w:rFonts w:ascii="Arial" w:hAnsi="Arial" w:cs="Arial"/>
          <w:sz w:val="24"/>
          <w:szCs w:val="24"/>
        </w:rPr>
        <w:t>kwalifikowanym</w:t>
      </w:r>
      <w:r w:rsidR="008107AC" w:rsidRPr="00880F84">
        <w:rPr>
          <w:rFonts w:ascii="Arial" w:hAnsi="Arial" w:cs="Arial"/>
          <w:sz w:val="24"/>
          <w:szCs w:val="24"/>
        </w:rPr>
        <w:t xml:space="preserve"> </w:t>
      </w:r>
      <w:r w:rsidRPr="00880F84">
        <w:rPr>
          <w:rFonts w:ascii="Arial" w:hAnsi="Arial" w:cs="Arial"/>
          <w:sz w:val="24"/>
          <w:szCs w:val="24"/>
        </w:rPr>
        <w:lastRenderedPageBreak/>
        <w:t>podpisem</w:t>
      </w:r>
      <w:r w:rsidR="008107AC" w:rsidRPr="00880F84">
        <w:rPr>
          <w:rFonts w:ascii="Arial" w:hAnsi="Arial" w:cs="Arial"/>
          <w:sz w:val="24"/>
          <w:szCs w:val="24"/>
        </w:rPr>
        <w:t xml:space="preserve"> </w:t>
      </w:r>
      <w:r w:rsidRPr="00880F84">
        <w:rPr>
          <w:rFonts w:ascii="Arial" w:hAnsi="Arial" w:cs="Arial"/>
          <w:sz w:val="24"/>
          <w:szCs w:val="24"/>
        </w:rPr>
        <w:t>elektronicznym lub</w:t>
      </w:r>
      <w:r w:rsidR="008107AC" w:rsidRPr="00880F84">
        <w:rPr>
          <w:rFonts w:ascii="Arial" w:hAnsi="Arial" w:cs="Arial"/>
          <w:sz w:val="24"/>
          <w:szCs w:val="24"/>
        </w:rPr>
        <w:t xml:space="preserve"> </w:t>
      </w:r>
      <w:r w:rsidRPr="00880F84">
        <w:rPr>
          <w:rFonts w:ascii="Arial" w:hAnsi="Arial" w:cs="Arial"/>
          <w:sz w:val="24"/>
          <w:szCs w:val="24"/>
        </w:rPr>
        <w:t>podpisem</w:t>
      </w:r>
      <w:r w:rsidR="008107AC" w:rsidRPr="00880F84">
        <w:rPr>
          <w:rFonts w:ascii="Arial" w:hAnsi="Arial" w:cs="Arial"/>
          <w:sz w:val="24"/>
          <w:szCs w:val="24"/>
        </w:rPr>
        <w:t xml:space="preserve"> </w:t>
      </w:r>
      <w:r w:rsidRPr="00880F84">
        <w:rPr>
          <w:rFonts w:ascii="Arial" w:hAnsi="Arial" w:cs="Arial"/>
          <w:sz w:val="24"/>
          <w:szCs w:val="24"/>
        </w:rPr>
        <w:t>zaufanym lub</w:t>
      </w:r>
      <w:r w:rsidR="00B06C4E" w:rsidRPr="00880F84">
        <w:rPr>
          <w:rFonts w:ascii="Arial" w:hAnsi="Arial" w:cs="Arial"/>
          <w:sz w:val="24"/>
          <w:szCs w:val="24"/>
        </w:rPr>
        <w:t xml:space="preserve"> </w:t>
      </w:r>
      <w:r w:rsidRPr="00880F84">
        <w:rPr>
          <w:rFonts w:ascii="Arial" w:hAnsi="Arial" w:cs="Arial"/>
          <w:sz w:val="24"/>
          <w:szCs w:val="24"/>
        </w:rPr>
        <w:t>podpisem</w:t>
      </w:r>
      <w:r w:rsidR="00B06C4E" w:rsidRPr="00880F84">
        <w:rPr>
          <w:rFonts w:ascii="Arial" w:hAnsi="Arial" w:cs="Arial"/>
          <w:sz w:val="24"/>
          <w:szCs w:val="24"/>
        </w:rPr>
        <w:t xml:space="preserve"> </w:t>
      </w:r>
      <w:r w:rsidRPr="00880F84">
        <w:rPr>
          <w:rFonts w:ascii="Arial" w:hAnsi="Arial" w:cs="Arial"/>
          <w:sz w:val="24"/>
          <w:szCs w:val="24"/>
        </w:rPr>
        <w:t>osobistym</w:t>
      </w:r>
      <w:r w:rsidR="00B06C4E" w:rsidRPr="00880F84">
        <w:rPr>
          <w:rFonts w:ascii="Arial" w:hAnsi="Arial" w:cs="Arial"/>
          <w:sz w:val="24"/>
          <w:szCs w:val="24"/>
        </w:rPr>
        <w:t xml:space="preserve"> </w:t>
      </w:r>
      <w:r w:rsidRPr="00880F84">
        <w:rPr>
          <w:rFonts w:ascii="Arial" w:hAnsi="Arial" w:cs="Arial"/>
          <w:sz w:val="24"/>
          <w:szCs w:val="24"/>
        </w:rPr>
        <w:t>przez</w:t>
      </w:r>
      <w:r w:rsidR="00B06C4E" w:rsidRPr="00880F84">
        <w:rPr>
          <w:rFonts w:ascii="Arial" w:hAnsi="Arial" w:cs="Arial"/>
          <w:sz w:val="24"/>
          <w:szCs w:val="24"/>
        </w:rPr>
        <w:t xml:space="preserve"> </w:t>
      </w:r>
      <w:r w:rsidRPr="00880F84">
        <w:rPr>
          <w:rFonts w:ascii="Arial" w:hAnsi="Arial" w:cs="Arial"/>
          <w:sz w:val="24"/>
          <w:szCs w:val="24"/>
        </w:rPr>
        <w:t>osobę/osoby</w:t>
      </w:r>
      <w:r w:rsidR="00B06C4E" w:rsidRPr="00880F84">
        <w:rPr>
          <w:rFonts w:ascii="Arial" w:hAnsi="Arial" w:cs="Arial"/>
          <w:sz w:val="24"/>
          <w:szCs w:val="24"/>
        </w:rPr>
        <w:t xml:space="preserve"> </w:t>
      </w:r>
      <w:r w:rsidRPr="00880F84">
        <w:rPr>
          <w:rFonts w:ascii="Arial" w:hAnsi="Arial" w:cs="Arial"/>
          <w:sz w:val="24"/>
          <w:szCs w:val="24"/>
        </w:rPr>
        <w:t>uprawnioną/uprawnione</w:t>
      </w:r>
      <w:r w:rsidR="00B06C4E" w:rsidRPr="00880F84">
        <w:rPr>
          <w:rFonts w:ascii="Arial" w:hAnsi="Arial" w:cs="Arial"/>
          <w:sz w:val="24"/>
          <w:szCs w:val="24"/>
        </w:rPr>
        <w:t xml:space="preserve"> </w:t>
      </w:r>
      <w:r w:rsidRPr="00880F84">
        <w:rPr>
          <w:rFonts w:ascii="Arial" w:hAnsi="Arial" w:cs="Arial"/>
          <w:sz w:val="24"/>
          <w:szCs w:val="24"/>
        </w:rPr>
        <w:t>pod rygorem nieważności. Sposób złożenia oferty</w:t>
      </w:r>
      <w:r w:rsidR="00C05FD1">
        <w:rPr>
          <w:rFonts w:ascii="Arial" w:hAnsi="Arial" w:cs="Arial"/>
          <w:sz w:val="24"/>
          <w:szCs w:val="24"/>
        </w:rPr>
        <w:t>,</w:t>
      </w:r>
      <w:r w:rsidRPr="00880F84">
        <w:rPr>
          <w:rFonts w:ascii="Arial" w:hAnsi="Arial" w:cs="Arial"/>
          <w:sz w:val="24"/>
          <w:szCs w:val="24"/>
        </w:rPr>
        <w:t xml:space="preserve"> w tym zaszyfrowania oferty opisany został w Instrukcji użytkowania systemu z </w:t>
      </w:r>
      <w:proofErr w:type="spellStart"/>
      <w:r w:rsidRPr="00880F84">
        <w:rPr>
          <w:rFonts w:ascii="Arial" w:hAnsi="Arial" w:cs="Arial"/>
          <w:sz w:val="24"/>
          <w:szCs w:val="24"/>
        </w:rPr>
        <w:t>miniPortalu</w:t>
      </w:r>
      <w:proofErr w:type="spellEnd"/>
      <w:r w:rsidRPr="00880F84">
        <w:rPr>
          <w:rFonts w:ascii="Arial" w:hAnsi="Arial" w:cs="Arial"/>
          <w:sz w:val="24"/>
          <w:szCs w:val="24"/>
        </w:rPr>
        <w:t>.</w:t>
      </w:r>
    </w:p>
    <w:p w14:paraId="392E5F26"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Podpis</w:t>
      </w:r>
      <w:r w:rsidR="008107AC" w:rsidRPr="00880F84">
        <w:rPr>
          <w:rFonts w:ascii="Arial" w:hAnsi="Arial" w:cs="Arial"/>
          <w:sz w:val="24"/>
          <w:szCs w:val="24"/>
        </w:rPr>
        <w:t xml:space="preserve"> </w:t>
      </w:r>
      <w:r w:rsidRPr="00880F84">
        <w:rPr>
          <w:rFonts w:ascii="Arial" w:hAnsi="Arial" w:cs="Arial"/>
          <w:sz w:val="24"/>
          <w:szCs w:val="24"/>
        </w:rPr>
        <w:t>kwalifikowany</w:t>
      </w:r>
      <w:r w:rsidR="008107AC" w:rsidRPr="00880F84">
        <w:rPr>
          <w:rFonts w:ascii="Arial" w:hAnsi="Arial" w:cs="Arial"/>
          <w:sz w:val="24"/>
          <w:szCs w:val="24"/>
        </w:rPr>
        <w:t xml:space="preserve"> </w:t>
      </w:r>
      <w:r w:rsidRPr="00880F84">
        <w:rPr>
          <w:rFonts w:ascii="Arial" w:hAnsi="Arial" w:cs="Arial"/>
          <w:sz w:val="24"/>
          <w:szCs w:val="24"/>
        </w:rPr>
        <w:t>to</w:t>
      </w:r>
      <w:r w:rsidR="008107AC" w:rsidRPr="00880F84">
        <w:rPr>
          <w:rFonts w:ascii="Arial" w:hAnsi="Arial" w:cs="Arial"/>
          <w:sz w:val="24"/>
          <w:szCs w:val="24"/>
        </w:rPr>
        <w:t xml:space="preserve"> </w:t>
      </w:r>
      <w:r w:rsidRPr="00880F84">
        <w:rPr>
          <w:rFonts w:ascii="Arial" w:hAnsi="Arial" w:cs="Arial"/>
          <w:sz w:val="24"/>
          <w:szCs w:val="24"/>
        </w:rPr>
        <w:t>podpis</w:t>
      </w:r>
      <w:r w:rsidR="008107AC" w:rsidRPr="00880F84">
        <w:rPr>
          <w:rFonts w:ascii="Arial" w:hAnsi="Arial" w:cs="Arial"/>
          <w:sz w:val="24"/>
          <w:szCs w:val="24"/>
        </w:rPr>
        <w:t xml:space="preserve"> </w:t>
      </w:r>
      <w:r w:rsidRPr="00880F84">
        <w:rPr>
          <w:rFonts w:ascii="Arial" w:hAnsi="Arial" w:cs="Arial"/>
          <w:sz w:val="24"/>
          <w:szCs w:val="24"/>
        </w:rPr>
        <w:t>elektroniczny,</w:t>
      </w:r>
      <w:r w:rsidR="008107AC" w:rsidRPr="00880F84">
        <w:rPr>
          <w:rFonts w:ascii="Arial" w:hAnsi="Arial" w:cs="Arial"/>
          <w:sz w:val="24"/>
          <w:szCs w:val="24"/>
        </w:rPr>
        <w:t xml:space="preserve"> </w:t>
      </w:r>
      <w:r w:rsidRPr="00880F84">
        <w:rPr>
          <w:rFonts w:ascii="Arial" w:hAnsi="Arial" w:cs="Arial"/>
          <w:sz w:val="24"/>
          <w:szCs w:val="24"/>
        </w:rPr>
        <w:t>który</w:t>
      </w:r>
      <w:r w:rsidR="008107AC" w:rsidRPr="00880F84">
        <w:rPr>
          <w:rFonts w:ascii="Arial" w:hAnsi="Arial" w:cs="Arial"/>
          <w:sz w:val="24"/>
          <w:szCs w:val="24"/>
        </w:rPr>
        <w:t xml:space="preserve"> </w:t>
      </w:r>
      <w:r w:rsidRPr="00880F84">
        <w:rPr>
          <w:rFonts w:ascii="Arial" w:hAnsi="Arial" w:cs="Arial"/>
          <w:sz w:val="24"/>
          <w:szCs w:val="24"/>
        </w:rPr>
        <w:t>ma</w:t>
      </w:r>
      <w:r w:rsidR="008107AC" w:rsidRPr="00880F84">
        <w:rPr>
          <w:rFonts w:ascii="Arial" w:hAnsi="Arial" w:cs="Arial"/>
          <w:sz w:val="24"/>
          <w:szCs w:val="24"/>
        </w:rPr>
        <w:t xml:space="preserve"> </w:t>
      </w:r>
      <w:r w:rsidRPr="00880F84">
        <w:rPr>
          <w:rFonts w:ascii="Arial" w:hAnsi="Arial" w:cs="Arial"/>
          <w:sz w:val="24"/>
          <w:szCs w:val="24"/>
        </w:rPr>
        <w:t>moc</w:t>
      </w:r>
      <w:r w:rsidR="008107AC" w:rsidRPr="00880F84">
        <w:rPr>
          <w:rFonts w:ascii="Arial" w:hAnsi="Arial" w:cs="Arial"/>
          <w:sz w:val="24"/>
          <w:szCs w:val="24"/>
        </w:rPr>
        <w:t xml:space="preserve"> </w:t>
      </w:r>
      <w:r w:rsidRPr="00880F84">
        <w:rPr>
          <w:rFonts w:ascii="Arial" w:hAnsi="Arial" w:cs="Arial"/>
          <w:sz w:val="24"/>
          <w:szCs w:val="24"/>
        </w:rPr>
        <w:t>prawną</w:t>
      </w:r>
      <w:r w:rsidR="008107AC" w:rsidRPr="00880F84">
        <w:rPr>
          <w:rFonts w:ascii="Arial" w:hAnsi="Arial" w:cs="Arial"/>
          <w:sz w:val="24"/>
          <w:szCs w:val="24"/>
        </w:rPr>
        <w:t xml:space="preserve"> </w:t>
      </w:r>
      <w:r w:rsidRPr="00880F84">
        <w:rPr>
          <w:rFonts w:ascii="Arial" w:hAnsi="Arial" w:cs="Arial"/>
          <w:sz w:val="24"/>
          <w:szCs w:val="24"/>
        </w:rPr>
        <w:t>taką</w:t>
      </w:r>
      <w:r w:rsidR="008107AC" w:rsidRPr="00880F84">
        <w:rPr>
          <w:rFonts w:ascii="Arial" w:hAnsi="Arial" w:cs="Arial"/>
          <w:sz w:val="24"/>
          <w:szCs w:val="24"/>
        </w:rPr>
        <w:t xml:space="preserve"> </w:t>
      </w:r>
      <w:r w:rsidRPr="00880F84">
        <w:rPr>
          <w:rFonts w:ascii="Arial" w:hAnsi="Arial" w:cs="Arial"/>
          <w:sz w:val="24"/>
          <w:szCs w:val="24"/>
        </w:rPr>
        <w:t>jak podpis własnoręczny. Jest poświadczony specjalnym certyfikatem kwalifikowanym,</w:t>
      </w:r>
      <w:r w:rsidR="008107AC" w:rsidRPr="00880F84">
        <w:rPr>
          <w:rFonts w:ascii="Arial" w:hAnsi="Arial" w:cs="Arial"/>
          <w:sz w:val="24"/>
          <w:szCs w:val="24"/>
        </w:rPr>
        <w:t xml:space="preserve"> </w:t>
      </w:r>
      <w:r w:rsidRPr="00880F84">
        <w:rPr>
          <w:rFonts w:ascii="Arial" w:hAnsi="Arial" w:cs="Arial"/>
          <w:sz w:val="24"/>
          <w:szCs w:val="24"/>
        </w:rPr>
        <w:t>który</w:t>
      </w:r>
      <w:r w:rsidR="008107AC" w:rsidRPr="00880F84">
        <w:rPr>
          <w:rFonts w:ascii="Arial" w:hAnsi="Arial" w:cs="Arial"/>
          <w:sz w:val="24"/>
          <w:szCs w:val="24"/>
        </w:rPr>
        <w:t xml:space="preserve"> </w:t>
      </w:r>
      <w:r w:rsidRPr="00880F84">
        <w:rPr>
          <w:rFonts w:ascii="Arial" w:hAnsi="Arial" w:cs="Arial"/>
          <w:sz w:val="24"/>
          <w:szCs w:val="24"/>
        </w:rPr>
        <w:t>umożliwia</w:t>
      </w:r>
      <w:r w:rsidR="008107AC" w:rsidRPr="00880F84">
        <w:rPr>
          <w:rFonts w:ascii="Arial" w:hAnsi="Arial" w:cs="Arial"/>
          <w:sz w:val="24"/>
          <w:szCs w:val="24"/>
        </w:rPr>
        <w:t xml:space="preserve"> </w:t>
      </w:r>
      <w:r w:rsidRPr="00880F84">
        <w:rPr>
          <w:rFonts w:ascii="Arial" w:hAnsi="Arial" w:cs="Arial"/>
          <w:sz w:val="24"/>
          <w:szCs w:val="24"/>
        </w:rPr>
        <w:t>weryfikację</w:t>
      </w:r>
      <w:r w:rsidR="008107AC" w:rsidRPr="00880F84">
        <w:rPr>
          <w:rFonts w:ascii="Arial" w:hAnsi="Arial" w:cs="Arial"/>
          <w:sz w:val="24"/>
          <w:szCs w:val="24"/>
        </w:rPr>
        <w:t xml:space="preserve"> </w:t>
      </w:r>
      <w:r w:rsidRPr="00880F84">
        <w:rPr>
          <w:rFonts w:ascii="Arial" w:hAnsi="Arial" w:cs="Arial"/>
          <w:sz w:val="24"/>
          <w:szCs w:val="24"/>
        </w:rPr>
        <w:t>składającej</w:t>
      </w:r>
      <w:r w:rsidR="008107AC" w:rsidRPr="00880F84">
        <w:rPr>
          <w:rFonts w:ascii="Arial" w:hAnsi="Arial" w:cs="Arial"/>
          <w:sz w:val="24"/>
          <w:szCs w:val="24"/>
        </w:rPr>
        <w:t xml:space="preserve"> </w:t>
      </w:r>
      <w:r w:rsidRPr="00880F84">
        <w:rPr>
          <w:rFonts w:ascii="Arial" w:hAnsi="Arial" w:cs="Arial"/>
          <w:sz w:val="24"/>
          <w:szCs w:val="24"/>
        </w:rPr>
        <w:t>podpis</w:t>
      </w:r>
      <w:r w:rsidR="008107AC" w:rsidRPr="00880F84">
        <w:rPr>
          <w:rFonts w:ascii="Arial" w:hAnsi="Arial" w:cs="Arial"/>
          <w:sz w:val="24"/>
          <w:szCs w:val="24"/>
        </w:rPr>
        <w:t xml:space="preserve"> </w:t>
      </w:r>
      <w:r w:rsidRPr="00880F84">
        <w:rPr>
          <w:rFonts w:ascii="Arial" w:hAnsi="Arial" w:cs="Arial"/>
          <w:sz w:val="24"/>
          <w:szCs w:val="24"/>
        </w:rPr>
        <w:t>osoby.</w:t>
      </w:r>
      <w:r w:rsidR="008107AC" w:rsidRPr="00880F84">
        <w:rPr>
          <w:rFonts w:ascii="Arial" w:hAnsi="Arial" w:cs="Arial"/>
          <w:sz w:val="24"/>
          <w:szCs w:val="24"/>
        </w:rPr>
        <w:t xml:space="preserve"> </w:t>
      </w:r>
      <w:r w:rsidRPr="00880F84">
        <w:rPr>
          <w:rFonts w:ascii="Arial" w:hAnsi="Arial" w:cs="Arial"/>
          <w:sz w:val="24"/>
          <w:szCs w:val="24"/>
        </w:rPr>
        <w:t>Tylko</w:t>
      </w:r>
      <w:r w:rsidR="008107AC" w:rsidRPr="00880F84">
        <w:rPr>
          <w:rFonts w:ascii="Arial" w:hAnsi="Arial" w:cs="Arial"/>
          <w:sz w:val="24"/>
          <w:szCs w:val="24"/>
        </w:rPr>
        <w:t xml:space="preserve"> </w:t>
      </w:r>
      <w:r w:rsidRPr="00880F84">
        <w:rPr>
          <w:rFonts w:ascii="Arial" w:hAnsi="Arial" w:cs="Arial"/>
          <w:sz w:val="24"/>
          <w:szCs w:val="24"/>
        </w:rPr>
        <w:t>ta osoba, do której podpis i certyfikat są przyporządkowane, może go używać.</w:t>
      </w:r>
    </w:p>
    <w:p w14:paraId="4304FD8F"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Postać</w:t>
      </w:r>
      <w:r w:rsidR="008107AC" w:rsidRPr="00880F84">
        <w:rPr>
          <w:rFonts w:ascii="Arial" w:hAnsi="Arial" w:cs="Arial"/>
          <w:sz w:val="24"/>
          <w:szCs w:val="24"/>
        </w:rPr>
        <w:t xml:space="preserve"> </w:t>
      </w:r>
      <w:r w:rsidRPr="00880F84">
        <w:rPr>
          <w:rFonts w:ascii="Arial" w:hAnsi="Arial" w:cs="Arial"/>
          <w:sz w:val="24"/>
          <w:szCs w:val="24"/>
        </w:rPr>
        <w:t>elektroniczna</w:t>
      </w:r>
      <w:r w:rsidR="008107AC" w:rsidRPr="00880F84">
        <w:rPr>
          <w:rFonts w:ascii="Arial" w:hAnsi="Arial" w:cs="Arial"/>
          <w:sz w:val="24"/>
          <w:szCs w:val="24"/>
        </w:rPr>
        <w:t xml:space="preserve"> </w:t>
      </w:r>
      <w:r w:rsidRPr="00880F84">
        <w:rPr>
          <w:rFonts w:ascii="Arial" w:hAnsi="Arial" w:cs="Arial"/>
          <w:sz w:val="24"/>
          <w:szCs w:val="24"/>
        </w:rPr>
        <w:t>opatrzona</w:t>
      </w:r>
      <w:r w:rsidR="008107AC" w:rsidRPr="00880F84">
        <w:rPr>
          <w:rFonts w:ascii="Arial" w:hAnsi="Arial" w:cs="Arial"/>
          <w:sz w:val="24"/>
          <w:szCs w:val="24"/>
        </w:rPr>
        <w:t xml:space="preserve"> </w:t>
      </w:r>
      <w:r w:rsidRPr="00880F84">
        <w:rPr>
          <w:rFonts w:ascii="Arial" w:hAnsi="Arial" w:cs="Arial"/>
          <w:sz w:val="24"/>
          <w:szCs w:val="24"/>
        </w:rPr>
        <w:t>podpisem</w:t>
      </w:r>
      <w:r w:rsidR="008107AC" w:rsidRPr="00880F84">
        <w:rPr>
          <w:rFonts w:ascii="Arial" w:hAnsi="Arial" w:cs="Arial"/>
          <w:sz w:val="24"/>
          <w:szCs w:val="24"/>
        </w:rPr>
        <w:t xml:space="preserve"> </w:t>
      </w:r>
      <w:r w:rsidRPr="00880F84">
        <w:rPr>
          <w:rFonts w:ascii="Arial" w:hAnsi="Arial" w:cs="Arial"/>
          <w:sz w:val="24"/>
          <w:szCs w:val="24"/>
        </w:rPr>
        <w:t>zaufanym</w:t>
      </w:r>
      <w:r w:rsidR="008107AC" w:rsidRPr="00880F84">
        <w:rPr>
          <w:rFonts w:ascii="Arial" w:hAnsi="Arial" w:cs="Arial"/>
          <w:sz w:val="24"/>
          <w:szCs w:val="24"/>
        </w:rPr>
        <w:t xml:space="preserve"> </w:t>
      </w:r>
      <w:r w:rsidRPr="00880F84">
        <w:rPr>
          <w:rFonts w:ascii="Arial" w:hAnsi="Arial" w:cs="Arial"/>
          <w:sz w:val="24"/>
          <w:szCs w:val="24"/>
        </w:rPr>
        <w:t>–</w:t>
      </w:r>
      <w:r w:rsidR="008107AC" w:rsidRPr="00880F84">
        <w:rPr>
          <w:rFonts w:ascii="Arial" w:hAnsi="Arial" w:cs="Arial"/>
          <w:sz w:val="24"/>
          <w:szCs w:val="24"/>
        </w:rPr>
        <w:t xml:space="preserve"> </w:t>
      </w:r>
      <w:r w:rsidRPr="00880F84">
        <w:rPr>
          <w:rFonts w:ascii="Arial" w:hAnsi="Arial" w:cs="Arial"/>
          <w:sz w:val="24"/>
          <w:szCs w:val="24"/>
        </w:rPr>
        <w:t>czyli plik</w:t>
      </w:r>
      <w:r w:rsidR="008107AC" w:rsidRPr="00880F84">
        <w:rPr>
          <w:rFonts w:ascii="Arial" w:hAnsi="Arial" w:cs="Arial"/>
          <w:sz w:val="24"/>
          <w:szCs w:val="24"/>
        </w:rPr>
        <w:t xml:space="preserve"> </w:t>
      </w:r>
      <w:r w:rsidRPr="00880F84">
        <w:rPr>
          <w:rFonts w:ascii="Arial" w:hAnsi="Arial" w:cs="Arial"/>
          <w:sz w:val="24"/>
          <w:szCs w:val="24"/>
        </w:rPr>
        <w:t>w jakimkolwiek formacie opatrzony podpisem, który można wygenerować korzystając</w:t>
      </w:r>
      <w:r w:rsidR="008107AC" w:rsidRPr="00880F84">
        <w:rPr>
          <w:rFonts w:ascii="Arial" w:hAnsi="Arial" w:cs="Arial"/>
          <w:sz w:val="24"/>
          <w:szCs w:val="24"/>
        </w:rPr>
        <w:t xml:space="preserve"> </w:t>
      </w:r>
      <w:r w:rsidRPr="00880F84">
        <w:rPr>
          <w:rFonts w:ascii="Arial" w:hAnsi="Arial" w:cs="Arial"/>
          <w:sz w:val="24"/>
          <w:szCs w:val="24"/>
        </w:rPr>
        <w:t>z platformy e-PUAP.</w:t>
      </w:r>
    </w:p>
    <w:p w14:paraId="31803F1A"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Postać</w:t>
      </w:r>
      <w:r w:rsidR="008107AC" w:rsidRPr="00880F84">
        <w:rPr>
          <w:rFonts w:ascii="Arial" w:hAnsi="Arial" w:cs="Arial"/>
          <w:sz w:val="24"/>
          <w:szCs w:val="24"/>
        </w:rPr>
        <w:t xml:space="preserve"> </w:t>
      </w:r>
      <w:r w:rsidRPr="00880F84">
        <w:rPr>
          <w:rFonts w:ascii="Arial" w:hAnsi="Arial" w:cs="Arial"/>
          <w:sz w:val="24"/>
          <w:szCs w:val="24"/>
        </w:rPr>
        <w:t>elektroniczna</w:t>
      </w:r>
      <w:r w:rsidR="008107AC" w:rsidRPr="00880F84">
        <w:rPr>
          <w:rFonts w:ascii="Arial" w:hAnsi="Arial" w:cs="Arial"/>
          <w:sz w:val="24"/>
          <w:szCs w:val="24"/>
        </w:rPr>
        <w:t xml:space="preserve"> </w:t>
      </w:r>
      <w:r w:rsidRPr="00880F84">
        <w:rPr>
          <w:rFonts w:ascii="Arial" w:hAnsi="Arial" w:cs="Arial"/>
          <w:sz w:val="24"/>
          <w:szCs w:val="24"/>
        </w:rPr>
        <w:t>opatrzona podpisem osobistym –</w:t>
      </w:r>
      <w:r w:rsidR="008107AC" w:rsidRPr="00880F84">
        <w:rPr>
          <w:rFonts w:ascii="Arial" w:hAnsi="Arial" w:cs="Arial"/>
          <w:sz w:val="24"/>
          <w:szCs w:val="24"/>
        </w:rPr>
        <w:t xml:space="preserve"> </w:t>
      </w:r>
      <w:r w:rsidRPr="00880F84">
        <w:rPr>
          <w:rFonts w:ascii="Arial" w:hAnsi="Arial" w:cs="Arial"/>
          <w:sz w:val="24"/>
          <w:szCs w:val="24"/>
        </w:rPr>
        <w:t>czyli</w:t>
      </w:r>
      <w:r w:rsidR="008107AC" w:rsidRPr="00880F84">
        <w:rPr>
          <w:rFonts w:ascii="Arial" w:hAnsi="Arial" w:cs="Arial"/>
          <w:sz w:val="24"/>
          <w:szCs w:val="24"/>
        </w:rPr>
        <w:t xml:space="preserve"> </w:t>
      </w:r>
      <w:r w:rsidRPr="00880F84">
        <w:rPr>
          <w:rFonts w:ascii="Arial" w:hAnsi="Arial" w:cs="Arial"/>
          <w:sz w:val="24"/>
          <w:szCs w:val="24"/>
        </w:rPr>
        <w:t>plik</w:t>
      </w:r>
      <w:r w:rsidR="008107AC" w:rsidRPr="00880F84">
        <w:rPr>
          <w:rFonts w:ascii="Arial" w:hAnsi="Arial" w:cs="Arial"/>
          <w:sz w:val="24"/>
          <w:szCs w:val="24"/>
        </w:rPr>
        <w:t xml:space="preserve"> </w:t>
      </w:r>
      <w:r w:rsidRPr="00880F84">
        <w:rPr>
          <w:rFonts w:ascii="Arial" w:hAnsi="Arial" w:cs="Arial"/>
          <w:sz w:val="24"/>
          <w:szCs w:val="24"/>
        </w:rPr>
        <w:t>w jakimkolwiek formacie</w:t>
      </w:r>
      <w:r w:rsidR="00B06C4E" w:rsidRPr="00880F84">
        <w:rPr>
          <w:rFonts w:ascii="Arial" w:hAnsi="Arial" w:cs="Arial"/>
          <w:sz w:val="24"/>
          <w:szCs w:val="24"/>
        </w:rPr>
        <w:t xml:space="preserve"> </w:t>
      </w:r>
      <w:r w:rsidRPr="00880F84">
        <w:rPr>
          <w:rFonts w:ascii="Arial" w:hAnsi="Arial" w:cs="Arial"/>
          <w:sz w:val="24"/>
          <w:szCs w:val="24"/>
        </w:rPr>
        <w:t>opatrzony</w:t>
      </w:r>
      <w:r w:rsidR="00B06C4E" w:rsidRPr="00880F84">
        <w:rPr>
          <w:rFonts w:ascii="Arial" w:hAnsi="Arial" w:cs="Arial"/>
          <w:sz w:val="24"/>
          <w:szCs w:val="24"/>
        </w:rPr>
        <w:t xml:space="preserve"> </w:t>
      </w:r>
      <w:r w:rsidRPr="00880F84">
        <w:rPr>
          <w:rFonts w:ascii="Arial" w:hAnsi="Arial" w:cs="Arial"/>
          <w:sz w:val="24"/>
          <w:szCs w:val="24"/>
        </w:rPr>
        <w:t>podpisem</w:t>
      </w:r>
      <w:r w:rsidR="00B06C4E" w:rsidRPr="00880F84">
        <w:rPr>
          <w:rFonts w:ascii="Arial" w:hAnsi="Arial" w:cs="Arial"/>
          <w:sz w:val="24"/>
          <w:szCs w:val="24"/>
        </w:rPr>
        <w:t xml:space="preserve"> </w:t>
      </w:r>
      <w:r w:rsidRPr="00880F84">
        <w:rPr>
          <w:rFonts w:ascii="Arial" w:hAnsi="Arial" w:cs="Arial"/>
          <w:sz w:val="24"/>
          <w:szCs w:val="24"/>
        </w:rPr>
        <w:t>umieszczanym</w:t>
      </w:r>
      <w:r w:rsidR="00B06C4E" w:rsidRPr="00880F84">
        <w:rPr>
          <w:rFonts w:ascii="Arial" w:hAnsi="Arial" w:cs="Arial"/>
          <w:sz w:val="24"/>
          <w:szCs w:val="24"/>
        </w:rPr>
        <w:t xml:space="preserve"> </w:t>
      </w:r>
      <w:r w:rsidRPr="00880F84">
        <w:rPr>
          <w:rFonts w:ascii="Arial" w:hAnsi="Arial" w:cs="Arial"/>
          <w:sz w:val="24"/>
          <w:szCs w:val="24"/>
        </w:rPr>
        <w:t>w</w:t>
      </w:r>
      <w:r w:rsidR="00B06C4E" w:rsidRPr="00880F84">
        <w:rPr>
          <w:rFonts w:ascii="Arial" w:hAnsi="Arial" w:cs="Arial"/>
          <w:sz w:val="24"/>
          <w:szCs w:val="24"/>
        </w:rPr>
        <w:t xml:space="preserve"> </w:t>
      </w:r>
      <w:r w:rsidRPr="00880F84">
        <w:rPr>
          <w:rFonts w:ascii="Arial" w:hAnsi="Arial" w:cs="Arial"/>
          <w:sz w:val="24"/>
          <w:szCs w:val="24"/>
        </w:rPr>
        <w:t>e-dowodzie</w:t>
      </w:r>
      <w:r w:rsidR="00B06C4E" w:rsidRPr="00880F84">
        <w:rPr>
          <w:rFonts w:ascii="Arial" w:hAnsi="Arial" w:cs="Arial"/>
          <w:sz w:val="24"/>
          <w:szCs w:val="24"/>
        </w:rPr>
        <w:t xml:space="preserve"> </w:t>
      </w:r>
      <w:r w:rsidRPr="00880F84">
        <w:rPr>
          <w:rFonts w:ascii="Arial" w:hAnsi="Arial" w:cs="Arial"/>
          <w:sz w:val="24"/>
          <w:szCs w:val="24"/>
        </w:rPr>
        <w:t>(dokumencie wyposażonym</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elektroniczny</w:t>
      </w:r>
      <w:r w:rsidR="008107AC" w:rsidRPr="00880F84">
        <w:rPr>
          <w:rFonts w:ascii="Arial" w:hAnsi="Arial" w:cs="Arial"/>
          <w:sz w:val="24"/>
          <w:szCs w:val="24"/>
        </w:rPr>
        <w:t xml:space="preserve"> </w:t>
      </w:r>
      <w:r w:rsidRPr="00880F84">
        <w:rPr>
          <w:rFonts w:ascii="Arial" w:hAnsi="Arial" w:cs="Arial"/>
          <w:sz w:val="24"/>
          <w:szCs w:val="24"/>
        </w:rPr>
        <w:t>chip,</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który</w:t>
      </w:r>
      <w:r w:rsidR="008107AC" w:rsidRPr="00880F84">
        <w:rPr>
          <w:rFonts w:ascii="Arial" w:hAnsi="Arial" w:cs="Arial"/>
          <w:sz w:val="24"/>
          <w:szCs w:val="24"/>
        </w:rPr>
        <w:t xml:space="preserve"> </w:t>
      </w:r>
      <w:r w:rsidRPr="00880F84">
        <w:rPr>
          <w:rFonts w:ascii="Arial" w:hAnsi="Arial" w:cs="Arial"/>
          <w:sz w:val="24"/>
          <w:szCs w:val="24"/>
        </w:rPr>
        <w:t>wprowadzany</w:t>
      </w:r>
      <w:r w:rsidR="008107AC" w:rsidRPr="00880F84">
        <w:rPr>
          <w:rFonts w:ascii="Arial" w:hAnsi="Arial" w:cs="Arial"/>
          <w:sz w:val="24"/>
          <w:szCs w:val="24"/>
        </w:rPr>
        <w:t xml:space="preserve"> </w:t>
      </w:r>
      <w:r w:rsidRPr="00880F84">
        <w:rPr>
          <w:rFonts w:ascii="Arial" w:hAnsi="Arial" w:cs="Arial"/>
          <w:sz w:val="24"/>
          <w:szCs w:val="24"/>
        </w:rPr>
        <w:t>jest</w:t>
      </w:r>
      <w:r w:rsidR="008107AC" w:rsidRPr="00880F84">
        <w:rPr>
          <w:rFonts w:ascii="Arial" w:hAnsi="Arial" w:cs="Arial"/>
          <w:sz w:val="24"/>
          <w:szCs w:val="24"/>
        </w:rPr>
        <w:t xml:space="preserve"> </w:t>
      </w:r>
      <w:r w:rsidRPr="00880F84">
        <w:rPr>
          <w:rFonts w:ascii="Arial" w:hAnsi="Arial" w:cs="Arial"/>
          <w:sz w:val="24"/>
          <w:szCs w:val="24"/>
        </w:rPr>
        <w:t>podpis</w:t>
      </w:r>
      <w:r w:rsidR="008107AC" w:rsidRPr="00880F84">
        <w:rPr>
          <w:rFonts w:ascii="Arial" w:hAnsi="Arial" w:cs="Arial"/>
          <w:sz w:val="24"/>
          <w:szCs w:val="24"/>
        </w:rPr>
        <w:t xml:space="preserve"> </w:t>
      </w:r>
      <w:r w:rsidRPr="00880F84">
        <w:rPr>
          <w:rFonts w:ascii="Arial" w:hAnsi="Arial" w:cs="Arial"/>
          <w:sz w:val="24"/>
          <w:szCs w:val="24"/>
        </w:rPr>
        <w:t>mający charakter podpisu kwalifikowanego).</w:t>
      </w:r>
    </w:p>
    <w:p w14:paraId="20018E5B" w14:textId="77777777" w:rsidR="00A74DDD" w:rsidRP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Sposób składania podpisów:</w:t>
      </w:r>
    </w:p>
    <w:p w14:paraId="76BEFE97" w14:textId="77777777" w:rsidR="00880F84" w:rsidRDefault="00A74DDD" w:rsidP="00D03BF6">
      <w:pPr>
        <w:pStyle w:val="Akapitzlist"/>
        <w:numPr>
          <w:ilvl w:val="0"/>
          <w:numId w:val="29"/>
        </w:numPr>
        <w:spacing w:line="360" w:lineRule="auto"/>
        <w:rPr>
          <w:rFonts w:ascii="Arial" w:hAnsi="Arial" w:cs="Arial"/>
          <w:sz w:val="24"/>
          <w:szCs w:val="24"/>
        </w:rPr>
      </w:pPr>
      <w:r w:rsidRPr="00880F84">
        <w:rPr>
          <w:rFonts w:ascii="Arial" w:hAnsi="Arial" w:cs="Arial"/>
          <w:sz w:val="24"/>
          <w:szCs w:val="24"/>
        </w:rPr>
        <w:t>Sposób</w:t>
      </w:r>
      <w:r w:rsidR="00B06C4E" w:rsidRPr="00880F84">
        <w:rPr>
          <w:rFonts w:ascii="Arial" w:hAnsi="Arial" w:cs="Arial"/>
          <w:sz w:val="24"/>
          <w:szCs w:val="24"/>
        </w:rPr>
        <w:t xml:space="preserve"> </w:t>
      </w:r>
      <w:r w:rsidRPr="00880F84">
        <w:rPr>
          <w:rFonts w:ascii="Arial" w:hAnsi="Arial" w:cs="Arial"/>
          <w:sz w:val="24"/>
          <w:szCs w:val="24"/>
        </w:rPr>
        <w:t>złożenia</w:t>
      </w:r>
      <w:r w:rsidR="00B06C4E" w:rsidRPr="00880F84">
        <w:rPr>
          <w:rFonts w:ascii="Arial" w:hAnsi="Arial" w:cs="Arial"/>
          <w:sz w:val="24"/>
          <w:szCs w:val="24"/>
        </w:rPr>
        <w:t xml:space="preserve"> </w:t>
      </w:r>
      <w:r w:rsidRPr="00880F84">
        <w:rPr>
          <w:rFonts w:ascii="Arial" w:hAnsi="Arial" w:cs="Arial"/>
          <w:sz w:val="24"/>
          <w:szCs w:val="24"/>
        </w:rPr>
        <w:t>podpisu</w:t>
      </w:r>
      <w:r w:rsidR="00B06C4E" w:rsidRPr="00880F84">
        <w:rPr>
          <w:rFonts w:ascii="Arial" w:hAnsi="Arial" w:cs="Arial"/>
          <w:sz w:val="24"/>
          <w:szCs w:val="24"/>
        </w:rPr>
        <w:t xml:space="preserve"> </w:t>
      </w:r>
      <w:r w:rsidRPr="00880F84">
        <w:rPr>
          <w:rFonts w:ascii="Arial" w:hAnsi="Arial" w:cs="Arial"/>
          <w:sz w:val="24"/>
          <w:szCs w:val="24"/>
        </w:rPr>
        <w:t>kwalifikowanego</w:t>
      </w:r>
      <w:r w:rsidR="00B06C4E" w:rsidRPr="00880F84">
        <w:rPr>
          <w:rFonts w:ascii="Arial" w:hAnsi="Arial" w:cs="Arial"/>
          <w:sz w:val="24"/>
          <w:szCs w:val="24"/>
        </w:rPr>
        <w:t xml:space="preserve"> </w:t>
      </w:r>
      <w:r w:rsidRPr="00880F84">
        <w:rPr>
          <w:rFonts w:ascii="Arial" w:hAnsi="Arial" w:cs="Arial"/>
          <w:sz w:val="24"/>
          <w:szCs w:val="24"/>
        </w:rPr>
        <w:t>został</w:t>
      </w:r>
      <w:r w:rsidR="00B06C4E" w:rsidRPr="00880F84">
        <w:rPr>
          <w:rFonts w:ascii="Arial" w:hAnsi="Arial" w:cs="Arial"/>
          <w:sz w:val="24"/>
          <w:szCs w:val="24"/>
        </w:rPr>
        <w:t xml:space="preserve"> </w:t>
      </w:r>
      <w:r w:rsidRPr="00880F84">
        <w:rPr>
          <w:rFonts w:ascii="Arial" w:hAnsi="Arial" w:cs="Arial"/>
          <w:sz w:val="24"/>
          <w:szCs w:val="24"/>
        </w:rPr>
        <w:t>opisany</w:t>
      </w:r>
      <w:r w:rsidR="00B06C4E" w:rsidRPr="00880F84">
        <w:rPr>
          <w:rFonts w:ascii="Arial" w:hAnsi="Arial" w:cs="Arial"/>
          <w:sz w:val="24"/>
          <w:szCs w:val="24"/>
        </w:rPr>
        <w:t xml:space="preserve"> </w:t>
      </w:r>
      <w:r w:rsidRPr="00880F84">
        <w:rPr>
          <w:rFonts w:ascii="Arial" w:hAnsi="Arial" w:cs="Arial"/>
          <w:sz w:val="24"/>
          <w:szCs w:val="24"/>
        </w:rPr>
        <w:t>przez dostawcę posiadanego przez Wykonawcę podpisu;</w:t>
      </w:r>
    </w:p>
    <w:p w14:paraId="1839D647" w14:textId="77777777" w:rsidR="00880F84" w:rsidRDefault="00A74DDD" w:rsidP="00D03BF6">
      <w:pPr>
        <w:pStyle w:val="Akapitzlist"/>
        <w:numPr>
          <w:ilvl w:val="0"/>
          <w:numId w:val="29"/>
        </w:numPr>
        <w:spacing w:line="360" w:lineRule="auto"/>
        <w:rPr>
          <w:rFonts w:ascii="Arial" w:hAnsi="Arial" w:cs="Arial"/>
          <w:sz w:val="24"/>
          <w:szCs w:val="24"/>
        </w:rPr>
      </w:pPr>
      <w:r w:rsidRPr="00880F84">
        <w:rPr>
          <w:rFonts w:ascii="Arial" w:hAnsi="Arial" w:cs="Arial"/>
          <w:sz w:val="24"/>
          <w:szCs w:val="24"/>
        </w:rPr>
        <w:t>Sposób</w:t>
      </w:r>
      <w:r w:rsidR="008107AC" w:rsidRPr="00880F84">
        <w:rPr>
          <w:rFonts w:ascii="Arial" w:hAnsi="Arial" w:cs="Arial"/>
          <w:sz w:val="24"/>
          <w:szCs w:val="24"/>
        </w:rPr>
        <w:t xml:space="preserve"> </w:t>
      </w:r>
      <w:r w:rsidRPr="00880F84">
        <w:rPr>
          <w:rFonts w:ascii="Arial" w:hAnsi="Arial" w:cs="Arial"/>
          <w:sz w:val="24"/>
          <w:szCs w:val="24"/>
        </w:rPr>
        <w:t>złożenia</w:t>
      </w:r>
      <w:r w:rsidR="008107AC" w:rsidRPr="00880F84">
        <w:rPr>
          <w:rFonts w:ascii="Arial" w:hAnsi="Arial" w:cs="Arial"/>
          <w:sz w:val="24"/>
          <w:szCs w:val="24"/>
        </w:rPr>
        <w:t xml:space="preserve"> </w:t>
      </w:r>
      <w:r w:rsidRPr="00880F84">
        <w:rPr>
          <w:rFonts w:ascii="Arial" w:hAnsi="Arial" w:cs="Arial"/>
          <w:sz w:val="24"/>
          <w:szCs w:val="24"/>
        </w:rPr>
        <w:t>podpisu</w:t>
      </w:r>
      <w:r w:rsidR="008107AC" w:rsidRPr="00880F84">
        <w:rPr>
          <w:rFonts w:ascii="Arial" w:hAnsi="Arial" w:cs="Arial"/>
          <w:sz w:val="24"/>
          <w:szCs w:val="24"/>
        </w:rPr>
        <w:t xml:space="preserve"> </w:t>
      </w:r>
      <w:r w:rsidRPr="00880F84">
        <w:rPr>
          <w:rFonts w:ascii="Arial" w:hAnsi="Arial" w:cs="Arial"/>
          <w:sz w:val="24"/>
          <w:szCs w:val="24"/>
        </w:rPr>
        <w:t>zaufanego</w:t>
      </w:r>
      <w:r w:rsidR="008107AC" w:rsidRPr="00880F84">
        <w:rPr>
          <w:rFonts w:ascii="Arial" w:hAnsi="Arial" w:cs="Arial"/>
          <w:sz w:val="24"/>
          <w:szCs w:val="24"/>
        </w:rPr>
        <w:t xml:space="preserve"> </w:t>
      </w:r>
      <w:r w:rsidRPr="00880F84">
        <w:rPr>
          <w:rFonts w:ascii="Arial" w:hAnsi="Arial" w:cs="Arial"/>
          <w:sz w:val="24"/>
          <w:szCs w:val="24"/>
        </w:rPr>
        <w:t>został</w:t>
      </w:r>
      <w:r w:rsidR="008107AC" w:rsidRPr="00880F84">
        <w:rPr>
          <w:rFonts w:ascii="Arial" w:hAnsi="Arial" w:cs="Arial"/>
          <w:sz w:val="24"/>
          <w:szCs w:val="24"/>
        </w:rPr>
        <w:t xml:space="preserve"> </w:t>
      </w:r>
      <w:r w:rsidRPr="00880F84">
        <w:rPr>
          <w:rFonts w:ascii="Arial" w:hAnsi="Arial" w:cs="Arial"/>
          <w:sz w:val="24"/>
          <w:szCs w:val="24"/>
        </w:rPr>
        <w:t>opisany</w:t>
      </w:r>
      <w:r w:rsidR="008107AC" w:rsidRPr="00880F84">
        <w:rPr>
          <w:rFonts w:ascii="Arial" w:hAnsi="Arial" w:cs="Arial"/>
          <w:sz w:val="24"/>
          <w:szCs w:val="24"/>
        </w:rPr>
        <w:t xml:space="preserve"> </w:t>
      </w:r>
      <w:r w:rsidRPr="00880F84">
        <w:rPr>
          <w:rFonts w:ascii="Arial" w:hAnsi="Arial" w:cs="Arial"/>
          <w:sz w:val="24"/>
          <w:szCs w:val="24"/>
        </w:rPr>
        <w:t>pod</w:t>
      </w:r>
      <w:r w:rsidR="008107AC" w:rsidRPr="00880F84">
        <w:rPr>
          <w:rFonts w:ascii="Arial" w:hAnsi="Arial" w:cs="Arial"/>
          <w:sz w:val="24"/>
          <w:szCs w:val="24"/>
        </w:rPr>
        <w:t xml:space="preserve"> </w:t>
      </w:r>
      <w:r w:rsidRPr="00880F84">
        <w:rPr>
          <w:rFonts w:ascii="Arial" w:hAnsi="Arial" w:cs="Arial"/>
          <w:sz w:val="24"/>
          <w:szCs w:val="24"/>
        </w:rPr>
        <w:t xml:space="preserve">adresem: </w:t>
      </w:r>
      <w:hyperlink r:id="rId15" w:history="1">
        <w:r w:rsidR="00880F84" w:rsidRPr="0031096B">
          <w:rPr>
            <w:rStyle w:val="Hipercze"/>
            <w:rFonts w:ascii="Arial" w:hAnsi="Arial" w:cs="Arial"/>
            <w:sz w:val="24"/>
            <w:szCs w:val="24"/>
          </w:rPr>
          <w:t>https://www.biznes.gov.pl/pl/firma/sprawy-urzedowe/chce-zalatwic-sprawe-przez-internet/profil-zaufany-i-podpis-zaufany</w:t>
        </w:r>
      </w:hyperlink>
      <w:r w:rsidRPr="00880F84">
        <w:rPr>
          <w:rFonts w:ascii="Arial" w:hAnsi="Arial" w:cs="Arial"/>
          <w:sz w:val="24"/>
          <w:szCs w:val="24"/>
        </w:rPr>
        <w:t>;</w:t>
      </w:r>
    </w:p>
    <w:p w14:paraId="7DDE1929" w14:textId="77777777" w:rsidR="00A74DDD" w:rsidRDefault="00A74DDD" w:rsidP="00D03BF6">
      <w:pPr>
        <w:pStyle w:val="Akapitzlist"/>
        <w:numPr>
          <w:ilvl w:val="0"/>
          <w:numId w:val="29"/>
        </w:numPr>
        <w:spacing w:line="360" w:lineRule="auto"/>
        <w:rPr>
          <w:rFonts w:ascii="Arial" w:hAnsi="Arial" w:cs="Arial"/>
          <w:sz w:val="24"/>
          <w:szCs w:val="24"/>
        </w:rPr>
      </w:pPr>
      <w:r w:rsidRPr="00880F84">
        <w:rPr>
          <w:rFonts w:ascii="Arial" w:hAnsi="Arial" w:cs="Arial"/>
          <w:sz w:val="24"/>
          <w:szCs w:val="24"/>
        </w:rPr>
        <w:t>Sposób</w:t>
      </w:r>
      <w:r w:rsidR="008107AC" w:rsidRPr="00880F84">
        <w:rPr>
          <w:rFonts w:ascii="Arial" w:hAnsi="Arial" w:cs="Arial"/>
          <w:sz w:val="24"/>
          <w:szCs w:val="24"/>
        </w:rPr>
        <w:t xml:space="preserve"> </w:t>
      </w:r>
      <w:r w:rsidRPr="00880F84">
        <w:rPr>
          <w:rFonts w:ascii="Arial" w:hAnsi="Arial" w:cs="Arial"/>
          <w:sz w:val="24"/>
          <w:szCs w:val="24"/>
        </w:rPr>
        <w:t>złożenia</w:t>
      </w:r>
      <w:r w:rsidR="008107AC" w:rsidRPr="00880F84">
        <w:rPr>
          <w:rFonts w:ascii="Arial" w:hAnsi="Arial" w:cs="Arial"/>
          <w:sz w:val="24"/>
          <w:szCs w:val="24"/>
        </w:rPr>
        <w:t xml:space="preserve"> </w:t>
      </w:r>
      <w:r w:rsidRPr="00880F84">
        <w:rPr>
          <w:rFonts w:ascii="Arial" w:hAnsi="Arial" w:cs="Arial"/>
          <w:sz w:val="24"/>
          <w:szCs w:val="24"/>
        </w:rPr>
        <w:t>podpisu</w:t>
      </w:r>
      <w:r w:rsidR="008107AC" w:rsidRPr="00880F84">
        <w:rPr>
          <w:rFonts w:ascii="Arial" w:hAnsi="Arial" w:cs="Arial"/>
          <w:sz w:val="24"/>
          <w:szCs w:val="24"/>
        </w:rPr>
        <w:t xml:space="preserve"> </w:t>
      </w:r>
      <w:r w:rsidRPr="00880F84">
        <w:rPr>
          <w:rFonts w:ascii="Arial" w:hAnsi="Arial" w:cs="Arial"/>
          <w:sz w:val="24"/>
          <w:szCs w:val="24"/>
        </w:rPr>
        <w:t>osobistego</w:t>
      </w:r>
      <w:r w:rsidR="008107AC" w:rsidRPr="00880F84">
        <w:rPr>
          <w:rFonts w:ascii="Arial" w:hAnsi="Arial" w:cs="Arial"/>
          <w:sz w:val="24"/>
          <w:szCs w:val="24"/>
        </w:rPr>
        <w:t xml:space="preserve"> </w:t>
      </w:r>
      <w:r w:rsidRPr="00880F84">
        <w:rPr>
          <w:rFonts w:ascii="Arial" w:hAnsi="Arial" w:cs="Arial"/>
          <w:sz w:val="24"/>
          <w:szCs w:val="24"/>
        </w:rPr>
        <w:t>został</w:t>
      </w:r>
      <w:r w:rsidR="008107AC" w:rsidRPr="00880F84">
        <w:rPr>
          <w:rFonts w:ascii="Arial" w:hAnsi="Arial" w:cs="Arial"/>
          <w:sz w:val="24"/>
          <w:szCs w:val="24"/>
        </w:rPr>
        <w:t xml:space="preserve"> </w:t>
      </w:r>
      <w:r w:rsidRPr="00880F84">
        <w:rPr>
          <w:rFonts w:ascii="Arial" w:hAnsi="Arial" w:cs="Arial"/>
          <w:sz w:val="24"/>
          <w:szCs w:val="24"/>
        </w:rPr>
        <w:t>opisany</w:t>
      </w:r>
      <w:r w:rsidR="008107AC" w:rsidRPr="00880F84">
        <w:rPr>
          <w:rFonts w:ascii="Arial" w:hAnsi="Arial" w:cs="Arial"/>
          <w:sz w:val="24"/>
          <w:szCs w:val="24"/>
        </w:rPr>
        <w:t xml:space="preserve"> </w:t>
      </w:r>
      <w:r w:rsidRPr="00880F84">
        <w:rPr>
          <w:rFonts w:ascii="Arial" w:hAnsi="Arial" w:cs="Arial"/>
          <w:sz w:val="24"/>
          <w:szCs w:val="24"/>
        </w:rPr>
        <w:t>pod</w:t>
      </w:r>
      <w:r w:rsidR="008107AC" w:rsidRPr="00880F84">
        <w:rPr>
          <w:rFonts w:ascii="Arial" w:hAnsi="Arial" w:cs="Arial"/>
          <w:sz w:val="24"/>
          <w:szCs w:val="24"/>
        </w:rPr>
        <w:t xml:space="preserve"> </w:t>
      </w:r>
      <w:r w:rsidRPr="00880F84">
        <w:rPr>
          <w:rFonts w:ascii="Arial" w:hAnsi="Arial" w:cs="Arial"/>
          <w:sz w:val="24"/>
          <w:szCs w:val="24"/>
        </w:rPr>
        <w:t xml:space="preserve">adresem: </w:t>
      </w:r>
      <w:hyperlink r:id="rId16" w:history="1">
        <w:r w:rsidR="00880F84" w:rsidRPr="0031096B">
          <w:rPr>
            <w:rStyle w:val="Hipercze"/>
            <w:rFonts w:ascii="Arial" w:hAnsi="Arial" w:cs="Arial"/>
            <w:sz w:val="24"/>
            <w:szCs w:val="24"/>
          </w:rPr>
          <w:t>https://www.gov.pl/web/e-dowod/podpis-osobisty</w:t>
        </w:r>
      </w:hyperlink>
      <w:r w:rsidRPr="00880F84">
        <w:rPr>
          <w:rFonts w:ascii="Arial" w:hAnsi="Arial" w:cs="Arial"/>
          <w:sz w:val="24"/>
          <w:szCs w:val="24"/>
        </w:rPr>
        <w:t>.</w:t>
      </w:r>
    </w:p>
    <w:p w14:paraId="4C784303"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Oferta</w:t>
      </w:r>
      <w:r w:rsidR="008107AC" w:rsidRPr="00880F84">
        <w:rPr>
          <w:rFonts w:ascii="Arial" w:hAnsi="Arial" w:cs="Arial"/>
          <w:sz w:val="24"/>
          <w:szCs w:val="24"/>
        </w:rPr>
        <w:t xml:space="preserve"> </w:t>
      </w:r>
      <w:r w:rsidRPr="00880F84">
        <w:rPr>
          <w:rFonts w:ascii="Arial" w:hAnsi="Arial" w:cs="Arial"/>
          <w:sz w:val="24"/>
          <w:szCs w:val="24"/>
        </w:rPr>
        <w:t>wraz</w:t>
      </w:r>
      <w:r w:rsidR="008107AC" w:rsidRPr="00880F84">
        <w:rPr>
          <w:rFonts w:ascii="Arial" w:hAnsi="Arial" w:cs="Arial"/>
          <w:sz w:val="24"/>
          <w:szCs w:val="24"/>
        </w:rPr>
        <w:t xml:space="preserve"> </w:t>
      </w:r>
      <w:r w:rsidRPr="00880F84">
        <w:rPr>
          <w:rFonts w:ascii="Arial" w:hAnsi="Arial" w:cs="Arial"/>
          <w:sz w:val="24"/>
          <w:szCs w:val="24"/>
        </w:rPr>
        <w:t>ze</w:t>
      </w:r>
      <w:r w:rsidR="008107AC" w:rsidRPr="00880F84">
        <w:rPr>
          <w:rFonts w:ascii="Arial" w:hAnsi="Arial" w:cs="Arial"/>
          <w:sz w:val="24"/>
          <w:szCs w:val="24"/>
        </w:rPr>
        <w:t xml:space="preserve"> </w:t>
      </w:r>
      <w:r w:rsidRPr="00880F84">
        <w:rPr>
          <w:rFonts w:ascii="Arial" w:hAnsi="Arial" w:cs="Arial"/>
          <w:sz w:val="24"/>
          <w:szCs w:val="24"/>
        </w:rPr>
        <w:t>wszystkimi</w:t>
      </w:r>
      <w:r w:rsidR="008107AC" w:rsidRPr="00880F84">
        <w:rPr>
          <w:rFonts w:ascii="Arial" w:hAnsi="Arial" w:cs="Arial"/>
          <w:sz w:val="24"/>
          <w:szCs w:val="24"/>
        </w:rPr>
        <w:t xml:space="preserve"> </w:t>
      </w:r>
      <w:r w:rsidRPr="00880F84">
        <w:rPr>
          <w:rFonts w:ascii="Arial" w:hAnsi="Arial" w:cs="Arial"/>
          <w:sz w:val="24"/>
          <w:szCs w:val="24"/>
        </w:rPr>
        <w:t>wymaganymi</w:t>
      </w:r>
      <w:r w:rsidR="008107AC" w:rsidRPr="00880F84">
        <w:rPr>
          <w:rFonts w:ascii="Arial" w:hAnsi="Arial" w:cs="Arial"/>
          <w:sz w:val="24"/>
          <w:szCs w:val="24"/>
        </w:rPr>
        <w:t xml:space="preserve"> </w:t>
      </w:r>
      <w:r w:rsidRPr="00880F84">
        <w:rPr>
          <w:rFonts w:ascii="Arial" w:hAnsi="Arial" w:cs="Arial"/>
          <w:sz w:val="24"/>
          <w:szCs w:val="24"/>
        </w:rPr>
        <w:t>dokumentami</w:t>
      </w:r>
      <w:r w:rsidR="008107AC" w:rsidRPr="00880F84">
        <w:rPr>
          <w:rFonts w:ascii="Arial" w:hAnsi="Arial" w:cs="Arial"/>
          <w:sz w:val="24"/>
          <w:szCs w:val="24"/>
        </w:rPr>
        <w:t xml:space="preserve"> </w:t>
      </w:r>
      <w:r w:rsidRPr="00880F84">
        <w:rPr>
          <w:rFonts w:ascii="Arial" w:hAnsi="Arial" w:cs="Arial"/>
          <w:sz w:val="24"/>
          <w:szCs w:val="24"/>
        </w:rPr>
        <w:t>muszą</w:t>
      </w:r>
      <w:r w:rsidR="008107AC" w:rsidRPr="00880F84">
        <w:rPr>
          <w:rFonts w:ascii="Arial" w:hAnsi="Arial" w:cs="Arial"/>
          <w:sz w:val="24"/>
          <w:szCs w:val="24"/>
        </w:rPr>
        <w:t xml:space="preserve"> </w:t>
      </w:r>
      <w:r w:rsidRPr="00880F84">
        <w:rPr>
          <w:rFonts w:ascii="Arial" w:hAnsi="Arial" w:cs="Arial"/>
          <w:sz w:val="24"/>
          <w:szCs w:val="24"/>
        </w:rPr>
        <w:t>być</w:t>
      </w:r>
      <w:r w:rsidR="008107AC" w:rsidRPr="00880F84">
        <w:rPr>
          <w:rFonts w:ascii="Arial" w:hAnsi="Arial" w:cs="Arial"/>
          <w:sz w:val="24"/>
          <w:szCs w:val="24"/>
        </w:rPr>
        <w:t xml:space="preserve"> </w:t>
      </w:r>
      <w:r w:rsidRPr="00880F84">
        <w:rPr>
          <w:rFonts w:ascii="Arial" w:hAnsi="Arial" w:cs="Arial"/>
          <w:sz w:val="24"/>
          <w:szCs w:val="24"/>
        </w:rPr>
        <w:t>podpisane przez osoby uprawnione do reprezentacji podmiotów składających</w:t>
      </w:r>
      <w:r w:rsidR="008107AC" w:rsidRPr="00880F84">
        <w:rPr>
          <w:rFonts w:ascii="Arial" w:hAnsi="Arial" w:cs="Arial"/>
          <w:sz w:val="24"/>
          <w:szCs w:val="24"/>
        </w:rPr>
        <w:t xml:space="preserve"> </w:t>
      </w:r>
      <w:r w:rsidRPr="00880F84">
        <w:rPr>
          <w:rFonts w:ascii="Arial" w:hAnsi="Arial" w:cs="Arial"/>
          <w:sz w:val="24"/>
          <w:szCs w:val="24"/>
        </w:rPr>
        <w:t>te dokumenty.</w:t>
      </w:r>
    </w:p>
    <w:p w14:paraId="3CAFB384"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Pełnomocnictwo – jeżeli dotyczy – musi być załączone do oferty w</w:t>
      </w:r>
      <w:r w:rsidR="008107AC" w:rsidRPr="00880F84">
        <w:rPr>
          <w:rFonts w:ascii="Arial" w:hAnsi="Arial" w:cs="Arial"/>
          <w:sz w:val="24"/>
          <w:szCs w:val="24"/>
        </w:rPr>
        <w:t xml:space="preserve"> </w:t>
      </w:r>
      <w:r w:rsidRPr="00880F84">
        <w:rPr>
          <w:rFonts w:ascii="Arial" w:hAnsi="Arial" w:cs="Arial"/>
          <w:sz w:val="24"/>
          <w:szCs w:val="24"/>
        </w:rPr>
        <w:t>oryginale</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takiej</w:t>
      </w:r>
      <w:r w:rsidR="008107AC" w:rsidRPr="00880F84">
        <w:rPr>
          <w:rFonts w:ascii="Arial" w:hAnsi="Arial" w:cs="Arial"/>
          <w:sz w:val="24"/>
          <w:szCs w:val="24"/>
        </w:rPr>
        <w:t xml:space="preserve"> </w:t>
      </w:r>
      <w:r w:rsidRPr="00880F84">
        <w:rPr>
          <w:rFonts w:ascii="Arial" w:hAnsi="Arial" w:cs="Arial"/>
          <w:sz w:val="24"/>
          <w:szCs w:val="24"/>
        </w:rPr>
        <w:t>samej</w:t>
      </w:r>
      <w:r w:rsidR="008107AC" w:rsidRPr="00880F84">
        <w:rPr>
          <w:rFonts w:ascii="Arial" w:hAnsi="Arial" w:cs="Arial"/>
          <w:sz w:val="24"/>
          <w:szCs w:val="24"/>
        </w:rPr>
        <w:t xml:space="preserve"> </w:t>
      </w:r>
      <w:r w:rsidRPr="00880F84">
        <w:rPr>
          <w:rFonts w:ascii="Arial" w:hAnsi="Arial" w:cs="Arial"/>
          <w:sz w:val="24"/>
          <w:szCs w:val="24"/>
        </w:rPr>
        <w:t>formie</w:t>
      </w:r>
      <w:r w:rsidR="008107AC" w:rsidRPr="00880F84">
        <w:rPr>
          <w:rFonts w:ascii="Arial" w:hAnsi="Arial" w:cs="Arial"/>
          <w:sz w:val="24"/>
          <w:szCs w:val="24"/>
        </w:rPr>
        <w:t xml:space="preserve"> </w:t>
      </w:r>
      <w:r w:rsidRPr="00880F84">
        <w:rPr>
          <w:rFonts w:ascii="Arial" w:hAnsi="Arial" w:cs="Arial"/>
          <w:sz w:val="24"/>
          <w:szCs w:val="24"/>
        </w:rPr>
        <w:t>jak</w:t>
      </w:r>
      <w:r w:rsidR="008107AC" w:rsidRPr="00880F84">
        <w:rPr>
          <w:rFonts w:ascii="Arial" w:hAnsi="Arial" w:cs="Arial"/>
          <w:sz w:val="24"/>
          <w:szCs w:val="24"/>
        </w:rPr>
        <w:t xml:space="preserve"> </w:t>
      </w:r>
      <w:r w:rsidRPr="00880F84">
        <w:rPr>
          <w:rFonts w:ascii="Arial" w:hAnsi="Arial" w:cs="Arial"/>
          <w:sz w:val="24"/>
          <w:szCs w:val="24"/>
        </w:rPr>
        <w:t>składana</w:t>
      </w:r>
      <w:r w:rsidR="008107AC" w:rsidRPr="00880F84">
        <w:rPr>
          <w:rFonts w:ascii="Arial" w:hAnsi="Arial" w:cs="Arial"/>
          <w:sz w:val="24"/>
          <w:szCs w:val="24"/>
        </w:rPr>
        <w:t xml:space="preserve"> </w:t>
      </w:r>
      <w:r w:rsidRPr="00880F84">
        <w:rPr>
          <w:rFonts w:ascii="Arial" w:hAnsi="Arial" w:cs="Arial"/>
          <w:sz w:val="24"/>
          <w:szCs w:val="24"/>
        </w:rPr>
        <w:t>oferta</w:t>
      </w:r>
      <w:r w:rsidR="008107AC" w:rsidRPr="00880F84">
        <w:rPr>
          <w:rFonts w:ascii="Arial" w:hAnsi="Arial" w:cs="Arial"/>
          <w:sz w:val="24"/>
          <w:szCs w:val="24"/>
        </w:rPr>
        <w:t xml:space="preserve"> </w:t>
      </w:r>
      <w:r w:rsidRPr="00880F84">
        <w:rPr>
          <w:rFonts w:ascii="Arial" w:hAnsi="Arial" w:cs="Arial"/>
          <w:sz w:val="24"/>
          <w:szCs w:val="24"/>
        </w:rPr>
        <w:t>tj.</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formie</w:t>
      </w:r>
      <w:r w:rsidR="008107AC" w:rsidRPr="00880F84">
        <w:rPr>
          <w:rFonts w:ascii="Arial" w:hAnsi="Arial" w:cs="Arial"/>
          <w:sz w:val="24"/>
          <w:szCs w:val="24"/>
        </w:rPr>
        <w:t xml:space="preserve"> </w:t>
      </w:r>
      <w:r w:rsidRPr="00880F84">
        <w:rPr>
          <w:rFonts w:ascii="Arial" w:hAnsi="Arial" w:cs="Arial"/>
          <w:sz w:val="24"/>
          <w:szCs w:val="24"/>
        </w:rPr>
        <w:t>elektronicznej lub</w:t>
      </w:r>
      <w:r w:rsidR="00B06C4E" w:rsidRPr="00880F84">
        <w:rPr>
          <w:rFonts w:ascii="Arial" w:hAnsi="Arial" w:cs="Arial"/>
          <w:sz w:val="24"/>
          <w:szCs w:val="24"/>
        </w:rPr>
        <w:t xml:space="preserve"> </w:t>
      </w:r>
      <w:r w:rsidRPr="00880F84">
        <w:rPr>
          <w:rFonts w:ascii="Arial" w:hAnsi="Arial" w:cs="Arial"/>
          <w:sz w:val="24"/>
          <w:szCs w:val="24"/>
        </w:rPr>
        <w:t>postaci</w:t>
      </w:r>
      <w:r w:rsidR="00B06C4E" w:rsidRPr="00880F84">
        <w:rPr>
          <w:rFonts w:ascii="Arial" w:hAnsi="Arial" w:cs="Arial"/>
          <w:sz w:val="24"/>
          <w:szCs w:val="24"/>
        </w:rPr>
        <w:t xml:space="preserve"> </w:t>
      </w:r>
      <w:r w:rsidRPr="00880F84">
        <w:rPr>
          <w:rFonts w:ascii="Arial" w:hAnsi="Arial" w:cs="Arial"/>
          <w:sz w:val="24"/>
          <w:szCs w:val="24"/>
        </w:rPr>
        <w:t>elektronicznej</w:t>
      </w:r>
      <w:r w:rsidR="00B06C4E" w:rsidRPr="00880F84">
        <w:rPr>
          <w:rFonts w:ascii="Arial" w:hAnsi="Arial" w:cs="Arial"/>
          <w:sz w:val="24"/>
          <w:szCs w:val="24"/>
        </w:rPr>
        <w:t xml:space="preserve"> </w:t>
      </w:r>
      <w:r w:rsidRPr="00880F84">
        <w:rPr>
          <w:rFonts w:ascii="Arial" w:hAnsi="Arial" w:cs="Arial"/>
          <w:sz w:val="24"/>
          <w:szCs w:val="24"/>
        </w:rPr>
        <w:t>opatrzonej</w:t>
      </w:r>
      <w:r w:rsidR="00B06C4E" w:rsidRPr="00880F84">
        <w:rPr>
          <w:rFonts w:ascii="Arial" w:hAnsi="Arial" w:cs="Arial"/>
          <w:sz w:val="24"/>
          <w:szCs w:val="24"/>
        </w:rPr>
        <w:t xml:space="preserve"> </w:t>
      </w:r>
      <w:r w:rsidRPr="00880F84">
        <w:rPr>
          <w:rFonts w:ascii="Arial" w:hAnsi="Arial" w:cs="Arial"/>
          <w:sz w:val="24"/>
          <w:szCs w:val="24"/>
        </w:rPr>
        <w:t>podpisem</w:t>
      </w:r>
      <w:r w:rsidR="00B06C4E" w:rsidRPr="00880F84">
        <w:rPr>
          <w:rFonts w:ascii="Arial" w:hAnsi="Arial" w:cs="Arial"/>
          <w:sz w:val="24"/>
          <w:szCs w:val="24"/>
        </w:rPr>
        <w:t xml:space="preserve"> </w:t>
      </w:r>
      <w:r w:rsidRPr="00880F84">
        <w:rPr>
          <w:rFonts w:ascii="Arial" w:hAnsi="Arial" w:cs="Arial"/>
          <w:sz w:val="24"/>
          <w:szCs w:val="24"/>
        </w:rPr>
        <w:t>zaufanym</w:t>
      </w:r>
      <w:r w:rsidR="00B06C4E" w:rsidRPr="00880F84">
        <w:rPr>
          <w:rFonts w:ascii="Arial" w:hAnsi="Arial" w:cs="Arial"/>
          <w:sz w:val="24"/>
          <w:szCs w:val="24"/>
        </w:rPr>
        <w:t xml:space="preserve"> </w:t>
      </w:r>
      <w:r w:rsidRPr="00880F84">
        <w:rPr>
          <w:rFonts w:ascii="Arial" w:hAnsi="Arial" w:cs="Arial"/>
          <w:sz w:val="24"/>
          <w:szCs w:val="24"/>
        </w:rPr>
        <w:t>lub</w:t>
      </w:r>
      <w:r w:rsidR="00B06C4E" w:rsidRPr="00880F84">
        <w:rPr>
          <w:rFonts w:ascii="Arial" w:hAnsi="Arial" w:cs="Arial"/>
          <w:sz w:val="24"/>
          <w:szCs w:val="24"/>
        </w:rPr>
        <w:t xml:space="preserve"> </w:t>
      </w:r>
      <w:r w:rsidRPr="00880F84">
        <w:rPr>
          <w:rFonts w:ascii="Arial" w:hAnsi="Arial" w:cs="Arial"/>
          <w:sz w:val="24"/>
          <w:szCs w:val="24"/>
        </w:rPr>
        <w:t>osobistym. Dopuszcza się także złożenie elektronicznej kopii pełnomocnictwa sporządzonego uprzednio w formie pisemnej w formie elektronicznego poświadczenia sporządzonego stosownie do art. 97 § 2 ustawy z dnia 14 lutego 1991</w:t>
      </w:r>
      <w:r w:rsidR="00B06C4E" w:rsidRPr="00880F84">
        <w:rPr>
          <w:rFonts w:ascii="Arial" w:hAnsi="Arial" w:cs="Arial"/>
          <w:sz w:val="24"/>
          <w:szCs w:val="24"/>
        </w:rPr>
        <w:t xml:space="preserve"> </w:t>
      </w:r>
      <w:r w:rsidRPr="00880F84">
        <w:rPr>
          <w:rFonts w:ascii="Arial" w:hAnsi="Arial" w:cs="Arial"/>
          <w:sz w:val="24"/>
          <w:szCs w:val="24"/>
        </w:rPr>
        <w:t>r.</w:t>
      </w:r>
      <w:r w:rsidR="00B06C4E" w:rsidRPr="00880F84">
        <w:rPr>
          <w:rFonts w:ascii="Arial" w:hAnsi="Arial" w:cs="Arial"/>
          <w:sz w:val="24"/>
          <w:szCs w:val="24"/>
        </w:rPr>
        <w:t xml:space="preserve"> </w:t>
      </w:r>
      <w:r w:rsidRPr="00880F84">
        <w:rPr>
          <w:rFonts w:ascii="Arial" w:hAnsi="Arial" w:cs="Arial"/>
          <w:sz w:val="24"/>
          <w:szCs w:val="24"/>
        </w:rPr>
        <w:t>prawo</w:t>
      </w:r>
      <w:r w:rsidR="00B06C4E" w:rsidRPr="00880F84">
        <w:rPr>
          <w:rFonts w:ascii="Arial" w:hAnsi="Arial" w:cs="Arial"/>
          <w:sz w:val="24"/>
          <w:szCs w:val="24"/>
        </w:rPr>
        <w:t xml:space="preserve"> </w:t>
      </w:r>
      <w:r w:rsidRPr="00880F84">
        <w:rPr>
          <w:rFonts w:ascii="Arial" w:hAnsi="Arial" w:cs="Arial"/>
          <w:sz w:val="24"/>
          <w:szCs w:val="24"/>
        </w:rPr>
        <w:t>o</w:t>
      </w:r>
      <w:r w:rsidR="00B06C4E" w:rsidRPr="00880F84">
        <w:rPr>
          <w:rFonts w:ascii="Arial" w:hAnsi="Arial" w:cs="Arial"/>
          <w:sz w:val="24"/>
          <w:szCs w:val="24"/>
        </w:rPr>
        <w:t xml:space="preserve"> </w:t>
      </w:r>
      <w:r w:rsidRPr="00880F84">
        <w:rPr>
          <w:rFonts w:ascii="Arial" w:hAnsi="Arial" w:cs="Arial"/>
          <w:sz w:val="24"/>
          <w:szCs w:val="24"/>
        </w:rPr>
        <w:t>notariacie,</w:t>
      </w:r>
      <w:r w:rsidR="00B06C4E" w:rsidRPr="00880F84">
        <w:rPr>
          <w:rFonts w:ascii="Arial" w:hAnsi="Arial" w:cs="Arial"/>
          <w:sz w:val="24"/>
          <w:szCs w:val="24"/>
        </w:rPr>
        <w:t xml:space="preserve"> </w:t>
      </w:r>
      <w:r w:rsidRPr="00880F84">
        <w:rPr>
          <w:rFonts w:ascii="Arial" w:hAnsi="Arial" w:cs="Arial"/>
          <w:sz w:val="24"/>
          <w:szCs w:val="24"/>
        </w:rPr>
        <w:t>które</w:t>
      </w:r>
      <w:r w:rsidR="00B06C4E" w:rsidRPr="00880F84">
        <w:rPr>
          <w:rFonts w:ascii="Arial" w:hAnsi="Arial" w:cs="Arial"/>
          <w:sz w:val="24"/>
          <w:szCs w:val="24"/>
        </w:rPr>
        <w:t xml:space="preserve"> </w:t>
      </w:r>
      <w:r w:rsidRPr="00880F84">
        <w:rPr>
          <w:rFonts w:ascii="Arial" w:hAnsi="Arial" w:cs="Arial"/>
          <w:sz w:val="24"/>
          <w:szCs w:val="24"/>
        </w:rPr>
        <w:t>to</w:t>
      </w:r>
      <w:r w:rsidR="00B06C4E" w:rsidRPr="00880F84">
        <w:rPr>
          <w:rFonts w:ascii="Arial" w:hAnsi="Arial" w:cs="Arial"/>
          <w:sz w:val="24"/>
          <w:szCs w:val="24"/>
        </w:rPr>
        <w:t xml:space="preserve"> </w:t>
      </w:r>
      <w:r w:rsidRPr="00880F84">
        <w:rPr>
          <w:rFonts w:ascii="Arial" w:hAnsi="Arial" w:cs="Arial"/>
          <w:sz w:val="24"/>
          <w:szCs w:val="24"/>
        </w:rPr>
        <w:t>poświadczenie</w:t>
      </w:r>
      <w:r w:rsidR="00B06C4E" w:rsidRPr="00880F84">
        <w:rPr>
          <w:rFonts w:ascii="Arial" w:hAnsi="Arial" w:cs="Arial"/>
          <w:sz w:val="24"/>
          <w:szCs w:val="24"/>
        </w:rPr>
        <w:t xml:space="preserve"> </w:t>
      </w:r>
      <w:r w:rsidRPr="00880F84">
        <w:rPr>
          <w:rFonts w:ascii="Arial" w:hAnsi="Arial" w:cs="Arial"/>
          <w:sz w:val="24"/>
          <w:szCs w:val="24"/>
        </w:rPr>
        <w:t>notariusz</w:t>
      </w:r>
      <w:r w:rsidR="00B06C4E" w:rsidRPr="00880F84">
        <w:rPr>
          <w:rFonts w:ascii="Arial" w:hAnsi="Arial" w:cs="Arial"/>
          <w:sz w:val="24"/>
          <w:szCs w:val="24"/>
        </w:rPr>
        <w:t xml:space="preserve"> </w:t>
      </w:r>
      <w:r w:rsidRPr="00880F84">
        <w:rPr>
          <w:rFonts w:ascii="Arial" w:hAnsi="Arial" w:cs="Arial"/>
          <w:sz w:val="24"/>
          <w:szCs w:val="24"/>
        </w:rPr>
        <w:t>opatruje kwalifikowanym podpisem elektronicznym bądź też opatrzenie skanu pełnomocnictwa</w:t>
      </w:r>
      <w:r w:rsidR="008107AC" w:rsidRPr="00880F84">
        <w:rPr>
          <w:rFonts w:ascii="Arial" w:hAnsi="Arial" w:cs="Arial"/>
          <w:sz w:val="24"/>
          <w:szCs w:val="24"/>
        </w:rPr>
        <w:t xml:space="preserve"> </w:t>
      </w:r>
      <w:r w:rsidRPr="00880F84">
        <w:rPr>
          <w:rFonts w:ascii="Arial" w:hAnsi="Arial" w:cs="Arial"/>
          <w:sz w:val="24"/>
          <w:szCs w:val="24"/>
        </w:rPr>
        <w:t>sporządzonego</w:t>
      </w:r>
      <w:r w:rsidR="008107AC" w:rsidRPr="00880F84">
        <w:rPr>
          <w:rFonts w:ascii="Arial" w:hAnsi="Arial" w:cs="Arial"/>
          <w:sz w:val="24"/>
          <w:szCs w:val="24"/>
        </w:rPr>
        <w:t xml:space="preserve"> </w:t>
      </w:r>
      <w:r w:rsidRPr="00880F84">
        <w:rPr>
          <w:rFonts w:ascii="Arial" w:hAnsi="Arial" w:cs="Arial"/>
          <w:sz w:val="24"/>
          <w:szCs w:val="24"/>
        </w:rPr>
        <w:t>uprzednio</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formie</w:t>
      </w:r>
      <w:r w:rsidR="008107AC" w:rsidRPr="00880F84">
        <w:rPr>
          <w:rFonts w:ascii="Arial" w:hAnsi="Arial" w:cs="Arial"/>
          <w:sz w:val="24"/>
          <w:szCs w:val="24"/>
        </w:rPr>
        <w:t xml:space="preserve"> </w:t>
      </w:r>
      <w:r w:rsidRPr="00880F84">
        <w:rPr>
          <w:rFonts w:ascii="Arial" w:hAnsi="Arial" w:cs="Arial"/>
          <w:sz w:val="24"/>
          <w:szCs w:val="24"/>
        </w:rPr>
        <w:t>pisemnej</w:t>
      </w:r>
      <w:r w:rsidR="008107AC" w:rsidRPr="00880F84">
        <w:rPr>
          <w:rFonts w:ascii="Arial" w:hAnsi="Arial" w:cs="Arial"/>
          <w:sz w:val="24"/>
          <w:szCs w:val="24"/>
        </w:rPr>
        <w:t xml:space="preserve"> </w:t>
      </w:r>
      <w:r w:rsidRPr="00880F84">
        <w:rPr>
          <w:rFonts w:ascii="Arial" w:hAnsi="Arial" w:cs="Arial"/>
          <w:sz w:val="24"/>
          <w:szCs w:val="24"/>
        </w:rPr>
        <w:t xml:space="preserve">kwalifikowanym podpisem, podpisem zaufanym lub podpisem </w:t>
      </w:r>
      <w:r w:rsidRPr="00880F84">
        <w:rPr>
          <w:rFonts w:ascii="Arial" w:hAnsi="Arial" w:cs="Arial"/>
          <w:sz w:val="24"/>
          <w:szCs w:val="24"/>
        </w:rPr>
        <w:lastRenderedPageBreak/>
        <w:t>osobistym mocodawcy. Elektroniczna</w:t>
      </w:r>
      <w:r w:rsidR="00B06C4E" w:rsidRPr="00880F84">
        <w:rPr>
          <w:rFonts w:ascii="Arial" w:hAnsi="Arial" w:cs="Arial"/>
          <w:sz w:val="24"/>
          <w:szCs w:val="24"/>
        </w:rPr>
        <w:t xml:space="preserve"> </w:t>
      </w:r>
      <w:r w:rsidRPr="00880F84">
        <w:rPr>
          <w:rFonts w:ascii="Arial" w:hAnsi="Arial" w:cs="Arial"/>
          <w:sz w:val="24"/>
          <w:szCs w:val="24"/>
        </w:rPr>
        <w:t>kopia</w:t>
      </w:r>
      <w:r w:rsidR="00B06C4E" w:rsidRPr="00880F84">
        <w:rPr>
          <w:rFonts w:ascii="Arial" w:hAnsi="Arial" w:cs="Arial"/>
          <w:sz w:val="24"/>
          <w:szCs w:val="24"/>
        </w:rPr>
        <w:t xml:space="preserve"> </w:t>
      </w:r>
      <w:r w:rsidRPr="00880F84">
        <w:rPr>
          <w:rFonts w:ascii="Arial" w:hAnsi="Arial" w:cs="Arial"/>
          <w:sz w:val="24"/>
          <w:szCs w:val="24"/>
        </w:rPr>
        <w:t>pełnomocnictwa</w:t>
      </w:r>
      <w:r w:rsidR="00B06C4E" w:rsidRPr="00880F84">
        <w:rPr>
          <w:rFonts w:ascii="Arial" w:hAnsi="Arial" w:cs="Arial"/>
          <w:sz w:val="24"/>
          <w:szCs w:val="24"/>
        </w:rPr>
        <w:t xml:space="preserve"> </w:t>
      </w:r>
      <w:r w:rsidRPr="00880F84">
        <w:rPr>
          <w:rFonts w:ascii="Arial" w:hAnsi="Arial" w:cs="Arial"/>
          <w:sz w:val="24"/>
          <w:szCs w:val="24"/>
        </w:rPr>
        <w:t>nie</w:t>
      </w:r>
      <w:r w:rsidR="00B06C4E" w:rsidRPr="00880F84">
        <w:rPr>
          <w:rFonts w:ascii="Arial" w:hAnsi="Arial" w:cs="Arial"/>
          <w:sz w:val="24"/>
          <w:szCs w:val="24"/>
        </w:rPr>
        <w:t xml:space="preserve"> </w:t>
      </w:r>
      <w:r w:rsidRPr="00880F84">
        <w:rPr>
          <w:rFonts w:ascii="Arial" w:hAnsi="Arial" w:cs="Arial"/>
          <w:sz w:val="24"/>
          <w:szCs w:val="24"/>
        </w:rPr>
        <w:t>może</w:t>
      </w:r>
      <w:r w:rsidR="00B06C4E" w:rsidRPr="00880F84">
        <w:rPr>
          <w:rFonts w:ascii="Arial" w:hAnsi="Arial" w:cs="Arial"/>
          <w:sz w:val="24"/>
          <w:szCs w:val="24"/>
        </w:rPr>
        <w:t xml:space="preserve"> </w:t>
      </w:r>
      <w:r w:rsidRPr="00880F84">
        <w:rPr>
          <w:rFonts w:ascii="Arial" w:hAnsi="Arial" w:cs="Arial"/>
          <w:sz w:val="24"/>
          <w:szCs w:val="24"/>
        </w:rPr>
        <w:t>być</w:t>
      </w:r>
      <w:r w:rsidR="00B06C4E" w:rsidRPr="00880F84">
        <w:rPr>
          <w:rFonts w:ascii="Arial" w:hAnsi="Arial" w:cs="Arial"/>
          <w:sz w:val="24"/>
          <w:szCs w:val="24"/>
        </w:rPr>
        <w:t xml:space="preserve"> </w:t>
      </w:r>
      <w:r w:rsidRPr="00880F84">
        <w:rPr>
          <w:rFonts w:ascii="Arial" w:hAnsi="Arial" w:cs="Arial"/>
          <w:sz w:val="24"/>
          <w:szCs w:val="24"/>
        </w:rPr>
        <w:t>uwierzytelniona</w:t>
      </w:r>
      <w:r w:rsidR="00B06C4E" w:rsidRPr="00880F84">
        <w:rPr>
          <w:rFonts w:ascii="Arial" w:hAnsi="Arial" w:cs="Arial"/>
          <w:sz w:val="24"/>
          <w:szCs w:val="24"/>
        </w:rPr>
        <w:t xml:space="preserve"> </w:t>
      </w:r>
      <w:r w:rsidRPr="00880F84">
        <w:rPr>
          <w:rFonts w:ascii="Arial" w:hAnsi="Arial" w:cs="Arial"/>
          <w:sz w:val="24"/>
          <w:szCs w:val="24"/>
        </w:rPr>
        <w:t>przez upełnomocnionego.</w:t>
      </w:r>
    </w:p>
    <w:p w14:paraId="3B86983C" w14:textId="35CDA71A"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przypadku</w:t>
      </w:r>
      <w:r w:rsidR="008107AC" w:rsidRPr="00880F84">
        <w:rPr>
          <w:rFonts w:ascii="Arial" w:hAnsi="Arial" w:cs="Arial"/>
          <w:sz w:val="24"/>
          <w:szCs w:val="24"/>
        </w:rPr>
        <w:t xml:space="preserve"> </w:t>
      </w:r>
      <w:r w:rsidRPr="00880F84">
        <w:rPr>
          <w:rFonts w:ascii="Arial" w:hAnsi="Arial" w:cs="Arial"/>
          <w:sz w:val="24"/>
          <w:szCs w:val="24"/>
        </w:rPr>
        <w:t>składania</w:t>
      </w:r>
      <w:r w:rsidR="008107AC" w:rsidRPr="00880F84">
        <w:rPr>
          <w:rFonts w:ascii="Arial" w:hAnsi="Arial" w:cs="Arial"/>
          <w:sz w:val="24"/>
          <w:szCs w:val="24"/>
        </w:rPr>
        <w:t xml:space="preserve"> </w:t>
      </w:r>
      <w:r w:rsidRPr="00880F84">
        <w:rPr>
          <w:rFonts w:ascii="Arial" w:hAnsi="Arial" w:cs="Arial"/>
          <w:sz w:val="24"/>
          <w:szCs w:val="24"/>
        </w:rPr>
        <w:t>oferty</w:t>
      </w:r>
      <w:r w:rsidR="008107AC" w:rsidRPr="00880F84">
        <w:rPr>
          <w:rFonts w:ascii="Arial" w:hAnsi="Arial" w:cs="Arial"/>
          <w:sz w:val="24"/>
          <w:szCs w:val="24"/>
        </w:rPr>
        <w:t xml:space="preserve"> </w:t>
      </w:r>
      <w:r w:rsidRPr="00880F84">
        <w:rPr>
          <w:rFonts w:ascii="Arial" w:hAnsi="Arial" w:cs="Arial"/>
          <w:sz w:val="24"/>
          <w:szCs w:val="24"/>
        </w:rPr>
        <w:t>przez</w:t>
      </w:r>
      <w:r w:rsidR="008107AC" w:rsidRPr="00880F84">
        <w:rPr>
          <w:rFonts w:ascii="Arial" w:hAnsi="Arial" w:cs="Arial"/>
          <w:sz w:val="24"/>
          <w:szCs w:val="24"/>
        </w:rPr>
        <w:t xml:space="preserve"> </w:t>
      </w:r>
      <w:r w:rsidRPr="00880F84">
        <w:rPr>
          <w:rFonts w:ascii="Arial" w:hAnsi="Arial" w:cs="Arial"/>
          <w:sz w:val="24"/>
          <w:szCs w:val="24"/>
        </w:rPr>
        <w:t>Wykonawców wspólnie</w:t>
      </w:r>
      <w:r w:rsidR="008107AC" w:rsidRPr="00880F84">
        <w:rPr>
          <w:rFonts w:ascii="Arial" w:hAnsi="Arial" w:cs="Arial"/>
          <w:sz w:val="24"/>
          <w:szCs w:val="24"/>
        </w:rPr>
        <w:t xml:space="preserve"> </w:t>
      </w:r>
      <w:r w:rsidRPr="00880F84">
        <w:rPr>
          <w:rFonts w:ascii="Arial" w:hAnsi="Arial" w:cs="Arial"/>
          <w:sz w:val="24"/>
          <w:szCs w:val="24"/>
        </w:rPr>
        <w:t>ubiegających</w:t>
      </w:r>
      <w:r w:rsidR="008107AC" w:rsidRPr="00880F84">
        <w:rPr>
          <w:rFonts w:ascii="Arial" w:hAnsi="Arial" w:cs="Arial"/>
          <w:sz w:val="24"/>
          <w:szCs w:val="24"/>
        </w:rPr>
        <w:t xml:space="preserve"> </w:t>
      </w:r>
      <w:r w:rsidRPr="00880F84">
        <w:rPr>
          <w:rFonts w:ascii="Arial" w:hAnsi="Arial" w:cs="Arial"/>
          <w:sz w:val="24"/>
          <w:szCs w:val="24"/>
        </w:rPr>
        <w:t>się o</w:t>
      </w:r>
      <w:r w:rsidR="00B06C4E" w:rsidRPr="00880F84">
        <w:rPr>
          <w:rFonts w:ascii="Arial" w:hAnsi="Arial" w:cs="Arial"/>
          <w:sz w:val="24"/>
          <w:szCs w:val="24"/>
        </w:rPr>
        <w:t xml:space="preserve"> </w:t>
      </w:r>
      <w:r w:rsidRPr="00880F84">
        <w:rPr>
          <w:rFonts w:ascii="Arial" w:hAnsi="Arial" w:cs="Arial"/>
          <w:sz w:val="24"/>
          <w:szCs w:val="24"/>
        </w:rPr>
        <w:t>udzielenie</w:t>
      </w:r>
      <w:r w:rsidR="00B06C4E" w:rsidRPr="00880F84">
        <w:rPr>
          <w:rFonts w:ascii="Arial" w:hAnsi="Arial" w:cs="Arial"/>
          <w:sz w:val="24"/>
          <w:szCs w:val="24"/>
        </w:rPr>
        <w:t xml:space="preserve"> </w:t>
      </w:r>
      <w:r w:rsidRPr="00880F84">
        <w:rPr>
          <w:rFonts w:ascii="Arial" w:hAnsi="Arial" w:cs="Arial"/>
          <w:sz w:val="24"/>
          <w:szCs w:val="24"/>
        </w:rPr>
        <w:t>zamówienia</w:t>
      </w:r>
      <w:r w:rsidR="005B3FF1">
        <w:rPr>
          <w:rFonts w:ascii="Arial" w:hAnsi="Arial" w:cs="Arial"/>
          <w:sz w:val="24"/>
          <w:szCs w:val="24"/>
        </w:rPr>
        <w:t xml:space="preserve"> musi być załączone </w:t>
      </w:r>
      <w:r w:rsidRPr="00880F84">
        <w:rPr>
          <w:rFonts w:ascii="Arial" w:hAnsi="Arial" w:cs="Arial"/>
          <w:sz w:val="24"/>
          <w:szCs w:val="24"/>
        </w:rPr>
        <w:t>pełnomocnictwo</w:t>
      </w:r>
      <w:r w:rsidR="00B06C4E" w:rsidRPr="00880F84">
        <w:rPr>
          <w:rFonts w:ascii="Arial" w:hAnsi="Arial" w:cs="Arial"/>
          <w:sz w:val="24"/>
          <w:szCs w:val="24"/>
        </w:rPr>
        <w:t xml:space="preserve"> </w:t>
      </w:r>
      <w:r w:rsidRPr="00880F84">
        <w:rPr>
          <w:rFonts w:ascii="Arial" w:hAnsi="Arial" w:cs="Arial"/>
          <w:sz w:val="24"/>
          <w:szCs w:val="24"/>
        </w:rPr>
        <w:t>do</w:t>
      </w:r>
      <w:r w:rsidR="00B06C4E" w:rsidRPr="00880F84">
        <w:rPr>
          <w:rFonts w:ascii="Arial" w:hAnsi="Arial" w:cs="Arial"/>
          <w:sz w:val="24"/>
          <w:szCs w:val="24"/>
        </w:rPr>
        <w:t xml:space="preserve"> </w:t>
      </w:r>
      <w:r w:rsidRPr="00880F84">
        <w:rPr>
          <w:rFonts w:ascii="Arial" w:hAnsi="Arial" w:cs="Arial"/>
          <w:sz w:val="24"/>
          <w:szCs w:val="24"/>
        </w:rPr>
        <w:t>reprezentowania</w:t>
      </w:r>
      <w:r w:rsidR="00B06C4E" w:rsidRPr="00880F84">
        <w:rPr>
          <w:rFonts w:ascii="Arial" w:hAnsi="Arial" w:cs="Arial"/>
          <w:sz w:val="24"/>
          <w:szCs w:val="24"/>
        </w:rPr>
        <w:t xml:space="preserve"> </w:t>
      </w:r>
      <w:r w:rsidRPr="00880F84">
        <w:rPr>
          <w:rFonts w:ascii="Arial" w:hAnsi="Arial" w:cs="Arial"/>
          <w:sz w:val="24"/>
          <w:szCs w:val="24"/>
        </w:rPr>
        <w:t>wszystkich Wykonawców</w:t>
      </w:r>
      <w:r w:rsidR="008107AC" w:rsidRPr="00880F84">
        <w:rPr>
          <w:rFonts w:ascii="Arial" w:hAnsi="Arial" w:cs="Arial"/>
          <w:sz w:val="24"/>
          <w:szCs w:val="24"/>
        </w:rPr>
        <w:t xml:space="preserve"> </w:t>
      </w:r>
      <w:r w:rsidRPr="00880F84">
        <w:rPr>
          <w:rFonts w:ascii="Arial" w:hAnsi="Arial" w:cs="Arial"/>
          <w:sz w:val="24"/>
          <w:szCs w:val="24"/>
        </w:rPr>
        <w:t>wspólnie</w:t>
      </w:r>
      <w:r w:rsidR="008107AC" w:rsidRPr="00880F84">
        <w:rPr>
          <w:rFonts w:ascii="Arial" w:hAnsi="Arial" w:cs="Arial"/>
          <w:sz w:val="24"/>
          <w:szCs w:val="24"/>
        </w:rPr>
        <w:t xml:space="preserve"> </w:t>
      </w:r>
      <w:r w:rsidRPr="00880F84">
        <w:rPr>
          <w:rFonts w:ascii="Arial" w:hAnsi="Arial" w:cs="Arial"/>
          <w:sz w:val="24"/>
          <w:szCs w:val="24"/>
        </w:rPr>
        <w:t>ubiegających</w:t>
      </w:r>
      <w:r w:rsidR="008107AC" w:rsidRPr="00880F84">
        <w:rPr>
          <w:rFonts w:ascii="Arial" w:hAnsi="Arial" w:cs="Arial"/>
          <w:sz w:val="24"/>
          <w:szCs w:val="24"/>
        </w:rPr>
        <w:t xml:space="preserve"> </w:t>
      </w:r>
      <w:r w:rsidRPr="00880F84">
        <w:rPr>
          <w:rFonts w:ascii="Arial" w:hAnsi="Arial" w:cs="Arial"/>
          <w:sz w:val="24"/>
          <w:szCs w:val="24"/>
        </w:rPr>
        <w:t>się</w:t>
      </w:r>
      <w:r w:rsidR="008107AC" w:rsidRPr="00880F84">
        <w:rPr>
          <w:rFonts w:ascii="Arial" w:hAnsi="Arial" w:cs="Arial"/>
          <w:sz w:val="24"/>
          <w:szCs w:val="24"/>
        </w:rPr>
        <w:t xml:space="preserve"> </w:t>
      </w:r>
      <w:r w:rsidRPr="00880F84">
        <w:rPr>
          <w:rFonts w:ascii="Arial" w:hAnsi="Arial" w:cs="Arial"/>
          <w:sz w:val="24"/>
          <w:szCs w:val="24"/>
        </w:rPr>
        <w:t>o</w:t>
      </w:r>
      <w:r w:rsidR="008107AC" w:rsidRPr="00880F84">
        <w:rPr>
          <w:rFonts w:ascii="Arial" w:hAnsi="Arial" w:cs="Arial"/>
          <w:sz w:val="24"/>
          <w:szCs w:val="24"/>
        </w:rPr>
        <w:t xml:space="preserve"> </w:t>
      </w:r>
      <w:r w:rsidRPr="00880F84">
        <w:rPr>
          <w:rFonts w:ascii="Arial" w:hAnsi="Arial" w:cs="Arial"/>
          <w:sz w:val="24"/>
          <w:szCs w:val="24"/>
        </w:rPr>
        <w:t>udzielenie</w:t>
      </w:r>
      <w:r w:rsidR="008107AC" w:rsidRPr="00880F84">
        <w:rPr>
          <w:rFonts w:ascii="Arial" w:hAnsi="Arial" w:cs="Arial"/>
          <w:sz w:val="24"/>
          <w:szCs w:val="24"/>
        </w:rPr>
        <w:t xml:space="preserve"> </w:t>
      </w:r>
      <w:r w:rsidRPr="00880F84">
        <w:rPr>
          <w:rFonts w:ascii="Arial" w:hAnsi="Arial" w:cs="Arial"/>
          <w:sz w:val="24"/>
          <w:szCs w:val="24"/>
        </w:rPr>
        <w:t>zamówienia,</w:t>
      </w:r>
      <w:r w:rsidR="008107AC" w:rsidRPr="00880F84">
        <w:rPr>
          <w:rFonts w:ascii="Arial" w:hAnsi="Arial" w:cs="Arial"/>
          <w:sz w:val="24"/>
          <w:szCs w:val="24"/>
        </w:rPr>
        <w:t xml:space="preserve"> </w:t>
      </w:r>
      <w:r w:rsidRPr="00880F84">
        <w:rPr>
          <w:rFonts w:ascii="Arial" w:hAnsi="Arial" w:cs="Arial"/>
          <w:sz w:val="24"/>
          <w:szCs w:val="24"/>
        </w:rPr>
        <w:t>ewentualnie umowę o współdziałaniu, z której będzie wynikać przedmiotowe pełnomocnictwo. Pełnomocnik może być ustanowiony do reprezentowania Wykonawców</w:t>
      </w:r>
      <w:r w:rsidR="008107AC" w:rsidRPr="00880F84">
        <w:rPr>
          <w:rFonts w:ascii="Arial" w:hAnsi="Arial" w:cs="Arial"/>
          <w:sz w:val="24"/>
          <w:szCs w:val="24"/>
        </w:rPr>
        <w:t xml:space="preserve"> </w:t>
      </w:r>
      <w:r w:rsidRPr="00880F84">
        <w:rPr>
          <w:rFonts w:ascii="Arial" w:hAnsi="Arial" w:cs="Arial"/>
          <w:sz w:val="24"/>
          <w:szCs w:val="24"/>
        </w:rPr>
        <w:t>w postępowaniu albo reprezentowania w postępowaniu i zawarcia umowy.</w:t>
      </w:r>
    </w:p>
    <w:p w14:paraId="358B0200"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Zamawiający</w:t>
      </w:r>
      <w:r w:rsidR="008107AC" w:rsidRPr="00880F84">
        <w:rPr>
          <w:rFonts w:ascii="Arial" w:hAnsi="Arial" w:cs="Arial"/>
          <w:sz w:val="24"/>
          <w:szCs w:val="24"/>
        </w:rPr>
        <w:t xml:space="preserve"> </w:t>
      </w:r>
      <w:r w:rsidRPr="00880F84">
        <w:rPr>
          <w:rFonts w:ascii="Arial" w:hAnsi="Arial" w:cs="Arial"/>
          <w:sz w:val="24"/>
          <w:szCs w:val="24"/>
        </w:rPr>
        <w:t>informuje,</w:t>
      </w:r>
      <w:r w:rsidR="008107AC" w:rsidRPr="00880F84">
        <w:rPr>
          <w:rFonts w:ascii="Arial" w:hAnsi="Arial" w:cs="Arial"/>
          <w:sz w:val="24"/>
          <w:szCs w:val="24"/>
        </w:rPr>
        <w:t xml:space="preserve"> </w:t>
      </w:r>
      <w:r w:rsidRPr="00880F84">
        <w:rPr>
          <w:rFonts w:ascii="Arial" w:hAnsi="Arial" w:cs="Arial"/>
          <w:sz w:val="24"/>
          <w:szCs w:val="24"/>
        </w:rPr>
        <w:t>iż</w:t>
      </w:r>
      <w:r w:rsidR="008107AC" w:rsidRPr="00880F84">
        <w:rPr>
          <w:rFonts w:ascii="Arial" w:hAnsi="Arial" w:cs="Arial"/>
          <w:sz w:val="24"/>
          <w:szCs w:val="24"/>
        </w:rPr>
        <w:t xml:space="preserve"> </w:t>
      </w:r>
      <w:r w:rsidRPr="00880F84">
        <w:rPr>
          <w:rFonts w:ascii="Arial" w:hAnsi="Arial" w:cs="Arial"/>
          <w:sz w:val="24"/>
          <w:szCs w:val="24"/>
        </w:rPr>
        <w:t>zgodnie</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art.</w:t>
      </w:r>
      <w:r w:rsidR="008107AC" w:rsidRPr="00880F84">
        <w:rPr>
          <w:rFonts w:ascii="Arial" w:hAnsi="Arial" w:cs="Arial"/>
          <w:sz w:val="24"/>
          <w:szCs w:val="24"/>
        </w:rPr>
        <w:t xml:space="preserve"> </w:t>
      </w:r>
      <w:r w:rsidRPr="00880F84">
        <w:rPr>
          <w:rFonts w:ascii="Arial" w:hAnsi="Arial" w:cs="Arial"/>
          <w:sz w:val="24"/>
          <w:szCs w:val="24"/>
        </w:rPr>
        <w:t>18</w:t>
      </w:r>
      <w:r w:rsidR="008107AC" w:rsidRPr="00880F84">
        <w:rPr>
          <w:rFonts w:ascii="Arial" w:hAnsi="Arial" w:cs="Arial"/>
          <w:sz w:val="24"/>
          <w:szCs w:val="24"/>
        </w:rPr>
        <w:t xml:space="preserve"> </w:t>
      </w:r>
      <w:r w:rsidRPr="00880F84">
        <w:rPr>
          <w:rFonts w:ascii="Arial" w:hAnsi="Arial" w:cs="Arial"/>
          <w:sz w:val="24"/>
          <w:szCs w:val="24"/>
        </w:rPr>
        <w:t>ust.</w:t>
      </w:r>
      <w:r w:rsidR="008107AC" w:rsidRPr="00880F84">
        <w:rPr>
          <w:rFonts w:ascii="Arial" w:hAnsi="Arial" w:cs="Arial"/>
          <w:sz w:val="24"/>
          <w:szCs w:val="24"/>
        </w:rPr>
        <w:t xml:space="preserve"> </w:t>
      </w:r>
      <w:r w:rsidRPr="00880F84">
        <w:rPr>
          <w:rFonts w:ascii="Arial" w:hAnsi="Arial" w:cs="Arial"/>
          <w:sz w:val="24"/>
          <w:szCs w:val="24"/>
        </w:rPr>
        <w:t>3</w:t>
      </w:r>
      <w:r w:rsidR="008107AC" w:rsidRPr="00880F84">
        <w:rPr>
          <w:rFonts w:ascii="Arial" w:hAnsi="Arial" w:cs="Arial"/>
          <w:sz w:val="24"/>
          <w:szCs w:val="24"/>
        </w:rPr>
        <w:t xml:space="preserve"> </w:t>
      </w:r>
      <w:r w:rsidRPr="00880F84">
        <w:rPr>
          <w:rFonts w:ascii="Arial" w:hAnsi="Arial" w:cs="Arial"/>
          <w:sz w:val="24"/>
          <w:szCs w:val="24"/>
        </w:rPr>
        <w:t>ustawy</w:t>
      </w:r>
      <w:r w:rsidR="008107AC" w:rsidRPr="00880F84">
        <w:rPr>
          <w:rFonts w:ascii="Arial" w:hAnsi="Arial" w:cs="Arial"/>
          <w:sz w:val="24"/>
          <w:szCs w:val="24"/>
        </w:rPr>
        <w:t xml:space="preserve"> </w:t>
      </w:r>
      <w:proofErr w:type="spellStart"/>
      <w:r w:rsidRPr="00880F84">
        <w:rPr>
          <w:rFonts w:ascii="Arial" w:hAnsi="Arial" w:cs="Arial"/>
          <w:sz w:val="24"/>
          <w:szCs w:val="24"/>
        </w:rPr>
        <w:t>Pzp</w:t>
      </w:r>
      <w:proofErr w:type="spellEnd"/>
      <w:r w:rsidR="008107AC" w:rsidRPr="00880F84">
        <w:rPr>
          <w:rFonts w:ascii="Arial" w:hAnsi="Arial" w:cs="Arial"/>
          <w:sz w:val="24"/>
          <w:szCs w:val="24"/>
        </w:rPr>
        <w:t xml:space="preserve"> </w:t>
      </w:r>
      <w:r w:rsidRPr="00880F84">
        <w:rPr>
          <w:rFonts w:ascii="Arial" w:hAnsi="Arial" w:cs="Arial"/>
          <w:sz w:val="24"/>
          <w:szCs w:val="24"/>
        </w:rPr>
        <w:t>nie</w:t>
      </w:r>
      <w:r w:rsidR="008107AC" w:rsidRPr="00880F84">
        <w:rPr>
          <w:rFonts w:ascii="Arial" w:hAnsi="Arial" w:cs="Arial"/>
          <w:sz w:val="24"/>
          <w:szCs w:val="24"/>
        </w:rPr>
        <w:t xml:space="preserve"> </w:t>
      </w:r>
      <w:r w:rsidRPr="00880F84">
        <w:rPr>
          <w:rFonts w:ascii="Arial" w:hAnsi="Arial" w:cs="Arial"/>
          <w:sz w:val="24"/>
          <w:szCs w:val="24"/>
        </w:rPr>
        <w:t>ujawnia</w:t>
      </w:r>
      <w:r w:rsidR="008107AC" w:rsidRPr="00880F84">
        <w:rPr>
          <w:rFonts w:ascii="Arial" w:hAnsi="Arial" w:cs="Arial"/>
          <w:sz w:val="24"/>
          <w:szCs w:val="24"/>
        </w:rPr>
        <w:t xml:space="preserve"> </w:t>
      </w:r>
      <w:r w:rsidRPr="00880F84">
        <w:rPr>
          <w:rFonts w:ascii="Arial" w:hAnsi="Arial" w:cs="Arial"/>
          <w:sz w:val="24"/>
          <w:szCs w:val="24"/>
        </w:rPr>
        <w:t>się informacji</w:t>
      </w:r>
      <w:r w:rsidR="008107AC" w:rsidRPr="00880F84">
        <w:rPr>
          <w:rFonts w:ascii="Arial" w:hAnsi="Arial" w:cs="Arial"/>
          <w:sz w:val="24"/>
          <w:szCs w:val="24"/>
        </w:rPr>
        <w:t xml:space="preserve"> </w:t>
      </w:r>
      <w:r w:rsidRPr="00880F84">
        <w:rPr>
          <w:rFonts w:ascii="Arial" w:hAnsi="Arial" w:cs="Arial"/>
          <w:sz w:val="24"/>
          <w:szCs w:val="24"/>
        </w:rPr>
        <w:t>stanowiących</w:t>
      </w:r>
      <w:r w:rsidR="008107AC" w:rsidRPr="00880F84">
        <w:rPr>
          <w:rFonts w:ascii="Arial" w:hAnsi="Arial" w:cs="Arial"/>
          <w:sz w:val="24"/>
          <w:szCs w:val="24"/>
        </w:rPr>
        <w:t xml:space="preserve"> </w:t>
      </w:r>
      <w:r w:rsidRPr="00880F84">
        <w:rPr>
          <w:rFonts w:ascii="Arial" w:hAnsi="Arial" w:cs="Arial"/>
          <w:sz w:val="24"/>
          <w:szCs w:val="24"/>
        </w:rPr>
        <w:t>tajemnicę</w:t>
      </w:r>
      <w:r w:rsidR="008107AC" w:rsidRPr="00880F84">
        <w:rPr>
          <w:rFonts w:ascii="Arial" w:hAnsi="Arial" w:cs="Arial"/>
          <w:sz w:val="24"/>
          <w:szCs w:val="24"/>
        </w:rPr>
        <w:t xml:space="preserve"> </w:t>
      </w:r>
      <w:r w:rsidRPr="00880F84">
        <w:rPr>
          <w:rFonts w:ascii="Arial" w:hAnsi="Arial" w:cs="Arial"/>
          <w:sz w:val="24"/>
          <w:szCs w:val="24"/>
        </w:rPr>
        <w:t>przedsiębiorstwa</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rozumieniu</w:t>
      </w:r>
      <w:r w:rsidR="008107AC" w:rsidRPr="00880F84">
        <w:rPr>
          <w:rFonts w:ascii="Arial" w:hAnsi="Arial" w:cs="Arial"/>
          <w:sz w:val="24"/>
          <w:szCs w:val="24"/>
        </w:rPr>
        <w:t xml:space="preserve"> </w:t>
      </w:r>
      <w:r w:rsidRPr="00880F84">
        <w:rPr>
          <w:rFonts w:ascii="Arial" w:hAnsi="Arial" w:cs="Arial"/>
          <w:sz w:val="24"/>
          <w:szCs w:val="24"/>
        </w:rPr>
        <w:t>przepisów ustawy</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dnia</w:t>
      </w:r>
      <w:r w:rsidR="008107AC" w:rsidRPr="00880F84">
        <w:rPr>
          <w:rFonts w:ascii="Arial" w:hAnsi="Arial" w:cs="Arial"/>
          <w:sz w:val="24"/>
          <w:szCs w:val="24"/>
        </w:rPr>
        <w:t xml:space="preserve"> </w:t>
      </w:r>
      <w:r w:rsidRPr="00880F84">
        <w:rPr>
          <w:rFonts w:ascii="Arial" w:hAnsi="Arial" w:cs="Arial"/>
          <w:sz w:val="24"/>
          <w:szCs w:val="24"/>
        </w:rPr>
        <w:t>16</w:t>
      </w:r>
      <w:r w:rsidR="008107AC" w:rsidRPr="00880F84">
        <w:rPr>
          <w:rFonts w:ascii="Arial" w:hAnsi="Arial" w:cs="Arial"/>
          <w:sz w:val="24"/>
          <w:szCs w:val="24"/>
        </w:rPr>
        <w:t xml:space="preserve"> </w:t>
      </w:r>
      <w:r w:rsidRPr="00880F84">
        <w:rPr>
          <w:rFonts w:ascii="Arial" w:hAnsi="Arial" w:cs="Arial"/>
          <w:sz w:val="24"/>
          <w:szCs w:val="24"/>
        </w:rPr>
        <w:t>kwietnia</w:t>
      </w:r>
      <w:r w:rsidR="008107AC" w:rsidRPr="00880F84">
        <w:rPr>
          <w:rFonts w:ascii="Arial" w:hAnsi="Arial" w:cs="Arial"/>
          <w:sz w:val="24"/>
          <w:szCs w:val="24"/>
        </w:rPr>
        <w:t xml:space="preserve"> </w:t>
      </w:r>
      <w:r w:rsidRPr="00880F84">
        <w:rPr>
          <w:rFonts w:ascii="Arial" w:hAnsi="Arial" w:cs="Arial"/>
          <w:sz w:val="24"/>
          <w:szCs w:val="24"/>
        </w:rPr>
        <w:t>1993</w:t>
      </w:r>
      <w:r w:rsidR="008107AC" w:rsidRPr="00880F84">
        <w:rPr>
          <w:rFonts w:ascii="Arial" w:hAnsi="Arial" w:cs="Arial"/>
          <w:sz w:val="24"/>
          <w:szCs w:val="24"/>
        </w:rPr>
        <w:t xml:space="preserve"> </w:t>
      </w:r>
      <w:r w:rsidRPr="00880F84">
        <w:rPr>
          <w:rFonts w:ascii="Arial" w:hAnsi="Arial" w:cs="Arial"/>
          <w:sz w:val="24"/>
          <w:szCs w:val="24"/>
        </w:rPr>
        <w:t>r.</w:t>
      </w:r>
      <w:r w:rsidR="008107AC" w:rsidRPr="00880F84">
        <w:rPr>
          <w:rFonts w:ascii="Arial" w:hAnsi="Arial" w:cs="Arial"/>
          <w:sz w:val="24"/>
          <w:szCs w:val="24"/>
        </w:rPr>
        <w:t xml:space="preserve"> </w:t>
      </w:r>
      <w:r w:rsidRPr="00880F84">
        <w:rPr>
          <w:rFonts w:ascii="Arial" w:hAnsi="Arial" w:cs="Arial"/>
          <w:sz w:val="24"/>
          <w:szCs w:val="24"/>
        </w:rPr>
        <w:t>o</w:t>
      </w:r>
      <w:r w:rsidR="008107AC" w:rsidRPr="00880F84">
        <w:rPr>
          <w:rFonts w:ascii="Arial" w:hAnsi="Arial" w:cs="Arial"/>
          <w:sz w:val="24"/>
          <w:szCs w:val="24"/>
        </w:rPr>
        <w:t xml:space="preserve"> </w:t>
      </w:r>
      <w:r w:rsidRPr="00880F84">
        <w:rPr>
          <w:rFonts w:ascii="Arial" w:hAnsi="Arial" w:cs="Arial"/>
          <w:sz w:val="24"/>
          <w:szCs w:val="24"/>
        </w:rPr>
        <w:t>zwalczaniu</w:t>
      </w:r>
      <w:r w:rsidR="008107AC" w:rsidRPr="00880F84">
        <w:rPr>
          <w:rFonts w:ascii="Arial" w:hAnsi="Arial" w:cs="Arial"/>
          <w:sz w:val="24"/>
          <w:szCs w:val="24"/>
        </w:rPr>
        <w:t xml:space="preserve"> </w:t>
      </w:r>
      <w:r w:rsidRPr="00880F84">
        <w:rPr>
          <w:rFonts w:ascii="Arial" w:hAnsi="Arial" w:cs="Arial"/>
          <w:sz w:val="24"/>
          <w:szCs w:val="24"/>
        </w:rPr>
        <w:t>nieuczciwej</w:t>
      </w:r>
      <w:r w:rsidR="008107AC" w:rsidRPr="00880F84">
        <w:rPr>
          <w:rFonts w:ascii="Arial" w:hAnsi="Arial" w:cs="Arial"/>
          <w:sz w:val="24"/>
          <w:szCs w:val="24"/>
        </w:rPr>
        <w:t xml:space="preserve"> </w:t>
      </w:r>
      <w:r w:rsidRPr="00880F84">
        <w:rPr>
          <w:rFonts w:ascii="Arial" w:hAnsi="Arial" w:cs="Arial"/>
          <w:sz w:val="24"/>
          <w:szCs w:val="24"/>
        </w:rPr>
        <w:t>konkurencji,</w:t>
      </w:r>
      <w:r w:rsidR="008107AC" w:rsidRPr="00880F84">
        <w:rPr>
          <w:rFonts w:ascii="Arial" w:hAnsi="Arial" w:cs="Arial"/>
          <w:sz w:val="24"/>
          <w:szCs w:val="24"/>
        </w:rPr>
        <w:t xml:space="preserve"> </w:t>
      </w:r>
      <w:r w:rsidRPr="00880F84">
        <w:rPr>
          <w:rFonts w:ascii="Arial" w:hAnsi="Arial" w:cs="Arial"/>
          <w:sz w:val="24"/>
          <w:szCs w:val="24"/>
        </w:rPr>
        <w:t>jeżeli Wykonawca,</w:t>
      </w:r>
      <w:r w:rsidR="008107AC" w:rsidRPr="00880F84">
        <w:rPr>
          <w:rFonts w:ascii="Arial" w:hAnsi="Arial" w:cs="Arial"/>
          <w:sz w:val="24"/>
          <w:szCs w:val="24"/>
        </w:rPr>
        <w:t xml:space="preserve"> </w:t>
      </w:r>
      <w:r w:rsidRPr="00880F84">
        <w:rPr>
          <w:rFonts w:ascii="Arial" w:hAnsi="Arial" w:cs="Arial"/>
          <w:sz w:val="24"/>
          <w:szCs w:val="24"/>
        </w:rPr>
        <w:t>wraz</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przekazaniem</w:t>
      </w:r>
      <w:r w:rsidR="008107AC" w:rsidRPr="00880F84">
        <w:rPr>
          <w:rFonts w:ascii="Arial" w:hAnsi="Arial" w:cs="Arial"/>
          <w:sz w:val="24"/>
          <w:szCs w:val="24"/>
        </w:rPr>
        <w:t xml:space="preserve"> </w:t>
      </w:r>
      <w:r w:rsidRPr="00880F84">
        <w:rPr>
          <w:rFonts w:ascii="Arial" w:hAnsi="Arial" w:cs="Arial"/>
          <w:sz w:val="24"/>
          <w:szCs w:val="24"/>
        </w:rPr>
        <w:t>takich</w:t>
      </w:r>
      <w:r w:rsidR="008107AC" w:rsidRPr="00880F84">
        <w:rPr>
          <w:rFonts w:ascii="Arial" w:hAnsi="Arial" w:cs="Arial"/>
          <w:sz w:val="24"/>
          <w:szCs w:val="24"/>
        </w:rPr>
        <w:t xml:space="preserve"> </w:t>
      </w:r>
      <w:r w:rsidRPr="00880F84">
        <w:rPr>
          <w:rFonts w:ascii="Arial" w:hAnsi="Arial" w:cs="Arial"/>
          <w:sz w:val="24"/>
          <w:szCs w:val="24"/>
        </w:rPr>
        <w:t>informacji,</w:t>
      </w:r>
      <w:r w:rsidR="008107AC" w:rsidRPr="00880F84">
        <w:rPr>
          <w:rFonts w:ascii="Arial" w:hAnsi="Arial" w:cs="Arial"/>
          <w:sz w:val="24"/>
          <w:szCs w:val="24"/>
        </w:rPr>
        <w:t xml:space="preserve"> </w:t>
      </w:r>
      <w:r w:rsidRPr="00880F84">
        <w:rPr>
          <w:rFonts w:ascii="Arial" w:hAnsi="Arial" w:cs="Arial"/>
          <w:sz w:val="24"/>
          <w:szCs w:val="24"/>
        </w:rPr>
        <w:t>zastrzegł, że</w:t>
      </w:r>
      <w:r w:rsidR="008107AC" w:rsidRPr="00880F84">
        <w:rPr>
          <w:rFonts w:ascii="Arial" w:hAnsi="Arial" w:cs="Arial"/>
          <w:sz w:val="24"/>
          <w:szCs w:val="24"/>
        </w:rPr>
        <w:t xml:space="preserve"> </w:t>
      </w:r>
      <w:r w:rsidRPr="00880F84">
        <w:rPr>
          <w:rFonts w:ascii="Arial" w:hAnsi="Arial" w:cs="Arial"/>
          <w:sz w:val="24"/>
          <w:szCs w:val="24"/>
        </w:rPr>
        <w:t>nie</w:t>
      </w:r>
      <w:r w:rsidR="008107AC" w:rsidRPr="00880F84">
        <w:rPr>
          <w:rFonts w:ascii="Arial" w:hAnsi="Arial" w:cs="Arial"/>
          <w:sz w:val="24"/>
          <w:szCs w:val="24"/>
        </w:rPr>
        <w:t xml:space="preserve"> </w:t>
      </w:r>
      <w:r w:rsidRPr="00880F84">
        <w:rPr>
          <w:rFonts w:ascii="Arial" w:hAnsi="Arial" w:cs="Arial"/>
          <w:sz w:val="24"/>
          <w:szCs w:val="24"/>
        </w:rPr>
        <w:t>mogą</w:t>
      </w:r>
      <w:r w:rsidR="008107AC" w:rsidRPr="00880F84">
        <w:rPr>
          <w:rFonts w:ascii="Arial" w:hAnsi="Arial" w:cs="Arial"/>
          <w:sz w:val="24"/>
          <w:szCs w:val="24"/>
        </w:rPr>
        <w:t xml:space="preserve"> </w:t>
      </w:r>
      <w:r w:rsidRPr="00880F84">
        <w:rPr>
          <w:rFonts w:ascii="Arial" w:hAnsi="Arial" w:cs="Arial"/>
          <w:sz w:val="24"/>
          <w:szCs w:val="24"/>
        </w:rPr>
        <w:t>być one</w:t>
      </w:r>
      <w:r w:rsidR="008107AC" w:rsidRPr="00880F84">
        <w:rPr>
          <w:rFonts w:ascii="Arial" w:hAnsi="Arial" w:cs="Arial"/>
          <w:sz w:val="24"/>
          <w:szCs w:val="24"/>
        </w:rPr>
        <w:t xml:space="preserve"> </w:t>
      </w:r>
      <w:r w:rsidRPr="00880F84">
        <w:rPr>
          <w:rFonts w:ascii="Arial" w:hAnsi="Arial" w:cs="Arial"/>
          <w:sz w:val="24"/>
          <w:szCs w:val="24"/>
        </w:rPr>
        <w:t>udostępniane</w:t>
      </w:r>
      <w:r w:rsidR="008107AC" w:rsidRPr="00880F84">
        <w:rPr>
          <w:rFonts w:ascii="Arial" w:hAnsi="Arial" w:cs="Arial"/>
          <w:sz w:val="24"/>
          <w:szCs w:val="24"/>
        </w:rPr>
        <w:t xml:space="preserve"> </w:t>
      </w:r>
      <w:r w:rsidRPr="00880F84">
        <w:rPr>
          <w:rFonts w:ascii="Arial" w:hAnsi="Arial" w:cs="Arial"/>
          <w:sz w:val="24"/>
          <w:szCs w:val="24"/>
        </w:rPr>
        <w:t>oraz</w:t>
      </w:r>
      <w:r w:rsidR="008107AC" w:rsidRPr="00880F84">
        <w:rPr>
          <w:rFonts w:ascii="Arial" w:hAnsi="Arial" w:cs="Arial"/>
          <w:sz w:val="24"/>
          <w:szCs w:val="24"/>
        </w:rPr>
        <w:t xml:space="preserve"> </w:t>
      </w:r>
      <w:r w:rsidRPr="00880F84">
        <w:rPr>
          <w:rFonts w:ascii="Arial" w:hAnsi="Arial" w:cs="Arial"/>
          <w:sz w:val="24"/>
          <w:szCs w:val="24"/>
        </w:rPr>
        <w:t>wykazał, że</w:t>
      </w:r>
      <w:r w:rsidR="008107AC" w:rsidRPr="00880F84">
        <w:rPr>
          <w:rFonts w:ascii="Arial" w:hAnsi="Arial" w:cs="Arial"/>
          <w:sz w:val="24"/>
          <w:szCs w:val="24"/>
        </w:rPr>
        <w:t xml:space="preserve"> </w:t>
      </w:r>
      <w:r w:rsidRPr="00880F84">
        <w:rPr>
          <w:rFonts w:ascii="Arial" w:hAnsi="Arial" w:cs="Arial"/>
          <w:sz w:val="24"/>
          <w:szCs w:val="24"/>
        </w:rPr>
        <w:t>zastrzeżone</w:t>
      </w:r>
      <w:r w:rsidR="008107AC" w:rsidRPr="00880F84">
        <w:rPr>
          <w:rFonts w:ascii="Arial" w:hAnsi="Arial" w:cs="Arial"/>
          <w:sz w:val="24"/>
          <w:szCs w:val="24"/>
        </w:rPr>
        <w:t xml:space="preserve"> </w:t>
      </w:r>
      <w:r w:rsidRPr="00880F84">
        <w:rPr>
          <w:rFonts w:ascii="Arial" w:hAnsi="Arial" w:cs="Arial"/>
          <w:sz w:val="24"/>
          <w:szCs w:val="24"/>
        </w:rPr>
        <w:t>informacje</w:t>
      </w:r>
      <w:r w:rsidR="008107AC" w:rsidRPr="00880F84">
        <w:rPr>
          <w:rFonts w:ascii="Arial" w:hAnsi="Arial" w:cs="Arial"/>
          <w:sz w:val="24"/>
          <w:szCs w:val="24"/>
        </w:rPr>
        <w:t xml:space="preserve"> </w:t>
      </w:r>
      <w:r w:rsidRPr="00880F84">
        <w:rPr>
          <w:rFonts w:ascii="Arial" w:hAnsi="Arial" w:cs="Arial"/>
          <w:sz w:val="24"/>
          <w:szCs w:val="24"/>
        </w:rPr>
        <w:t>stanowią</w:t>
      </w:r>
      <w:r w:rsidR="008107AC" w:rsidRPr="00880F84">
        <w:rPr>
          <w:rFonts w:ascii="Arial" w:hAnsi="Arial" w:cs="Arial"/>
          <w:sz w:val="24"/>
          <w:szCs w:val="24"/>
        </w:rPr>
        <w:t xml:space="preserve"> </w:t>
      </w:r>
      <w:r w:rsidRPr="00880F84">
        <w:rPr>
          <w:rFonts w:ascii="Arial" w:hAnsi="Arial" w:cs="Arial"/>
          <w:sz w:val="24"/>
          <w:szCs w:val="24"/>
        </w:rPr>
        <w:t>tajemnicę przedsiębiorstwa.</w:t>
      </w:r>
      <w:r w:rsidR="008107AC" w:rsidRPr="00880F84">
        <w:rPr>
          <w:rFonts w:ascii="Arial" w:hAnsi="Arial" w:cs="Arial"/>
          <w:sz w:val="24"/>
          <w:szCs w:val="24"/>
        </w:rPr>
        <w:t xml:space="preserve"> </w:t>
      </w:r>
      <w:r w:rsidRPr="00880F84">
        <w:rPr>
          <w:rFonts w:ascii="Arial" w:hAnsi="Arial" w:cs="Arial"/>
          <w:sz w:val="24"/>
          <w:szCs w:val="24"/>
        </w:rPr>
        <w:t>Wykonawca</w:t>
      </w:r>
      <w:r w:rsidR="008107AC" w:rsidRPr="00880F84">
        <w:rPr>
          <w:rFonts w:ascii="Arial" w:hAnsi="Arial" w:cs="Arial"/>
          <w:sz w:val="24"/>
          <w:szCs w:val="24"/>
        </w:rPr>
        <w:t xml:space="preserve"> </w:t>
      </w:r>
      <w:r w:rsidRPr="00880F84">
        <w:rPr>
          <w:rFonts w:ascii="Arial" w:hAnsi="Arial" w:cs="Arial"/>
          <w:sz w:val="24"/>
          <w:szCs w:val="24"/>
        </w:rPr>
        <w:t>nie</w:t>
      </w:r>
      <w:r w:rsidR="008107AC" w:rsidRPr="00880F84">
        <w:rPr>
          <w:rFonts w:ascii="Arial" w:hAnsi="Arial" w:cs="Arial"/>
          <w:sz w:val="24"/>
          <w:szCs w:val="24"/>
        </w:rPr>
        <w:t xml:space="preserve"> </w:t>
      </w:r>
      <w:r w:rsidRPr="00880F84">
        <w:rPr>
          <w:rFonts w:ascii="Arial" w:hAnsi="Arial" w:cs="Arial"/>
          <w:sz w:val="24"/>
          <w:szCs w:val="24"/>
        </w:rPr>
        <w:t>może</w:t>
      </w:r>
      <w:r w:rsidR="008107AC" w:rsidRPr="00880F84">
        <w:rPr>
          <w:rFonts w:ascii="Arial" w:hAnsi="Arial" w:cs="Arial"/>
          <w:sz w:val="24"/>
          <w:szCs w:val="24"/>
        </w:rPr>
        <w:t xml:space="preserve"> </w:t>
      </w:r>
      <w:r w:rsidRPr="00880F84">
        <w:rPr>
          <w:rFonts w:ascii="Arial" w:hAnsi="Arial" w:cs="Arial"/>
          <w:sz w:val="24"/>
          <w:szCs w:val="24"/>
        </w:rPr>
        <w:t>zastrzec</w:t>
      </w:r>
      <w:r w:rsidR="008107AC" w:rsidRPr="00880F84">
        <w:rPr>
          <w:rFonts w:ascii="Arial" w:hAnsi="Arial" w:cs="Arial"/>
          <w:sz w:val="24"/>
          <w:szCs w:val="24"/>
        </w:rPr>
        <w:t xml:space="preserve"> </w:t>
      </w:r>
      <w:r w:rsidRPr="00880F84">
        <w:rPr>
          <w:rFonts w:ascii="Arial" w:hAnsi="Arial" w:cs="Arial"/>
          <w:sz w:val="24"/>
          <w:szCs w:val="24"/>
        </w:rPr>
        <w:t>informacji,</w:t>
      </w:r>
      <w:r w:rsidR="008107AC" w:rsidRPr="00880F84">
        <w:rPr>
          <w:rFonts w:ascii="Arial" w:hAnsi="Arial" w:cs="Arial"/>
          <w:sz w:val="24"/>
          <w:szCs w:val="24"/>
        </w:rPr>
        <w:t xml:space="preserve"> </w:t>
      </w:r>
      <w:r w:rsidRPr="00880F84">
        <w:rPr>
          <w:rFonts w:ascii="Arial" w:hAnsi="Arial" w:cs="Arial"/>
          <w:sz w:val="24"/>
          <w:szCs w:val="24"/>
        </w:rPr>
        <w:t>o</w:t>
      </w:r>
      <w:r w:rsidR="008107AC" w:rsidRPr="00880F84">
        <w:rPr>
          <w:rFonts w:ascii="Arial" w:hAnsi="Arial" w:cs="Arial"/>
          <w:sz w:val="24"/>
          <w:szCs w:val="24"/>
        </w:rPr>
        <w:t xml:space="preserve"> </w:t>
      </w:r>
      <w:r w:rsidRPr="00880F84">
        <w:rPr>
          <w:rFonts w:ascii="Arial" w:hAnsi="Arial" w:cs="Arial"/>
          <w:sz w:val="24"/>
          <w:szCs w:val="24"/>
        </w:rPr>
        <w:t>których</w:t>
      </w:r>
      <w:r w:rsidR="008107AC" w:rsidRPr="00880F84">
        <w:rPr>
          <w:rFonts w:ascii="Arial" w:hAnsi="Arial" w:cs="Arial"/>
          <w:sz w:val="24"/>
          <w:szCs w:val="24"/>
        </w:rPr>
        <w:t xml:space="preserve"> </w:t>
      </w:r>
      <w:r w:rsidRPr="00880F84">
        <w:rPr>
          <w:rFonts w:ascii="Arial" w:hAnsi="Arial" w:cs="Arial"/>
          <w:sz w:val="24"/>
          <w:szCs w:val="24"/>
        </w:rPr>
        <w:t>mowa</w:t>
      </w:r>
      <w:r w:rsidR="008107AC" w:rsidRPr="00880F84">
        <w:rPr>
          <w:rFonts w:ascii="Arial" w:hAnsi="Arial" w:cs="Arial"/>
          <w:sz w:val="24"/>
          <w:szCs w:val="24"/>
        </w:rPr>
        <w:t xml:space="preserve"> </w:t>
      </w:r>
      <w:r w:rsidRPr="00880F84">
        <w:rPr>
          <w:rFonts w:ascii="Arial" w:hAnsi="Arial" w:cs="Arial"/>
          <w:sz w:val="24"/>
          <w:szCs w:val="24"/>
        </w:rPr>
        <w:t xml:space="preserve">w art. 222 ust. 5 ustawy </w:t>
      </w:r>
      <w:proofErr w:type="spellStart"/>
      <w:r w:rsidRPr="00880F84">
        <w:rPr>
          <w:rFonts w:ascii="Arial" w:hAnsi="Arial" w:cs="Arial"/>
          <w:sz w:val="24"/>
          <w:szCs w:val="24"/>
        </w:rPr>
        <w:t>Pzp</w:t>
      </w:r>
      <w:proofErr w:type="spellEnd"/>
      <w:r w:rsidRPr="00880F84">
        <w:rPr>
          <w:rFonts w:ascii="Arial" w:hAnsi="Arial" w:cs="Arial"/>
          <w:sz w:val="24"/>
          <w:szCs w:val="24"/>
        </w:rPr>
        <w:t>.</w:t>
      </w:r>
    </w:p>
    <w:p w14:paraId="30D8896D"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Wszelkie informacje stanowiące tajemnicę przedsiębiorstwa w rozumieniu ustawy z</w:t>
      </w:r>
      <w:r w:rsidR="00B06C4E" w:rsidRPr="00880F84">
        <w:rPr>
          <w:rFonts w:ascii="Arial" w:hAnsi="Arial" w:cs="Arial"/>
          <w:sz w:val="24"/>
          <w:szCs w:val="24"/>
        </w:rPr>
        <w:t xml:space="preserve"> </w:t>
      </w:r>
      <w:r w:rsidRPr="00880F84">
        <w:rPr>
          <w:rFonts w:ascii="Arial" w:hAnsi="Arial" w:cs="Arial"/>
          <w:sz w:val="24"/>
          <w:szCs w:val="24"/>
        </w:rPr>
        <w:t>dnia</w:t>
      </w:r>
      <w:r w:rsidR="00B06C4E" w:rsidRPr="00880F84">
        <w:rPr>
          <w:rFonts w:ascii="Arial" w:hAnsi="Arial" w:cs="Arial"/>
          <w:sz w:val="24"/>
          <w:szCs w:val="24"/>
        </w:rPr>
        <w:t xml:space="preserve"> </w:t>
      </w:r>
      <w:r w:rsidRPr="00880F84">
        <w:rPr>
          <w:rFonts w:ascii="Arial" w:hAnsi="Arial" w:cs="Arial"/>
          <w:sz w:val="24"/>
          <w:szCs w:val="24"/>
        </w:rPr>
        <w:t>16</w:t>
      </w:r>
      <w:r w:rsidR="00B06C4E" w:rsidRPr="00880F84">
        <w:rPr>
          <w:rFonts w:ascii="Arial" w:hAnsi="Arial" w:cs="Arial"/>
          <w:sz w:val="24"/>
          <w:szCs w:val="24"/>
        </w:rPr>
        <w:t xml:space="preserve"> </w:t>
      </w:r>
      <w:r w:rsidRPr="00880F84">
        <w:rPr>
          <w:rFonts w:ascii="Arial" w:hAnsi="Arial" w:cs="Arial"/>
          <w:sz w:val="24"/>
          <w:szCs w:val="24"/>
        </w:rPr>
        <w:t>kwietnia</w:t>
      </w:r>
      <w:r w:rsidR="00B06C4E" w:rsidRPr="00880F84">
        <w:rPr>
          <w:rFonts w:ascii="Arial" w:hAnsi="Arial" w:cs="Arial"/>
          <w:sz w:val="24"/>
          <w:szCs w:val="24"/>
        </w:rPr>
        <w:t xml:space="preserve"> </w:t>
      </w:r>
      <w:r w:rsidRPr="00880F84">
        <w:rPr>
          <w:rFonts w:ascii="Arial" w:hAnsi="Arial" w:cs="Arial"/>
          <w:sz w:val="24"/>
          <w:szCs w:val="24"/>
        </w:rPr>
        <w:t>1993</w:t>
      </w:r>
      <w:r w:rsidR="00B06C4E" w:rsidRPr="00880F84">
        <w:rPr>
          <w:rFonts w:ascii="Arial" w:hAnsi="Arial" w:cs="Arial"/>
          <w:sz w:val="24"/>
          <w:szCs w:val="24"/>
        </w:rPr>
        <w:t xml:space="preserve"> </w:t>
      </w:r>
      <w:r w:rsidRPr="00880F84">
        <w:rPr>
          <w:rFonts w:ascii="Arial" w:hAnsi="Arial" w:cs="Arial"/>
          <w:sz w:val="24"/>
          <w:szCs w:val="24"/>
        </w:rPr>
        <w:t>r.</w:t>
      </w:r>
      <w:r w:rsidR="00B06C4E" w:rsidRPr="00880F84">
        <w:rPr>
          <w:rFonts w:ascii="Arial" w:hAnsi="Arial" w:cs="Arial"/>
          <w:sz w:val="24"/>
          <w:szCs w:val="24"/>
        </w:rPr>
        <w:t xml:space="preserve"> </w:t>
      </w:r>
      <w:r w:rsidRPr="00880F84">
        <w:rPr>
          <w:rFonts w:ascii="Arial" w:hAnsi="Arial" w:cs="Arial"/>
          <w:sz w:val="24"/>
          <w:szCs w:val="24"/>
        </w:rPr>
        <w:t>o</w:t>
      </w:r>
      <w:r w:rsidR="00B06C4E" w:rsidRPr="00880F84">
        <w:rPr>
          <w:rFonts w:ascii="Arial" w:hAnsi="Arial" w:cs="Arial"/>
          <w:sz w:val="24"/>
          <w:szCs w:val="24"/>
        </w:rPr>
        <w:t xml:space="preserve"> </w:t>
      </w:r>
      <w:r w:rsidRPr="00880F84">
        <w:rPr>
          <w:rFonts w:ascii="Arial" w:hAnsi="Arial" w:cs="Arial"/>
          <w:sz w:val="24"/>
          <w:szCs w:val="24"/>
        </w:rPr>
        <w:t>zwalczaniu</w:t>
      </w:r>
      <w:r w:rsidR="00B06C4E" w:rsidRPr="00880F84">
        <w:rPr>
          <w:rFonts w:ascii="Arial" w:hAnsi="Arial" w:cs="Arial"/>
          <w:sz w:val="24"/>
          <w:szCs w:val="24"/>
        </w:rPr>
        <w:t xml:space="preserve"> </w:t>
      </w:r>
      <w:r w:rsidRPr="00880F84">
        <w:rPr>
          <w:rFonts w:ascii="Arial" w:hAnsi="Arial" w:cs="Arial"/>
          <w:sz w:val="24"/>
          <w:szCs w:val="24"/>
        </w:rPr>
        <w:t>nieuczciwej</w:t>
      </w:r>
      <w:r w:rsidR="00B06C4E" w:rsidRPr="00880F84">
        <w:rPr>
          <w:rFonts w:ascii="Arial" w:hAnsi="Arial" w:cs="Arial"/>
          <w:sz w:val="24"/>
          <w:szCs w:val="24"/>
        </w:rPr>
        <w:t xml:space="preserve"> </w:t>
      </w:r>
      <w:r w:rsidRPr="00880F84">
        <w:rPr>
          <w:rFonts w:ascii="Arial" w:hAnsi="Arial" w:cs="Arial"/>
          <w:sz w:val="24"/>
          <w:szCs w:val="24"/>
        </w:rPr>
        <w:t>konkurencji,</w:t>
      </w:r>
      <w:r w:rsidR="00B06C4E" w:rsidRPr="00880F84">
        <w:rPr>
          <w:rFonts w:ascii="Arial" w:hAnsi="Arial" w:cs="Arial"/>
          <w:sz w:val="24"/>
          <w:szCs w:val="24"/>
        </w:rPr>
        <w:t xml:space="preserve"> </w:t>
      </w:r>
      <w:r w:rsidRPr="00880F84">
        <w:rPr>
          <w:rFonts w:ascii="Arial" w:hAnsi="Arial" w:cs="Arial"/>
          <w:sz w:val="24"/>
          <w:szCs w:val="24"/>
        </w:rPr>
        <w:t>które Wykonawca zastrzeże, jako tajemnicę przedsiębiorstwa, powinny zostać złożone w</w:t>
      </w:r>
      <w:r w:rsidR="008107AC" w:rsidRPr="00880F84">
        <w:rPr>
          <w:rFonts w:ascii="Arial" w:hAnsi="Arial" w:cs="Arial"/>
          <w:sz w:val="24"/>
          <w:szCs w:val="24"/>
        </w:rPr>
        <w:t xml:space="preserve"> </w:t>
      </w:r>
      <w:r w:rsidRPr="00880F84">
        <w:rPr>
          <w:rFonts w:ascii="Arial" w:hAnsi="Arial" w:cs="Arial"/>
          <w:sz w:val="24"/>
          <w:szCs w:val="24"/>
        </w:rPr>
        <w:t>osobnym</w:t>
      </w:r>
      <w:r w:rsidR="008107AC" w:rsidRPr="00880F84">
        <w:rPr>
          <w:rFonts w:ascii="Arial" w:hAnsi="Arial" w:cs="Arial"/>
          <w:sz w:val="24"/>
          <w:szCs w:val="24"/>
        </w:rPr>
        <w:t xml:space="preserve"> </w:t>
      </w:r>
      <w:r w:rsidRPr="00880F84">
        <w:rPr>
          <w:rFonts w:ascii="Arial" w:hAnsi="Arial" w:cs="Arial"/>
          <w:sz w:val="24"/>
          <w:szCs w:val="24"/>
        </w:rPr>
        <w:t>pliku</w:t>
      </w:r>
      <w:r w:rsidR="008107AC" w:rsidRPr="00880F84">
        <w:rPr>
          <w:rFonts w:ascii="Arial" w:hAnsi="Arial" w:cs="Arial"/>
          <w:sz w:val="24"/>
          <w:szCs w:val="24"/>
        </w:rPr>
        <w:t xml:space="preserve"> </w:t>
      </w:r>
      <w:r w:rsidRPr="00880F84">
        <w:rPr>
          <w:rFonts w:ascii="Arial" w:hAnsi="Arial" w:cs="Arial"/>
          <w:sz w:val="24"/>
          <w:szCs w:val="24"/>
        </w:rPr>
        <w:t>wraz</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jednoczesnym</w:t>
      </w:r>
      <w:r w:rsidR="008107AC" w:rsidRPr="00880F84">
        <w:rPr>
          <w:rFonts w:ascii="Arial" w:hAnsi="Arial" w:cs="Arial"/>
          <w:sz w:val="24"/>
          <w:szCs w:val="24"/>
        </w:rPr>
        <w:t xml:space="preserve"> </w:t>
      </w:r>
      <w:r w:rsidRPr="00880F84">
        <w:rPr>
          <w:rFonts w:ascii="Arial" w:hAnsi="Arial" w:cs="Arial"/>
          <w:sz w:val="24"/>
          <w:szCs w:val="24"/>
        </w:rPr>
        <w:t>zaznaczeniem</w:t>
      </w:r>
      <w:r w:rsidR="008107AC" w:rsidRPr="00880F84">
        <w:rPr>
          <w:rFonts w:ascii="Arial" w:hAnsi="Arial" w:cs="Arial"/>
          <w:sz w:val="24"/>
          <w:szCs w:val="24"/>
        </w:rPr>
        <w:t xml:space="preserve"> </w:t>
      </w:r>
      <w:r w:rsidRPr="00880F84">
        <w:rPr>
          <w:rFonts w:ascii="Arial" w:hAnsi="Arial" w:cs="Arial"/>
          <w:sz w:val="24"/>
          <w:szCs w:val="24"/>
        </w:rPr>
        <w:t>polecenia</w:t>
      </w:r>
      <w:r w:rsidR="008107AC" w:rsidRPr="00880F84">
        <w:rPr>
          <w:rFonts w:ascii="Arial" w:hAnsi="Arial" w:cs="Arial"/>
          <w:sz w:val="24"/>
          <w:szCs w:val="24"/>
        </w:rPr>
        <w:t xml:space="preserve"> </w:t>
      </w:r>
      <w:r w:rsidRPr="00880F84">
        <w:rPr>
          <w:rFonts w:ascii="Arial" w:hAnsi="Arial" w:cs="Arial"/>
          <w:sz w:val="24"/>
          <w:szCs w:val="24"/>
        </w:rPr>
        <w:t>„Załącznik stanowiący tajemnicę przedsiębiorstwa” a następnie wraz z plikami stanowiącymi jawną część skompresowane do jednego pliku archiwum (ZIP).</w:t>
      </w:r>
    </w:p>
    <w:p w14:paraId="7E1CE2C0"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Poświadczenia</w:t>
      </w:r>
      <w:r w:rsidR="008107AC" w:rsidRPr="00880F84">
        <w:rPr>
          <w:rFonts w:ascii="Arial" w:hAnsi="Arial" w:cs="Arial"/>
          <w:sz w:val="24"/>
          <w:szCs w:val="24"/>
        </w:rPr>
        <w:t xml:space="preserve"> </w:t>
      </w:r>
      <w:r w:rsidRPr="00880F84">
        <w:rPr>
          <w:rFonts w:ascii="Arial" w:hAnsi="Arial" w:cs="Arial"/>
          <w:sz w:val="24"/>
          <w:szCs w:val="24"/>
        </w:rPr>
        <w:t>za</w:t>
      </w:r>
      <w:r w:rsidR="008107AC" w:rsidRPr="00880F84">
        <w:rPr>
          <w:rFonts w:ascii="Arial" w:hAnsi="Arial" w:cs="Arial"/>
          <w:sz w:val="24"/>
          <w:szCs w:val="24"/>
        </w:rPr>
        <w:t xml:space="preserve"> </w:t>
      </w:r>
      <w:r w:rsidRPr="00880F84">
        <w:rPr>
          <w:rFonts w:ascii="Arial" w:hAnsi="Arial" w:cs="Arial"/>
          <w:sz w:val="24"/>
          <w:szCs w:val="24"/>
        </w:rPr>
        <w:t>zgodność</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oryginałem</w:t>
      </w:r>
      <w:r w:rsidR="008107AC" w:rsidRPr="00880F84">
        <w:rPr>
          <w:rFonts w:ascii="Arial" w:hAnsi="Arial" w:cs="Arial"/>
          <w:sz w:val="24"/>
          <w:szCs w:val="24"/>
        </w:rPr>
        <w:t xml:space="preserve"> </w:t>
      </w:r>
      <w:r w:rsidRPr="00880F84">
        <w:rPr>
          <w:rFonts w:ascii="Arial" w:hAnsi="Arial" w:cs="Arial"/>
          <w:sz w:val="24"/>
          <w:szCs w:val="24"/>
        </w:rPr>
        <w:t>dokonuje</w:t>
      </w:r>
      <w:r w:rsidR="008107AC" w:rsidRPr="00880F84">
        <w:rPr>
          <w:rFonts w:ascii="Arial" w:hAnsi="Arial" w:cs="Arial"/>
          <w:sz w:val="24"/>
          <w:szCs w:val="24"/>
        </w:rPr>
        <w:t xml:space="preserve"> </w:t>
      </w:r>
      <w:r w:rsidRPr="00880F84">
        <w:rPr>
          <w:rFonts w:ascii="Arial" w:hAnsi="Arial" w:cs="Arial"/>
          <w:sz w:val="24"/>
          <w:szCs w:val="24"/>
        </w:rPr>
        <w:t>odpowiednio</w:t>
      </w:r>
      <w:r w:rsidR="008107AC" w:rsidRPr="00880F84">
        <w:rPr>
          <w:rFonts w:ascii="Arial" w:hAnsi="Arial" w:cs="Arial"/>
          <w:sz w:val="24"/>
          <w:szCs w:val="24"/>
        </w:rPr>
        <w:t xml:space="preserve"> </w:t>
      </w:r>
      <w:r w:rsidRPr="00880F84">
        <w:rPr>
          <w:rFonts w:ascii="Arial" w:hAnsi="Arial" w:cs="Arial"/>
          <w:sz w:val="24"/>
          <w:szCs w:val="24"/>
        </w:rPr>
        <w:t>Wykonawca, podmiot,</w:t>
      </w:r>
      <w:r w:rsidR="008107AC" w:rsidRPr="00880F84">
        <w:rPr>
          <w:rFonts w:ascii="Arial" w:hAnsi="Arial" w:cs="Arial"/>
          <w:sz w:val="24"/>
          <w:szCs w:val="24"/>
        </w:rPr>
        <w:t xml:space="preserve"> </w:t>
      </w:r>
      <w:r w:rsidRPr="00880F84">
        <w:rPr>
          <w:rFonts w:ascii="Arial" w:hAnsi="Arial" w:cs="Arial"/>
          <w:sz w:val="24"/>
          <w:szCs w:val="24"/>
        </w:rPr>
        <w:t>na</w:t>
      </w:r>
      <w:r w:rsidR="008107AC" w:rsidRPr="00880F84">
        <w:rPr>
          <w:rFonts w:ascii="Arial" w:hAnsi="Arial" w:cs="Arial"/>
          <w:sz w:val="24"/>
          <w:szCs w:val="24"/>
        </w:rPr>
        <w:t xml:space="preserve"> </w:t>
      </w:r>
      <w:r w:rsidRPr="00880F84">
        <w:rPr>
          <w:rFonts w:ascii="Arial" w:hAnsi="Arial" w:cs="Arial"/>
          <w:sz w:val="24"/>
          <w:szCs w:val="24"/>
        </w:rPr>
        <w:t>którego</w:t>
      </w:r>
      <w:r w:rsidR="008107AC" w:rsidRPr="00880F84">
        <w:rPr>
          <w:rFonts w:ascii="Arial" w:hAnsi="Arial" w:cs="Arial"/>
          <w:sz w:val="24"/>
          <w:szCs w:val="24"/>
        </w:rPr>
        <w:t xml:space="preserve"> </w:t>
      </w:r>
      <w:r w:rsidRPr="00880F84">
        <w:rPr>
          <w:rFonts w:ascii="Arial" w:hAnsi="Arial" w:cs="Arial"/>
          <w:sz w:val="24"/>
          <w:szCs w:val="24"/>
        </w:rPr>
        <w:t>zdolnościach</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sytuacji</w:t>
      </w:r>
      <w:r w:rsidR="008107AC" w:rsidRPr="00880F84">
        <w:rPr>
          <w:rFonts w:ascii="Arial" w:hAnsi="Arial" w:cs="Arial"/>
          <w:sz w:val="24"/>
          <w:szCs w:val="24"/>
        </w:rPr>
        <w:t xml:space="preserve"> </w:t>
      </w:r>
      <w:r w:rsidRPr="00880F84">
        <w:rPr>
          <w:rFonts w:ascii="Arial" w:hAnsi="Arial" w:cs="Arial"/>
          <w:sz w:val="24"/>
          <w:szCs w:val="24"/>
        </w:rPr>
        <w:t>polega</w:t>
      </w:r>
      <w:r w:rsidR="008107AC" w:rsidRPr="00880F84">
        <w:rPr>
          <w:rFonts w:ascii="Arial" w:hAnsi="Arial" w:cs="Arial"/>
          <w:sz w:val="24"/>
          <w:szCs w:val="24"/>
        </w:rPr>
        <w:t xml:space="preserve"> </w:t>
      </w:r>
      <w:r w:rsidRPr="00880F84">
        <w:rPr>
          <w:rFonts w:ascii="Arial" w:hAnsi="Arial" w:cs="Arial"/>
          <w:sz w:val="24"/>
          <w:szCs w:val="24"/>
        </w:rPr>
        <w:t>Wykonawca,</w:t>
      </w:r>
      <w:r w:rsidR="008107AC" w:rsidRPr="00880F84">
        <w:rPr>
          <w:rFonts w:ascii="Arial" w:hAnsi="Arial" w:cs="Arial"/>
          <w:sz w:val="24"/>
          <w:szCs w:val="24"/>
        </w:rPr>
        <w:t xml:space="preserve"> </w:t>
      </w:r>
      <w:r w:rsidRPr="00880F84">
        <w:rPr>
          <w:rFonts w:ascii="Arial" w:hAnsi="Arial" w:cs="Arial"/>
          <w:sz w:val="24"/>
          <w:szCs w:val="24"/>
        </w:rPr>
        <w:t>Wykonawcy wspólnie ubiegający się o udzielenie zamówienia publicznego albo podwykonawca, w</w:t>
      </w:r>
      <w:r w:rsidR="008107AC" w:rsidRPr="00880F84">
        <w:rPr>
          <w:rFonts w:ascii="Arial" w:hAnsi="Arial" w:cs="Arial"/>
          <w:sz w:val="24"/>
          <w:szCs w:val="24"/>
        </w:rPr>
        <w:t xml:space="preserve"> </w:t>
      </w:r>
      <w:r w:rsidRPr="00880F84">
        <w:rPr>
          <w:rFonts w:ascii="Arial" w:hAnsi="Arial" w:cs="Arial"/>
          <w:sz w:val="24"/>
          <w:szCs w:val="24"/>
        </w:rPr>
        <w:t>zakresie</w:t>
      </w:r>
      <w:r w:rsidR="008107AC" w:rsidRPr="00880F84">
        <w:rPr>
          <w:rFonts w:ascii="Arial" w:hAnsi="Arial" w:cs="Arial"/>
          <w:sz w:val="24"/>
          <w:szCs w:val="24"/>
        </w:rPr>
        <w:t xml:space="preserve"> </w:t>
      </w:r>
      <w:r w:rsidRPr="00880F84">
        <w:rPr>
          <w:rFonts w:ascii="Arial" w:hAnsi="Arial" w:cs="Arial"/>
          <w:sz w:val="24"/>
          <w:szCs w:val="24"/>
        </w:rPr>
        <w:t>dokumentów</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oświadczeń,</w:t>
      </w:r>
      <w:r w:rsidR="008107AC" w:rsidRPr="00880F84">
        <w:rPr>
          <w:rFonts w:ascii="Arial" w:hAnsi="Arial" w:cs="Arial"/>
          <w:sz w:val="24"/>
          <w:szCs w:val="24"/>
        </w:rPr>
        <w:t xml:space="preserve"> </w:t>
      </w:r>
      <w:r w:rsidRPr="00880F84">
        <w:rPr>
          <w:rFonts w:ascii="Arial" w:hAnsi="Arial" w:cs="Arial"/>
          <w:sz w:val="24"/>
          <w:szCs w:val="24"/>
        </w:rPr>
        <w:t>które</w:t>
      </w:r>
      <w:r w:rsidR="008107AC" w:rsidRPr="00880F84">
        <w:rPr>
          <w:rFonts w:ascii="Arial" w:hAnsi="Arial" w:cs="Arial"/>
          <w:sz w:val="24"/>
          <w:szCs w:val="24"/>
        </w:rPr>
        <w:t xml:space="preserve"> </w:t>
      </w:r>
      <w:r w:rsidRPr="00880F84">
        <w:rPr>
          <w:rFonts w:ascii="Arial" w:hAnsi="Arial" w:cs="Arial"/>
          <w:sz w:val="24"/>
          <w:szCs w:val="24"/>
        </w:rPr>
        <w:t>każdego</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nich dotyczą.</w:t>
      </w:r>
    </w:p>
    <w:p w14:paraId="3533DCE2"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przypadku</w:t>
      </w:r>
      <w:r w:rsidR="008107AC" w:rsidRPr="00880F84">
        <w:rPr>
          <w:rFonts w:ascii="Arial" w:hAnsi="Arial" w:cs="Arial"/>
          <w:sz w:val="24"/>
          <w:szCs w:val="24"/>
        </w:rPr>
        <w:t xml:space="preserve"> </w:t>
      </w:r>
      <w:r w:rsidRPr="00880F84">
        <w:rPr>
          <w:rFonts w:ascii="Arial" w:hAnsi="Arial" w:cs="Arial"/>
          <w:sz w:val="24"/>
          <w:szCs w:val="24"/>
        </w:rPr>
        <w:t>przekazywania</w:t>
      </w:r>
      <w:r w:rsidR="008107AC" w:rsidRPr="00880F84">
        <w:rPr>
          <w:rFonts w:ascii="Arial" w:hAnsi="Arial" w:cs="Arial"/>
          <w:sz w:val="24"/>
          <w:szCs w:val="24"/>
        </w:rPr>
        <w:t xml:space="preserve"> </w:t>
      </w:r>
      <w:r w:rsidRPr="00880F84">
        <w:rPr>
          <w:rFonts w:ascii="Arial" w:hAnsi="Arial" w:cs="Arial"/>
          <w:sz w:val="24"/>
          <w:szCs w:val="24"/>
        </w:rPr>
        <w:t>przez</w:t>
      </w:r>
      <w:r w:rsidR="008107AC" w:rsidRPr="00880F84">
        <w:rPr>
          <w:rFonts w:ascii="Arial" w:hAnsi="Arial" w:cs="Arial"/>
          <w:sz w:val="24"/>
          <w:szCs w:val="24"/>
        </w:rPr>
        <w:t xml:space="preserve"> </w:t>
      </w:r>
      <w:r w:rsidRPr="00880F84">
        <w:rPr>
          <w:rFonts w:ascii="Arial" w:hAnsi="Arial" w:cs="Arial"/>
          <w:sz w:val="24"/>
          <w:szCs w:val="24"/>
        </w:rPr>
        <w:t>Wykonawcę</w:t>
      </w:r>
      <w:r w:rsidR="008107AC" w:rsidRPr="00880F84">
        <w:rPr>
          <w:rFonts w:ascii="Arial" w:hAnsi="Arial" w:cs="Arial"/>
          <w:sz w:val="24"/>
          <w:szCs w:val="24"/>
        </w:rPr>
        <w:t xml:space="preserve"> </w:t>
      </w:r>
      <w:r w:rsidRPr="00880F84">
        <w:rPr>
          <w:rFonts w:ascii="Arial" w:hAnsi="Arial" w:cs="Arial"/>
          <w:sz w:val="24"/>
          <w:szCs w:val="24"/>
        </w:rPr>
        <w:t>elektronicznej</w:t>
      </w:r>
      <w:r w:rsidR="008107AC" w:rsidRPr="00880F84">
        <w:rPr>
          <w:rFonts w:ascii="Arial" w:hAnsi="Arial" w:cs="Arial"/>
          <w:sz w:val="24"/>
          <w:szCs w:val="24"/>
        </w:rPr>
        <w:t xml:space="preserve"> </w:t>
      </w:r>
      <w:r w:rsidRPr="00880F84">
        <w:rPr>
          <w:rFonts w:ascii="Arial" w:hAnsi="Arial" w:cs="Arial"/>
          <w:sz w:val="24"/>
          <w:szCs w:val="24"/>
        </w:rPr>
        <w:t>kopii</w:t>
      </w:r>
      <w:r w:rsidR="008107AC" w:rsidRPr="00880F84">
        <w:rPr>
          <w:rFonts w:ascii="Arial" w:hAnsi="Arial" w:cs="Arial"/>
          <w:sz w:val="24"/>
          <w:szCs w:val="24"/>
        </w:rPr>
        <w:t xml:space="preserve"> </w:t>
      </w:r>
      <w:r w:rsidRPr="00880F84">
        <w:rPr>
          <w:rFonts w:ascii="Arial" w:hAnsi="Arial" w:cs="Arial"/>
          <w:sz w:val="24"/>
          <w:szCs w:val="24"/>
        </w:rPr>
        <w:t>dokumentu lub</w:t>
      </w:r>
      <w:r w:rsidR="008107AC" w:rsidRPr="00880F84">
        <w:rPr>
          <w:rFonts w:ascii="Arial" w:hAnsi="Arial" w:cs="Arial"/>
          <w:sz w:val="24"/>
          <w:szCs w:val="24"/>
        </w:rPr>
        <w:t xml:space="preserve"> </w:t>
      </w:r>
      <w:r w:rsidRPr="00880F84">
        <w:rPr>
          <w:rFonts w:ascii="Arial" w:hAnsi="Arial" w:cs="Arial"/>
          <w:sz w:val="24"/>
          <w:szCs w:val="24"/>
        </w:rPr>
        <w:t>oświadczenia,</w:t>
      </w:r>
      <w:r w:rsidR="008107AC" w:rsidRPr="00880F84">
        <w:rPr>
          <w:rFonts w:ascii="Arial" w:hAnsi="Arial" w:cs="Arial"/>
          <w:sz w:val="24"/>
          <w:szCs w:val="24"/>
        </w:rPr>
        <w:t xml:space="preserve"> </w:t>
      </w:r>
      <w:r w:rsidRPr="00880F84">
        <w:rPr>
          <w:rFonts w:ascii="Arial" w:hAnsi="Arial" w:cs="Arial"/>
          <w:sz w:val="24"/>
          <w:szCs w:val="24"/>
        </w:rPr>
        <w:t>opatrzenie</w:t>
      </w:r>
      <w:r w:rsidR="008107AC" w:rsidRPr="00880F84">
        <w:rPr>
          <w:rFonts w:ascii="Arial" w:hAnsi="Arial" w:cs="Arial"/>
          <w:sz w:val="24"/>
          <w:szCs w:val="24"/>
        </w:rPr>
        <w:t xml:space="preserve"> </w:t>
      </w:r>
      <w:r w:rsidRPr="00880F84">
        <w:rPr>
          <w:rFonts w:ascii="Arial" w:hAnsi="Arial" w:cs="Arial"/>
          <w:sz w:val="24"/>
          <w:szCs w:val="24"/>
        </w:rPr>
        <w:t>jej</w:t>
      </w:r>
      <w:r w:rsidR="008107AC" w:rsidRPr="00880F84">
        <w:rPr>
          <w:rFonts w:ascii="Arial" w:hAnsi="Arial" w:cs="Arial"/>
          <w:sz w:val="24"/>
          <w:szCs w:val="24"/>
        </w:rPr>
        <w:t xml:space="preserve"> </w:t>
      </w:r>
      <w:r w:rsidRPr="00880F84">
        <w:rPr>
          <w:rFonts w:ascii="Arial" w:hAnsi="Arial" w:cs="Arial"/>
          <w:sz w:val="24"/>
          <w:szCs w:val="24"/>
        </w:rPr>
        <w:t>kwalifikowanym</w:t>
      </w:r>
      <w:r w:rsidR="008107AC" w:rsidRPr="00880F84">
        <w:rPr>
          <w:rFonts w:ascii="Arial" w:hAnsi="Arial" w:cs="Arial"/>
          <w:sz w:val="24"/>
          <w:szCs w:val="24"/>
        </w:rPr>
        <w:t xml:space="preserve"> </w:t>
      </w:r>
      <w:r w:rsidRPr="00880F84">
        <w:rPr>
          <w:rFonts w:ascii="Arial" w:hAnsi="Arial" w:cs="Arial"/>
          <w:sz w:val="24"/>
          <w:szCs w:val="24"/>
        </w:rPr>
        <w:t>podpisem elektronicznym</w:t>
      </w:r>
      <w:r w:rsidR="008107AC" w:rsidRPr="00880F84">
        <w:rPr>
          <w:rFonts w:ascii="Arial" w:hAnsi="Arial" w:cs="Arial"/>
          <w:sz w:val="24"/>
          <w:szCs w:val="24"/>
        </w:rPr>
        <w:t xml:space="preserve"> </w:t>
      </w:r>
      <w:r w:rsidRPr="00880F84">
        <w:rPr>
          <w:rFonts w:ascii="Arial" w:hAnsi="Arial" w:cs="Arial"/>
          <w:sz w:val="24"/>
          <w:szCs w:val="24"/>
        </w:rPr>
        <w:t>lub podpisem zaufanym lub podpisem osobistym przez Wykonawcę albo odpowiednio</w:t>
      </w:r>
      <w:r w:rsidR="00B06C4E" w:rsidRPr="00880F84">
        <w:rPr>
          <w:rFonts w:ascii="Arial" w:hAnsi="Arial" w:cs="Arial"/>
          <w:sz w:val="24"/>
          <w:szCs w:val="24"/>
        </w:rPr>
        <w:t xml:space="preserve"> </w:t>
      </w:r>
      <w:r w:rsidRPr="00880F84">
        <w:rPr>
          <w:rFonts w:ascii="Arial" w:hAnsi="Arial" w:cs="Arial"/>
          <w:sz w:val="24"/>
          <w:szCs w:val="24"/>
        </w:rPr>
        <w:t>przez</w:t>
      </w:r>
      <w:r w:rsidR="00B06C4E" w:rsidRPr="00880F84">
        <w:rPr>
          <w:rFonts w:ascii="Arial" w:hAnsi="Arial" w:cs="Arial"/>
          <w:sz w:val="24"/>
          <w:szCs w:val="24"/>
        </w:rPr>
        <w:t xml:space="preserve"> </w:t>
      </w:r>
      <w:r w:rsidRPr="00880F84">
        <w:rPr>
          <w:rFonts w:ascii="Arial" w:hAnsi="Arial" w:cs="Arial"/>
          <w:sz w:val="24"/>
          <w:szCs w:val="24"/>
        </w:rPr>
        <w:t>podmiot,</w:t>
      </w:r>
      <w:r w:rsidR="00B06C4E" w:rsidRPr="00880F84">
        <w:rPr>
          <w:rFonts w:ascii="Arial" w:hAnsi="Arial" w:cs="Arial"/>
          <w:sz w:val="24"/>
          <w:szCs w:val="24"/>
        </w:rPr>
        <w:t xml:space="preserve"> </w:t>
      </w:r>
      <w:r w:rsidRPr="00880F84">
        <w:rPr>
          <w:rFonts w:ascii="Arial" w:hAnsi="Arial" w:cs="Arial"/>
          <w:sz w:val="24"/>
          <w:szCs w:val="24"/>
        </w:rPr>
        <w:t>na</w:t>
      </w:r>
      <w:r w:rsidR="00B06C4E" w:rsidRPr="00880F84">
        <w:rPr>
          <w:rFonts w:ascii="Arial" w:hAnsi="Arial" w:cs="Arial"/>
          <w:sz w:val="24"/>
          <w:szCs w:val="24"/>
        </w:rPr>
        <w:t xml:space="preserve"> </w:t>
      </w:r>
      <w:r w:rsidRPr="00880F84">
        <w:rPr>
          <w:rFonts w:ascii="Arial" w:hAnsi="Arial" w:cs="Arial"/>
          <w:sz w:val="24"/>
          <w:szCs w:val="24"/>
        </w:rPr>
        <w:t>którego</w:t>
      </w:r>
      <w:r w:rsidR="00B06C4E" w:rsidRPr="00880F84">
        <w:rPr>
          <w:rFonts w:ascii="Arial" w:hAnsi="Arial" w:cs="Arial"/>
          <w:sz w:val="24"/>
          <w:szCs w:val="24"/>
        </w:rPr>
        <w:t xml:space="preserve"> </w:t>
      </w:r>
      <w:r w:rsidRPr="00880F84">
        <w:rPr>
          <w:rFonts w:ascii="Arial" w:hAnsi="Arial" w:cs="Arial"/>
          <w:sz w:val="24"/>
          <w:szCs w:val="24"/>
        </w:rPr>
        <w:t>zdolnościach</w:t>
      </w:r>
      <w:r w:rsidR="00B06C4E" w:rsidRPr="00880F84">
        <w:rPr>
          <w:rFonts w:ascii="Arial" w:hAnsi="Arial" w:cs="Arial"/>
          <w:sz w:val="24"/>
          <w:szCs w:val="24"/>
        </w:rPr>
        <w:t xml:space="preserve"> </w:t>
      </w:r>
      <w:r w:rsidRPr="00880F84">
        <w:rPr>
          <w:rFonts w:ascii="Arial" w:hAnsi="Arial" w:cs="Arial"/>
          <w:sz w:val="24"/>
          <w:szCs w:val="24"/>
        </w:rPr>
        <w:t>lub</w:t>
      </w:r>
      <w:r w:rsidR="00B06C4E" w:rsidRPr="00880F84">
        <w:rPr>
          <w:rFonts w:ascii="Arial" w:hAnsi="Arial" w:cs="Arial"/>
          <w:sz w:val="24"/>
          <w:szCs w:val="24"/>
        </w:rPr>
        <w:t xml:space="preserve"> </w:t>
      </w:r>
      <w:r w:rsidRPr="00880F84">
        <w:rPr>
          <w:rFonts w:ascii="Arial" w:hAnsi="Arial" w:cs="Arial"/>
          <w:sz w:val="24"/>
          <w:szCs w:val="24"/>
        </w:rPr>
        <w:t>sytuacji</w:t>
      </w:r>
      <w:r w:rsidR="00B06C4E" w:rsidRPr="00880F84">
        <w:rPr>
          <w:rFonts w:ascii="Arial" w:hAnsi="Arial" w:cs="Arial"/>
          <w:sz w:val="24"/>
          <w:szCs w:val="24"/>
        </w:rPr>
        <w:t xml:space="preserve"> </w:t>
      </w:r>
      <w:r w:rsidRPr="00880F84">
        <w:rPr>
          <w:rFonts w:ascii="Arial" w:hAnsi="Arial" w:cs="Arial"/>
          <w:sz w:val="24"/>
          <w:szCs w:val="24"/>
        </w:rPr>
        <w:t>polega Wykonawca</w:t>
      </w:r>
      <w:r w:rsidR="008107AC" w:rsidRPr="00880F84">
        <w:rPr>
          <w:rFonts w:ascii="Arial" w:hAnsi="Arial" w:cs="Arial"/>
          <w:sz w:val="24"/>
          <w:szCs w:val="24"/>
        </w:rPr>
        <w:t xml:space="preserve"> </w:t>
      </w:r>
      <w:r w:rsidRPr="00880F84">
        <w:rPr>
          <w:rFonts w:ascii="Arial" w:hAnsi="Arial" w:cs="Arial"/>
          <w:sz w:val="24"/>
          <w:szCs w:val="24"/>
        </w:rPr>
        <w:t>na</w:t>
      </w:r>
      <w:r w:rsidR="008107AC" w:rsidRPr="00880F84">
        <w:rPr>
          <w:rFonts w:ascii="Arial" w:hAnsi="Arial" w:cs="Arial"/>
          <w:sz w:val="24"/>
          <w:szCs w:val="24"/>
        </w:rPr>
        <w:t xml:space="preserve"> </w:t>
      </w:r>
      <w:r w:rsidRPr="00880F84">
        <w:rPr>
          <w:rFonts w:ascii="Arial" w:hAnsi="Arial" w:cs="Arial"/>
          <w:sz w:val="24"/>
          <w:szCs w:val="24"/>
        </w:rPr>
        <w:t>zasadach</w:t>
      </w:r>
      <w:r w:rsidR="008107AC" w:rsidRPr="00880F84">
        <w:rPr>
          <w:rFonts w:ascii="Arial" w:hAnsi="Arial" w:cs="Arial"/>
          <w:sz w:val="24"/>
          <w:szCs w:val="24"/>
        </w:rPr>
        <w:t xml:space="preserve"> </w:t>
      </w:r>
      <w:r w:rsidRPr="00880F84">
        <w:rPr>
          <w:rFonts w:ascii="Arial" w:hAnsi="Arial" w:cs="Arial"/>
          <w:sz w:val="24"/>
          <w:szCs w:val="24"/>
        </w:rPr>
        <w:t>określonych</w:t>
      </w:r>
      <w:r w:rsidR="008107AC" w:rsidRPr="00880F84">
        <w:rPr>
          <w:rFonts w:ascii="Arial" w:hAnsi="Arial" w:cs="Arial"/>
          <w:sz w:val="24"/>
          <w:szCs w:val="24"/>
        </w:rPr>
        <w:t xml:space="preserve"> </w:t>
      </w:r>
      <w:r w:rsidRPr="00880F84">
        <w:rPr>
          <w:rFonts w:ascii="Arial" w:hAnsi="Arial" w:cs="Arial"/>
          <w:sz w:val="24"/>
          <w:szCs w:val="24"/>
        </w:rPr>
        <w:t>w</w:t>
      </w:r>
      <w:r w:rsidR="008107AC" w:rsidRPr="00880F84">
        <w:rPr>
          <w:rFonts w:ascii="Arial" w:hAnsi="Arial" w:cs="Arial"/>
          <w:sz w:val="24"/>
          <w:szCs w:val="24"/>
        </w:rPr>
        <w:t xml:space="preserve"> </w:t>
      </w:r>
      <w:r w:rsidRPr="00880F84">
        <w:rPr>
          <w:rFonts w:ascii="Arial" w:hAnsi="Arial" w:cs="Arial"/>
          <w:sz w:val="24"/>
          <w:szCs w:val="24"/>
        </w:rPr>
        <w:t>art.</w:t>
      </w:r>
      <w:r w:rsidR="008107AC" w:rsidRPr="00880F84">
        <w:rPr>
          <w:rFonts w:ascii="Arial" w:hAnsi="Arial" w:cs="Arial"/>
          <w:sz w:val="24"/>
          <w:szCs w:val="24"/>
        </w:rPr>
        <w:t xml:space="preserve"> </w:t>
      </w:r>
      <w:r w:rsidRPr="00880F84">
        <w:rPr>
          <w:rFonts w:ascii="Arial" w:hAnsi="Arial" w:cs="Arial"/>
          <w:sz w:val="24"/>
          <w:szCs w:val="24"/>
        </w:rPr>
        <w:t>118</w:t>
      </w:r>
      <w:r w:rsidR="008107AC" w:rsidRPr="00880F84">
        <w:rPr>
          <w:rFonts w:ascii="Arial" w:hAnsi="Arial" w:cs="Arial"/>
          <w:sz w:val="24"/>
          <w:szCs w:val="24"/>
        </w:rPr>
        <w:t xml:space="preserve"> </w:t>
      </w:r>
      <w:r w:rsidRPr="00880F84">
        <w:rPr>
          <w:rFonts w:ascii="Arial" w:hAnsi="Arial" w:cs="Arial"/>
          <w:sz w:val="24"/>
          <w:szCs w:val="24"/>
        </w:rPr>
        <w:t>ustawy</w:t>
      </w:r>
      <w:r w:rsidR="008107AC" w:rsidRPr="00880F84">
        <w:rPr>
          <w:rFonts w:ascii="Arial" w:hAnsi="Arial" w:cs="Arial"/>
          <w:sz w:val="24"/>
          <w:szCs w:val="24"/>
        </w:rPr>
        <w:t xml:space="preserve"> </w:t>
      </w:r>
      <w:proofErr w:type="spellStart"/>
      <w:r w:rsidRPr="00880F84">
        <w:rPr>
          <w:rFonts w:ascii="Arial" w:hAnsi="Arial" w:cs="Arial"/>
          <w:sz w:val="24"/>
          <w:szCs w:val="24"/>
        </w:rPr>
        <w:t>Pzp</w:t>
      </w:r>
      <w:proofErr w:type="spellEnd"/>
      <w:r w:rsidRPr="00880F84">
        <w:rPr>
          <w:rFonts w:ascii="Arial" w:hAnsi="Arial" w:cs="Arial"/>
          <w:sz w:val="24"/>
          <w:szCs w:val="24"/>
        </w:rPr>
        <w:t>,</w:t>
      </w:r>
      <w:r w:rsidR="008107AC" w:rsidRPr="00880F84">
        <w:rPr>
          <w:rFonts w:ascii="Arial" w:hAnsi="Arial" w:cs="Arial"/>
          <w:sz w:val="24"/>
          <w:szCs w:val="24"/>
        </w:rPr>
        <w:t xml:space="preserve"> </w:t>
      </w:r>
      <w:r w:rsidRPr="00880F84">
        <w:rPr>
          <w:rFonts w:ascii="Arial" w:hAnsi="Arial" w:cs="Arial"/>
          <w:sz w:val="24"/>
          <w:szCs w:val="24"/>
        </w:rPr>
        <w:t>albo</w:t>
      </w:r>
      <w:r w:rsidR="008107AC" w:rsidRPr="00880F84">
        <w:rPr>
          <w:rFonts w:ascii="Arial" w:hAnsi="Arial" w:cs="Arial"/>
          <w:sz w:val="24"/>
          <w:szCs w:val="24"/>
        </w:rPr>
        <w:t xml:space="preserve"> </w:t>
      </w:r>
      <w:r w:rsidRPr="00880F84">
        <w:rPr>
          <w:rFonts w:ascii="Arial" w:hAnsi="Arial" w:cs="Arial"/>
          <w:sz w:val="24"/>
          <w:szCs w:val="24"/>
        </w:rPr>
        <w:t>przez podwykonawcę</w:t>
      </w:r>
      <w:r w:rsidR="00B06C4E" w:rsidRPr="00880F84">
        <w:rPr>
          <w:rFonts w:ascii="Arial" w:hAnsi="Arial" w:cs="Arial"/>
          <w:sz w:val="24"/>
          <w:szCs w:val="24"/>
        </w:rPr>
        <w:t xml:space="preserve"> </w:t>
      </w:r>
      <w:r w:rsidRPr="00880F84">
        <w:rPr>
          <w:rFonts w:ascii="Arial" w:hAnsi="Arial" w:cs="Arial"/>
          <w:sz w:val="24"/>
          <w:szCs w:val="24"/>
        </w:rPr>
        <w:t>jest</w:t>
      </w:r>
      <w:r w:rsidR="00B06C4E" w:rsidRPr="00880F84">
        <w:rPr>
          <w:rFonts w:ascii="Arial" w:hAnsi="Arial" w:cs="Arial"/>
          <w:sz w:val="24"/>
          <w:szCs w:val="24"/>
        </w:rPr>
        <w:t xml:space="preserve"> </w:t>
      </w:r>
      <w:r w:rsidRPr="00880F84">
        <w:rPr>
          <w:rFonts w:ascii="Arial" w:hAnsi="Arial" w:cs="Arial"/>
          <w:sz w:val="24"/>
          <w:szCs w:val="24"/>
        </w:rPr>
        <w:t>równoznaczne</w:t>
      </w:r>
      <w:r w:rsidR="00B06C4E" w:rsidRPr="00880F84">
        <w:rPr>
          <w:rFonts w:ascii="Arial" w:hAnsi="Arial" w:cs="Arial"/>
          <w:sz w:val="24"/>
          <w:szCs w:val="24"/>
        </w:rPr>
        <w:t xml:space="preserve"> </w:t>
      </w:r>
      <w:r w:rsidRPr="00880F84">
        <w:rPr>
          <w:rFonts w:ascii="Arial" w:hAnsi="Arial" w:cs="Arial"/>
          <w:sz w:val="24"/>
          <w:szCs w:val="24"/>
        </w:rPr>
        <w:t>z</w:t>
      </w:r>
      <w:r w:rsidR="00B06C4E" w:rsidRPr="00880F84">
        <w:rPr>
          <w:rFonts w:ascii="Arial" w:hAnsi="Arial" w:cs="Arial"/>
          <w:sz w:val="24"/>
          <w:szCs w:val="24"/>
        </w:rPr>
        <w:t xml:space="preserve"> </w:t>
      </w:r>
      <w:r w:rsidRPr="00880F84">
        <w:rPr>
          <w:rFonts w:ascii="Arial" w:hAnsi="Arial" w:cs="Arial"/>
          <w:sz w:val="24"/>
          <w:szCs w:val="24"/>
        </w:rPr>
        <w:t>poświadczeniem</w:t>
      </w:r>
      <w:r w:rsidR="00B06C4E" w:rsidRPr="00880F84">
        <w:rPr>
          <w:rFonts w:ascii="Arial" w:hAnsi="Arial" w:cs="Arial"/>
          <w:sz w:val="24"/>
          <w:szCs w:val="24"/>
        </w:rPr>
        <w:t xml:space="preserve"> </w:t>
      </w:r>
      <w:r w:rsidRPr="00880F84">
        <w:rPr>
          <w:rFonts w:ascii="Arial" w:hAnsi="Arial" w:cs="Arial"/>
          <w:sz w:val="24"/>
          <w:szCs w:val="24"/>
        </w:rPr>
        <w:t>elektronicznej</w:t>
      </w:r>
      <w:r w:rsidR="00B06C4E" w:rsidRPr="00880F84">
        <w:rPr>
          <w:rFonts w:ascii="Arial" w:hAnsi="Arial" w:cs="Arial"/>
          <w:sz w:val="24"/>
          <w:szCs w:val="24"/>
        </w:rPr>
        <w:t xml:space="preserve"> </w:t>
      </w:r>
      <w:r w:rsidRPr="00880F84">
        <w:rPr>
          <w:rFonts w:ascii="Arial" w:hAnsi="Arial" w:cs="Arial"/>
          <w:sz w:val="24"/>
          <w:szCs w:val="24"/>
        </w:rPr>
        <w:t>kopii dokumentu lub oświadczenia za zgodność z oryginałem.</w:t>
      </w:r>
    </w:p>
    <w:p w14:paraId="21AD8AC4" w14:textId="77777777" w:rsidR="00880F84"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lastRenderedPageBreak/>
        <w:t>W</w:t>
      </w:r>
      <w:r w:rsidR="008107AC" w:rsidRPr="00880F84">
        <w:rPr>
          <w:rFonts w:ascii="Arial" w:hAnsi="Arial" w:cs="Arial"/>
          <w:sz w:val="24"/>
          <w:szCs w:val="24"/>
        </w:rPr>
        <w:t xml:space="preserve"> </w:t>
      </w:r>
      <w:r w:rsidRPr="00880F84">
        <w:rPr>
          <w:rFonts w:ascii="Arial" w:hAnsi="Arial" w:cs="Arial"/>
          <w:sz w:val="24"/>
          <w:szCs w:val="24"/>
        </w:rPr>
        <w:t>przypadku</w:t>
      </w:r>
      <w:r w:rsidR="008107AC" w:rsidRPr="00880F84">
        <w:rPr>
          <w:rFonts w:ascii="Arial" w:hAnsi="Arial" w:cs="Arial"/>
          <w:sz w:val="24"/>
          <w:szCs w:val="24"/>
        </w:rPr>
        <w:t xml:space="preserve"> </w:t>
      </w:r>
      <w:r w:rsidRPr="00880F84">
        <w:rPr>
          <w:rFonts w:ascii="Arial" w:hAnsi="Arial" w:cs="Arial"/>
          <w:sz w:val="24"/>
          <w:szCs w:val="24"/>
        </w:rPr>
        <w:t>przekazywania</w:t>
      </w:r>
      <w:r w:rsidR="008107AC" w:rsidRPr="00880F84">
        <w:rPr>
          <w:rFonts w:ascii="Arial" w:hAnsi="Arial" w:cs="Arial"/>
          <w:sz w:val="24"/>
          <w:szCs w:val="24"/>
        </w:rPr>
        <w:t xml:space="preserve"> </w:t>
      </w:r>
      <w:r w:rsidRPr="00880F84">
        <w:rPr>
          <w:rFonts w:ascii="Arial" w:hAnsi="Arial" w:cs="Arial"/>
          <w:sz w:val="24"/>
          <w:szCs w:val="24"/>
        </w:rPr>
        <w:t>przez</w:t>
      </w:r>
      <w:r w:rsidR="008107AC" w:rsidRPr="00880F84">
        <w:rPr>
          <w:rFonts w:ascii="Arial" w:hAnsi="Arial" w:cs="Arial"/>
          <w:sz w:val="24"/>
          <w:szCs w:val="24"/>
        </w:rPr>
        <w:t xml:space="preserve"> </w:t>
      </w:r>
      <w:r w:rsidRPr="00880F84">
        <w:rPr>
          <w:rFonts w:ascii="Arial" w:hAnsi="Arial" w:cs="Arial"/>
          <w:sz w:val="24"/>
          <w:szCs w:val="24"/>
        </w:rPr>
        <w:t>Wykonawcę</w:t>
      </w:r>
      <w:r w:rsidR="008107AC" w:rsidRPr="00880F84">
        <w:rPr>
          <w:rFonts w:ascii="Arial" w:hAnsi="Arial" w:cs="Arial"/>
          <w:sz w:val="24"/>
          <w:szCs w:val="24"/>
        </w:rPr>
        <w:t xml:space="preserve"> </w:t>
      </w:r>
      <w:r w:rsidRPr="00880F84">
        <w:rPr>
          <w:rFonts w:ascii="Arial" w:hAnsi="Arial" w:cs="Arial"/>
          <w:sz w:val="24"/>
          <w:szCs w:val="24"/>
        </w:rPr>
        <w:t>dokumentu</w:t>
      </w:r>
      <w:r w:rsidR="008107AC" w:rsidRPr="00880F84">
        <w:rPr>
          <w:rFonts w:ascii="Arial" w:hAnsi="Arial" w:cs="Arial"/>
          <w:sz w:val="24"/>
          <w:szCs w:val="24"/>
        </w:rPr>
        <w:t xml:space="preserve"> </w:t>
      </w:r>
      <w:r w:rsidRPr="00880F84">
        <w:rPr>
          <w:rFonts w:ascii="Arial" w:hAnsi="Arial" w:cs="Arial"/>
          <w:sz w:val="24"/>
          <w:szCs w:val="24"/>
        </w:rPr>
        <w:t>elektronicznego</w:t>
      </w:r>
      <w:r w:rsidR="008107AC" w:rsidRPr="00880F84">
        <w:rPr>
          <w:rFonts w:ascii="Arial" w:hAnsi="Arial" w:cs="Arial"/>
          <w:sz w:val="24"/>
          <w:szCs w:val="24"/>
        </w:rPr>
        <w:t xml:space="preserve"> </w:t>
      </w:r>
      <w:r w:rsidRPr="00880F84">
        <w:rPr>
          <w:rFonts w:ascii="Arial" w:hAnsi="Arial" w:cs="Arial"/>
          <w:sz w:val="24"/>
          <w:szCs w:val="24"/>
        </w:rPr>
        <w:t>w</w:t>
      </w:r>
      <w:r w:rsidR="00B06C4E" w:rsidRPr="00880F84">
        <w:rPr>
          <w:rFonts w:ascii="Arial" w:hAnsi="Arial" w:cs="Arial"/>
          <w:sz w:val="24"/>
          <w:szCs w:val="24"/>
        </w:rPr>
        <w:t xml:space="preserve"> </w:t>
      </w:r>
      <w:r w:rsidRPr="00880F84">
        <w:rPr>
          <w:rFonts w:ascii="Arial" w:hAnsi="Arial" w:cs="Arial"/>
          <w:sz w:val="24"/>
          <w:szCs w:val="24"/>
        </w:rPr>
        <w:t>formacie</w:t>
      </w:r>
      <w:r w:rsidR="00B06C4E" w:rsidRPr="00880F84">
        <w:rPr>
          <w:rFonts w:ascii="Arial" w:hAnsi="Arial" w:cs="Arial"/>
          <w:sz w:val="24"/>
          <w:szCs w:val="24"/>
        </w:rPr>
        <w:t xml:space="preserve"> </w:t>
      </w:r>
      <w:r w:rsidRPr="00880F84">
        <w:rPr>
          <w:rFonts w:ascii="Arial" w:hAnsi="Arial" w:cs="Arial"/>
          <w:sz w:val="24"/>
          <w:szCs w:val="24"/>
        </w:rPr>
        <w:t>poddającym</w:t>
      </w:r>
      <w:r w:rsidR="00B06C4E" w:rsidRPr="00880F84">
        <w:rPr>
          <w:rFonts w:ascii="Arial" w:hAnsi="Arial" w:cs="Arial"/>
          <w:sz w:val="24"/>
          <w:szCs w:val="24"/>
        </w:rPr>
        <w:t xml:space="preserve"> </w:t>
      </w:r>
      <w:r w:rsidRPr="00880F84">
        <w:rPr>
          <w:rFonts w:ascii="Arial" w:hAnsi="Arial" w:cs="Arial"/>
          <w:sz w:val="24"/>
          <w:szCs w:val="24"/>
        </w:rPr>
        <w:t>dane</w:t>
      </w:r>
      <w:r w:rsidR="00B06C4E" w:rsidRPr="00880F84">
        <w:rPr>
          <w:rFonts w:ascii="Arial" w:hAnsi="Arial" w:cs="Arial"/>
          <w:sz w:val="24"/>
          <w:szCs w:val="24"/>
        </w:rPr>
        <w:t xml:space="preserve"> </w:t>
      </w:r>
      <w:r w:rsidRPr="00880F84">
        <w:rPr>
          <w:rFonts w:ascii="Arial" w:hAnsi="Arial" w:cs="Arial"/>
          <w:sz w:val="24"/>
          <w:szCs w:val="24"/>
        </w:rPr>
        <w:t>kompresji,</w:t>
      </w:r>
      <w:r w:rsidR="00B06C4E" w:rsidRPr="00880F84">
        <w:rPr>
          <w:rFonts w:ascii="Arial" w:hAnsi="Arial" w:cs="Arial"/>
          <w:sz w:val="24"/>
          <w:szCs w:val="24"/>
        </w:rPr>
        <w:t xml:space="preserve"> </w:t>
      </w:r>
      <w:r w:rsidRPr="00880F84">
        <w:rPr>
          <w:rFonts w:ascii="Arial" w:hAnsi="Arial" w:cs="Arial"/>
          <w:sz w:val="24"/>
          <w:szCs w:val="24"/>
        </w:rPr>
        <w:t>opatrzenie</w:t>
      </w:r>
      <w:r w:rsidR="00B06C4E" w:rsidRPr="00880F84">
        <w:rPr>
          <w:rFonts w:ascii="Arial" w:hAnsi="Arial" w:cs="Arial"/>
          <w:sz w:val="24"/>
          <w:szCs w:val="24"/>
        </w:rPr>
        <w:t xml:space="preserve"> </w:t>
      </w:r>
      <w:r w:rsidRPr="00880F84">
        <w:rPr>
          <w:rFonts w:ascii="Arial" w:hAnsi="Arial" w:cs="Arial"/>
          <w:sz w:val="24"/>
          <w:szCs w:val="24"/>
        </w:rPr>
        <w:t>pliku</w:t>
      </w:r>
      <w:r w:rsidR="00B06C4E" w:rsidRPr="00880F84">
        <w:rPr>
          <w:rFonts w:ascii="Arial" w:hAnsi="Arial" w:cs="Arial"/>
          <w:sz w:val="24"/>
          <w:szCs w:val="24"/>
        </w:rPr>
        <w:t xml:space="preserve"> </w:t>
      </w:r>
      <w:r w:rsidRPr="00880F84">
        <w:rPr>
          <w:rFonts w:ascii="Arial" w:hAnsi="Arial" w:cs="Arial"/>
          <w:sz w:val="24"/>
          <w:szCs w:val="24"/>
        </w:rPr>
        <w:t>zawierającego skompresowane</w:t>
      </w:r>
      <w:r w:rsidR="008107AC" w:rsidRPr="00880F84">
        <w:rPr>
          <w:rFonts w:ascii="Arial" w:hAnsi="Arial" w:cs="Arial"/>
          <w:sz w:val="24"/>
          <w:szCs w:val="24"/>
        </w:rPr>
        <w:t xml:space="preserve"> </w:t>
      </w:r>
      <w:r w:rsidRPr="00880F84">
        <w:rPr>
          <w:rFonts w:ascii="Arial" w:hAnsi="Arial" w:cs="Arial"/>
          <w:sz w:val="24"/>
          <w:szCs w:val="24"/>
        </w:rPr>
        <w:t>dane</w:t>
      </w:r>
      <w:r w:rsidR="008107AC" w:rsidRPr="00880F84">
        <w:rPr>
          <w:rFonts w:ascii="Arial" w:hAnsi="Arial" w:cs="Arial"/>
          <w:sz w:val="24"/>
          <w:szCs w:val="24"/>
        </w:rPr>
        <w:t xml:space="preserve"> </w:t>
      </w:r>
      <w:r w:rsidRPr="00880F84">
        <w:rPr>
          <w:rFonts w:ascii="Arial" w:hAnsi="Arial" w:cs="Arial"/>
          <w:sz w:val="24"/>
          <w:szCs w:val="24"/>
        </w:rPr>
        <w:t>kwalifikowanym</w:t>
      </w:r>
      <w:r w:rsidR="008107AC" w:rsidRPr="00880F84">
        <w:rPr>
          <w:rFonts w:ascii="Arial" w:hAnsi="Arial" w:cs="Arial"/>
          <w:sz w:val="24"/>
          <w:szCs w:val="24"/>
        </w:rPr>
        <w:t xml:space="preserve"> </w:t>
      </w:r>
      <w:r w:rsidRPr="00880F84">
        <w:rPr>
          <w:rFonts w:ascii="Arial" w:hAnsi="Arial" w:cs="Arial"/>
          <w:sz w:val="24"/>
          <w:szCs w:val="24"/>
        </w:rPr>
        <w:t>podpisem</w:t>
      </w:r>
      <w:r w:rsidR="008107AC" w:rsidRPr="00880F84">
        <w:rPr>
          <w:rFonts w:ascii="Arial" w:hAnsi="Arial" w:cs="Arial"/>
          <w:sz w:val="24"/>
          <w:szCs w:val="24"/>
        </w:rPr>
        <w:t xml:space="preserve"> </w:t>
      </w:r>
      <w:r w:rsidRPr="00880F84">
        <w:rPr>
          <w:rFonts w:ascii="Arial" w:hAnsi="Arial" w:cs="Arial"/>
          <w:sz w:val="24"/>
          <w:szCs w:val="24"/>
        </w:rPr>
        <w:t>elektronicznym</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podpisem zaufanym</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podpisem</w:t>
      </w:r>
      <w:r w:rsidR="008107AC" w:rsidRPr="00880F84">
        <w:rPr>
          <w:rFonts w:ascii="Arial" w:hAnsi="Arial" w:cs="Arial"/>
          <w:sz w:val="24"/>
          <w:szCs w:val="24"/>
        </w:rPr>
        <w:t xml:space="preserve"> </w:t>
      </w:r>
      <w:r w:rsidRPr="00880F84">
        <w:rPr>
          <w:rFonts w:ascii="Arial" w:hAnsi="Arial" w:cs="Arial"/>
          <w:sz w:val="24"/>
          <w:szCs w:val="24"/>
        </w:rPr>
        <w:t>osobistym</w:t>
      </w:r>
      <w:r w:rsidR="008107AC" w:rsidRPr="00880F84">
        <w:rPr>
          <w:rFonts w:ascii="Arial" w:hAnsi="Arial" w:cs="Arial"/>
          <w:sz w:val="24"/>
          <w:szCs w:val="24"/>
        </w:rPr>
        <w:t xml:space="preserve"> </w:t>
      </w:r>
      <w:r w:rsidRPr="00880F84">
        <w:rPr>
          <w:rFonts w:ascii="Arial" w:hAnsi="Arial" w:cs="Arial"/>
          <w:sz w:val="24"/>
          <w:szCs w:val="24"/>
        </w:rPr>
        <w:t>jest</w:t>
      </w:r>
      <w:r w:rsidR="008107AC" w:rsidRPr="00880F84">
        <w:rPr>
          <w:rFonts w:ascii="Arial" w:hAnsi="Arial" w:cs="Arial"/>
          <w:sz w:val="24"/>
          <w:szCs w:val="24"/>
        </w:rPr>
        <w:t xml:space="preserve"> </w:t>
      </w:r>
      <w:r w:rsidRPr="00880F84">
        <w:rPr>
          <w:rFonts w:ascii="Arial" w:hAnsi="Arial" w:cs="Arial"/>
          <w:sz w:val="24"/>
          <w:szCs w:val="24"/>
        </w:rPr>
        <w:t>równoznaczne</w:t>
      </w:r>
      <w:r w:rsidR="008107AC" w:rsidRPr="00880F84">
        <w:rPr>
          <w:rFonts w:ascii="Arial" w:hAnsi="Arial" w:cs="Arial"/>
          <w:sz w:val="24"/>
          <w:szCs w:val="24"/>
        </w:rPr>
        <w:t xml:space="preserve"> </w:t>
      </w:r>
      <w:r w:rsidRPr="00880F84">
        <w:rPr>
          <w:rFonts w:ascii="Arial" w:hAnsi="Arial" w:cs="Arial"/>
          <w:sz w:val="24"/>
          <w:szCs w:val="24"/>
        </w:rPr>
        <w:t>z</w:t>
      </w:r>
      <w:r w:rsidR="008107AC" w:rsidRPr="00880F84">
        <w:rPr>
          <w:rFonts w:ascii="Arial" w:hAnsi="Arial" w:cs="Arial"/>
          <w:sz w:val="24"/>
          <w:szCs w:val="24"/>
        </w:rPr>
        <w:t xml:space="preserve"> </w:t>
      </w:r>
      <w:r w:rsidRPr="00880F84">
        <w:rPr>
          <w:rFonts w:ascii="Arial" w:hAnsi="Arial" w:cs="Arial"/>
          <w:sz w:val="24"/>
          <w:szCs w:val="24"/>
        </w:rPr>
        <w:t>poświadczeniem</w:t>
      </w:r>
      <w:r w:rsidR="008107AC" w:rsidRPr="00880F84">
        <w:rPr>
          <w:rFonts w:ascii="Arial" w:hAnsi="Arial" w:cs="Arial"/>
          <w:sz w:val="24"/>
          <w:szCs w:val="24"/>
        </w:rPr>
        <w:t xml:space="preserve"> </w:t>
      </w:r>
      <w:r w:rsidRPr="00880F84">
        <w:rPr>
          <w:rFonts w:ascii="Arial" w:hAnsi="Arial" w:cs="Arial"/>
          <w:sz w:val="24"/>
          <w:szCs w:val="24"/>
        </w:rPr>
        <w:t>przez Wykonawcę</w:t>
      </w:r>
      <w:r w:rsidR="00B06C4E" w:rsidRPr="00880F84">
        <w:rPr>
          <w:rFonts w:ascii="Arial" w:hAnsi="Arial" w:cs="Arial"/>
          <w:sz w:val="24"/>
          <w:szCs w:val="24"/>
        </w:rPr>
        <w:t xml:space="preserve"> </w:t>
      </w:r>
      <w:r w:rsidRPr="00880F84">
        <w:rPr>
          <w:rFonts w:ascii="Arial" w:hAnsi="Arial" w:cs="Arial"/>
          <w:sz w:val="24"/>
          <w:szCs w:val="24"/>
        </w:rPr>
        <w:t>za</w:t>
      </w:r>
      <w:r w:rsidR="00B06C4E" w:rsidRPr="00880F84">
        <w:rPr>
          <w:rFonts w:ascii="Arial" w:hAnsi="Arial" w:cs="Arial"/>
          <w:sz w:val="24"/>
          <w:szCs w:val="24"/>
        </w:rPr>
        <w:t xml:space="preserve"> </w:t>
      </w:r>
      <w:r w:rsidRPr="00880F84">
        <w:rPr>
          <w:rFonts w:ascii="Arial" w:hAnsi="Arial" w:cs="Arial"/>
          <w:sz w:val="24"/>
          <w:szCs w:val="24"/>
        </w:rPr>
        <w:t>zgodność</w:t>
      </w:r>
      <w:r w:rsidR="00B06C4E" w:rsidRPr="00880F84">
        <w:rPr>
          <w:rFonts w:ascii="Arial" w:hAnsi="Arial" w:cs="Arial"/>
          <w:sz w:val="24"/>
          <w:szCs w:val="24"/>
        </w:rPr>
        <w:t xml:space="preserve"> </w:t>
      </w:r>
      <w:r w:rsidRPr="00880F84">
        <w:rPr>
          <w:rFonts w:ascii="Arial" w:hAnsi="Arial" w:cs="Arial"/>
          <w:sz w:val="24"/>
          <w:szCs w:val="24"/>
        </w:rPr>
        <w:t>z</w:t>
      </w:r>
      <w:r w:rsidR="00B06C4E" w:rsidRPr="00880F84">
        <w:rPr>
          <w:rFonts w:ascii="Arial" w:hAnsi="Arial" w:cs="Arial"/>
          <w:sz w:val="24"/>
          <w:szCs w:val="24"/>
        </w:rPr>
        <w:t xml:space="preserve"> </w:t>
      </w:r>
      <w:r w:rsidRPr="00880F84">
        <w:rPr>
          <w:rFonts w:ascii="Arial" w:hAnsi="Arial" w:cs="Arial"/>
          <w:sz w:val="24"/>
          <w:szCs w:val="24"/>
        </w:rPr>
        <w:t>oryginałem</w:t>
      </w:r>
      <w:r w:rsidR="00B06C4E" w:rsidRPr="00880F84">
        <w:rPr>
          <w:rFonts w:ascii="Arial" w:hAnsi="Arial" w:cs="Arial"/>
          <w:sz w:val="24"/>
          <w:szCs w:val="24"/>
        </w:rPr>
        <w:t xml:space="preserve"> </w:t>
      </w:r>
      <w:r w:rsidRPr="00880F84">
        <w:rPr>
          <w:rFonts w:ascii="Arial" w:hAnsi="Arial" w:cs="Arial"/>
          <w:sz w:val="24"/>
          <w:szCs w:val="24"/>
        </w:rPr>
        <w:t>wszystkich</w:t>
      </w:r>
      <w:r w:rsidR="00B06C4E" w:rsidRPr="00880F84">
        <w:rPr>
          <w:rFonts w:ascii="Arial" w:hAnsi="Arial" w:cs="Arial"/>
          <w:sz w:val="24"/>
          <w:szCs w:val="24"/>
        </w:rPr>
        <w:t xml:space="preserve"> </w:t>
      </w:r>
      <w:r w:rsidRPr="00880F84">
        <w:rPr>
          <w:rFonts w:ascii="Arial" w:hAnsi="Arial" w:cs="Arial"/>
          <w:sz w:val="24"/>
          <w:szCs w:val="24"/>
        </w:rPr>
        <w:t>elektronicznych</w:t>
      </w:r>
      <w:r w:rsidR="00B06C4E" w:rsidRPr="00880F84">
        <w:rPr>
          <w:rFonts w:ascii="Arial" w:hAnsi="Arial" w:cs="Arial"/>
          <w:sz w:val="24"/>
          <w:szCs w:val="24"/>
        </w:rPr>
        <w:t xml:space="preserve"> </w:t>
      </w:r>
      <w:r w:rsidRPr="00880F84">
        <w:rPr>
          <w:rFonts w:ascii="Arial" w:hAnsi="Arial" w:cs="Arial"/>
          <w:sz w:val="24"/>
          <w:szCs w:val="24"/>
        </w:rPr>
        <w:t>kopii dokumentów</w:t>
      </w:r>
      <w:r w:rsidR="00B06C4E" w:rsidRPr="00880F84">
        <w:rPr>
          <w:rFonts w:ascii="Arial" w:hAnsi="Arial" w:cs="Arial"/>
          <w:sz w:val="24"/>
          <w:szCs w:val="24"/>
        </w:rPr>
        <w:t xml:space="preserve"> </w:t>
      </w:r>
      <w:r w:rsidRPr="00880F84">
        <w:rPr>
          <w:rFonts w:ascii="Arial" w:hAnsi="Arial" w:cs="Arial"/>
          <w:sz w:val="24"/>
          <w:szCs w:val="24"/>
        </w:rPr>
        <w:t>zawartych</w:t>
      </w:r>
      <w:r w:rsidR="00B06C4E" w:rsidRPr="00880F84">
        <w:rPr>
          <w:rFonts w:ascii="Arial" w:hAnsi="Arial" w:cs="Arial"/>
          <w:sz w:val="24"/>
          <w:szCs w:val="24"/>
        </w:rPr>
        <w:t xml:space="preserve"> </w:t>
      </w:r>
      <w:r w:rsidRPr="00880F84">
        <w:rPr>
          <w:rFonts w:ascii="Arial" w:hAnsi="Arial" w:cs="Arial"/>
          <w:sz w:val="24"/>
          <w:szCs w:val="24"/>
        </w:rPr>
        <w:t>w</w:t>
      </w:r>
      <w:r w:rsidR="00B06C4E" w:rsidRPr="00880F84">
        <w:rPr>
          <w:rFonts w:ascii="Arial" w:hAnsi="Arial" w:cs="Arial"/>
          <w:sz w:val="24"/>
          <w:szCs w:val="24"/>
        </w:rPr>
        <w:t xml:space="preserve"> </w:t>
      </w:r>
      <w:r w:rsidRPr="00880F84">
        <w:rPr>
          <w:rFonts w:ascii="Arial" w:hAnsi="Arial" w:cs="Arial"/>
          <w:sz w:val="24"/>
          <w:szCs w:val="24"/>
        </w:rPr>
        <w:t>tym</w:t>
      </w:r>
      <w:r w:rsidR="00B06C4E" w:rsidRPr="00880F84">
        <w:rPr>
          <w:rFonts w:ascii="Arial" w:hAnsi="Arial" w:cs="Arial"/>
          <w:sz w:val="24"/>
          <w:szCs w:val="24"/>
        </w:rPr>
        <w:t xml:space="preserve"> </w:t>
      </w:r>
      <w:r w:rsidRPr="00880F84">
        <w:rPr>
          <w:rFonts w:ascii="Arial" w:hAnsi="Arial" w:cs="Arial"/>
          <w:sz w:val="24"/>
          <w:szCs w:val="24"/>
        </w:rPr>
        <w:t>pliku,</w:t>
      </w:r>
      <w:r w:rsidR="00B06C4E" w:rsidRPr="00880F84">
        <w:rPr>
          <w:rFonts w:ascii="Arial" w:hAnsi="Arial" w:cs="Arial"/>
          <w:sz w:val="24"/>
          <w:szCs w:val="24"/>
        </w:rPr>
        <w:t xml:space="preserve"> </w:t>
      </w:r>
      <w:r w:rsidRPr="00880F84">
        <w:rPr>
          <w:rFonts w:ascii="Arial" w:hAnsi="Arial" w:cs="Arial"/>
          <w:sz w:val="24"/>
          <w:szCs w:val="24"/>
        </w:rPr>
        <w:t>z</w:t>
      </w:r>
      <w:r w:rsidR="00B06C4E" w:rsidRPr="00880F84">
        <w:rPr>
          <w:rFonts w:ascii="Arial" w:hAnsi="Arial" w:cs="Arial"/>
          <w:sz w:val="24"/>
          <w:szCs w:val="24"/>
        </w:rPr>
        <w:t xml:space="preserve"> </w:t>
      </w:r>
      <w:r w:rsidRPr="00880F84">
        <w:rPr>
          <w:rFonts w:ascii="Arial" w:hAnsi="Arial" w:cs="Arial"/>
          <w:sz w:val="24"/>
          <w:szCs w:val="24"/>
        </w:rPr>
        <w:t>wyjątkiem</w:t>
      </w:r>
      <w:r w:rsidR="00B06C4E" w:rsidRPr="00880F84">
        <w:rPr>
          <w:rFonts w:ascii="Arial" w:hAnsi="Arial" w:cs="Arial"/>
          <w:sz w:val="24"/>
          <w:szCs w:val="24"/>
        </w:rPr>
        <w:t xml:space="preserve"> </w:t>
      </w:r>
      <w:r w:rsidRPr="00880F84">
        <w:rPr>
          <w:rFonts w:ascii="Arial" w:hAnsi="Arial" w:cs="Arial"/>
          <w:sz w:val="24"/>
          <w:szCs w:val="24"/>
        </w:rPr>
        <w:t>kopii</w:t>
      </w:r>
      <w:r w:rsidR="00B06C4E" w:rsidRPr="00880F84">
        <w:rPr>
          <w:rFonts w:ascii="Arial" w:hAnsi="Arial" w:cs="Arial"/>
          <w:sz w:val="24"/>
          <w:szCs w:val="24"/>
        </w:rPr>
        <w:t xml:space="preserve"> </w:t>
      </w:r>
      <w:r w:rsidRPr="00880F84">
        <w:rPr>
          <w:rFonts w:ascii="Arial" w:hAnsi="Arial" w:cs="Arial"/>
          <w:sz w:val="24"/>
          <w:szCs w:val="24"/>
        </w:rPr>
        <w:t>poświadczonych odpowiednio</w:t>
      </w:r>
      <w:r w:rsidR="00B06C4E" w:rsidRPr="00880F84">
        <w:rPr>
          <w:rFonts w:ascii="Arial" w:hAnsi="Arial" w:cs="Arial"/>
          <w:sz w:val="24"/>
          <w:szCs w:val="24"/>
        </w:rPr>
        <w:t xml:space="preserve"> </w:t>
      </w:r>
      <w:r w:rsidRPr="00880F84">
        <w:rPr>
          <w:rFonts w:ascii="Arial" w:hAnsi="Arial" w:cs="Arial"/>
          <w:sz w:val="24"/>
          <w:szCs w:val="24"/>
        </w:rPr>
        <w:t>przez</w:t>
      </w:r>
      <w:r w:rsidR="00B06C4E" w:rsidRPr="00880F84">
        <w:rPr>
          <w:rFonts w:ascii="Arial" w:hAnsi="Arial" w:cs="Arial"/>
          <w:sz w:val="24"/>
          <w:szCs w:val="24"/>
        </w:rPr>
        <w:t xml:space="preserve"> </w:t>
      </w:r>
      <w:r w:rsidRPr="00880F84">
        <w:rPr>
          <w:rFonts w:ascii="Arial" w:hAnsi="Arial" w:cs="Arial"/>
          <w:sz w:val="24"/>
          <w:szCs w:val="24"/>
        </w:rPr>
        <w:t>innego</w:t>
      </w:r>
      <w:r w:rsidR="00B06C4E" w:rsidRPr="00880F84">
        <w:rPr>
          <w:rFonts w:ascii="Arial" w:hAnsi="Arial" w:cs="Arial"/>
          <w:sz w:val="24"/>
          <w:szCs w:val="24"/>
        </w:rPr>
        <w:t xml:space="preserve"> </w:t>
      </w:r>
      <w:r w:rsidRPr="00880F84">
        <w:rPr>
          <w:rFonts w:ascii="Arial" w:hAnsi="Arial" w:cs="Arial"/>
          <w:sz w:val="24"/>
          <w:szCs w:val="24"/>
        </w:rPr>
        <w:t>Wykonawcę</w:t>
      </w:r>
      <w:r w:rsidR="00B06C4E" w:rsidRPr="00880F84">
        <w:rPr>
          <w:rFonts w:ascii="Arial" w:hAnsi="Arial" w:cs="Arial"/>
          <w:sz w:val="24"/>
          <w:szCs w:val="24"/>
        </w:rPr>
        <w:t xml:space="preserve"> </w:t>
      </w:r>
      <w:r w:rsidRPr="00880F84">
        <w:rPr>
          <w:rFonts w:ascii="Arial" w:hAnsi="Arial" w:cs="Arial"/>
          <w:sz w:val="24"/>
          <w:szCs w:val="24"/>
        </w:rPr>
        <w:t>ubiegającego</w:t>
      </w:r>
      <w:r w:rsidR="00B06C4E" w:rsidRPr="00880F84">
        <w:rPr>
          <w:rFonts w:ascii="Arial" w:hAnsi="Arial" w:cs="Arial"/>
          <w:sz w:val="24"/>
          <w:szCs w:val="24"/>
        </w:rPr>
        <w:t xml:space="preserve"> </w:t>
      </w:r>
      <w:r w:rsidRPr="00880F84">
        <w:rPr>
          <w:rFonts w:ascii="Arial" w:hAnsi="Arial" w:cs="Arial"/>
          <w:sz w:val="24"/>
          <w:szCs w:val="24"/>
        </w:rPr>
        <w:t>się</w:t>
      </w:r>
      <w:r w:rsidR="00B06C4E" w:rsidRPr="00880F84">
        <w:rPr>
          <w:rFonts w:ascii="Arial" w:hAnsi="Arial" w:cs="Arial"/>
          <w:sz w:val="24"/>
          <w:szCs w:val="24"/>
        </w:rPr>
        <w:t xml:space="preserve"> </w:t>
      </w:r>
      <w:r w:rsidRPr="00880F84">
        <w:rPr>
          <w:rFonts w:ascii="Arial" w:hAnsi="Arial" w:cs="Arial"/>
          <w:sz w:val="24"/>
          <w:szCs w:val="24"/>
        </w:rPr>
        <w:t>wspólnie</w:t>
      </w:r>
      <w:r w:rsidR="00B06C4E" w:rsidRPr="00880F84">
        <w:rPr>
          <w:rFonts w:ascii="Arial" w:hAnsi="Arial" w:cs="Arial"/>
          <w:sz w:val="24"/>
          <w:szCs w:val="24"/>
        </w:rPr>
        <w:t xml:space="preserve"> </w:t>
      </w:r>
      <w:r w:rsidRPr="00880F84">
        <w:rPr>
          <w:rFonts w:ascii="Arial" w:hAnsi="Arial" w:cs="Arial"/>
          <w:sz w:val="24"/>
          <w:szCs w:val="24"/>
        </w:rPr>
        <w:t>z</w:t>
      </w:r>
      <w:r w:rsidR="00B06C4E" w:rsidRPr="00880F84">
        <w:rPr>
          <w:rFonts w:ascii="Arial" w:hAnsi="Arial" w:cs="Arial"/>
          <w:sz w:val="24"/>
          <w:szCs w:val="24"/>
        </w:rPr>
        <w:t xml:space="preserve"> </w:t>
      </w:r>
      <w:r w:rsidRPr="00880F84">
        <w:rPr>
          <w:rFonts w:ascii="Arial" w:hAnsi="Arial" w:cs="Arial"/>
          <w:sz w:val="24"/>
          <w:szCs w:val="24"/>
        </w:rPr>
        <w:t>nim</w:t>
      </w:r>
      <w:r w:rsidR="008107AC" w:rsidRPr="00880F84">
        <w:rPr>
          <w:rFonts w:ascii="Arial" w:hAnsi="Arial" w:cs="Arial"/>
          <w:sz w:val="24"/>
          <w:szCs w:val="24"/>
        </w:rPr>
        <w:t xml:space="preserve"> </w:t>
      </w:r>
      <w:r w:rsidRPr="00880F84">
        <w:rPr>
          <w:rFonts w:ascii="Arial" w:hAnsi="Arial" w:cs="Arial"/>
          <w:sz w:val="24"/>
          <w:szCs w:val="24"/>
        </w:rPr>
        <w:t>o</w:t>
      </w:r>
      <w:r w:rsidR="008107AC" w:rsidRPr="00880F84">
        <w:rPr>
          <w:rFonts w:ascii="Arial" w:hAnsi="Arial" w:cs="Arial"/>
          <w:sz w:val="24"/>
          <w:szCs w:val="24"/>
        </w:rPr>
        <w:t xml:space="preserve"> </w:t>
      </w:r>
      <w:r w:rsidRPr="00880F84">
        <w:rPr>
          <w:rFonts w:ascii="Arial" w:hAnsi="Arial" w:cs="Arial"/>
          <w:sz w:val="24"/>
          <w:szCs w:val="24"/>
        </w:rPr>
        <w:t>udzielenie</w:t>
      </w:r>
      <w:r w:rsidR="008107AC" w:rsidRPr="00880F84">
        <w:rPr>
          <w:rFonts w:ascii="Arial" w:hAnsi="Arial" w:cs="Arial"/>
          <w:sz w:val="24"/>
          <w:szCs w:val="24"/>
        </w:rPr>
        <w:t xml:space="preserve"> </w:t>
      </w:r>
      <w:r w:rsidRPr="00880F84">
        <w:rPr>
          <w:rFonts w:ascii="Arial" w:hAnsi="Arial" w:cs="Arial"/>
          <w:sz w:val="24"/>
          <w:szCs w:val="24"/>
        </w:rPr>
        <w:t>zamówienia,</w:t>
      </w:r>
      <w:r w:rsidR="008107AC" w:rsidRPr="00880F84">
        <w:rPr>
          <w:rFonts w:ascii="Arial" w:hAnsi="Arial" w:cs="Arial"/>
          <w:sz w:val="24"/>
          <w:szCs w:val="24"/>
        </w:rPr>
        <w:t xml:space="preserve"> </w:t>
      </w:r>
      <w:r w:rsidRPr="00880F84">
        <w:rPr>
          <w:rFonts w:ascii="Arial" w:hAnsi="Arial" w:cs="Arial"/>
          <w:sz w:val="24"/>
          <w:szCs w:val="24"/>
        </w:rPr>
        <w:t>przez</w:t>
      </w:r>
      <w:r w:rsidR="008107AC" w:rsidRPr="00880F84">
        <w:rPr>
          <w:rFonts w:ascii="Arial" w:hAnsi="Arial" w:cs="Arial"/>
          <w:sz w:val="24"/>
          <w:szCs w:val="24"/>
        </w:rPr>
        <w:t xml:space="preserve"> </w:t>
      </w:r>
      <w:r w:rsidRPr="00880F84">
        <w:rPr>
          <w:rFonts w:ascii="Arial" w:hAnsi="Arial" w:cs="Arial"/>
          <w:sz w:val="24"/>
          <w:szCs w:val="24"/>
        </w:rPr>
        <w:t>podmiot,</w:t>
      </w:r>
      <w:r w:rsidR="008107AC" w:rsidRPr="00880F84">
        <w:rPr>
          <w:rFonts w:ascii="Arial" w:hAnsi="Arial" w:cs="Arial"/>
          <w:sz w:val="24"/>
          <w:szCs w:val="24"/>
        </w:rPr>
        <w:t xml:space="preserve"> </w:t>
      </w:r>
      <w:r w:rsidRPr="00880F84">
        <w:rPr>
          <w:rFonts w:ascii="Arial" w:hAnsi="Arial" w:cs="Arial"/>
          <w:sz w:val="24"/>
          <w:szCs w:val="24"/>
        </w:rPr>
        <w:t>na</w:t>
      </w:r>
      <w:r w:rsidR="008107AC" w:rsidRPr="00880F84">
        <w:rPr>
          <w:rFonts w:ascii="Arial" w:hAnsi="Arial" w:cs="Arial"/>
          <w:sz w:val="24"/>
          <w:szCs w:val="24"/>
        </w:rPr>
        <w:t xml:space="preserve"> </w:t>
      </w:r>
      <w:r w:rsidRPr="00880F84">
        <w:rPr>
          <w:rFonts w:ascii="Arial" w:hAnsi="Arial" w:cs="Arial"/>
          <w:sz w:val="24"/>
          <w:szCs w:val="24"/>
        </w:rPr>
        <w:t>którego zdolnościach</w:t>
      </w:r>
      <w:r w:rsidR="008107AC" w:rsidRPr="00880F84">
        <w:rPr>
          <w:rFonts w:ascii="Arial" w:hAnsi="Arial" w:cs="Arial"/>
          <w:sz w:val="24"/>
          <w:szCs w:val="24"/>
        </w:rPr>
        <w:t xml:space="preserve"> </w:t>
      </w:r>
      <w:r w:rsidRPr="00880F84">
        <w:rPr>
          <w:rFonts w:ascii="Arial" w:hAnsi="Arial" w:cs="Arial"/>
          <w:sz w:val="24"/>
          <w:szCs w:val="24"/>
        </w:rPr>
        <w:t>lub</w:t>
      </w:r>
      <w:r w:rsidR="008107AC" w:rsidRPr="00880F84">
        <w:rPr>
          <w:rFonts w:ascii="Arial" w:hAnsi="Arial" w:cs="Arial"/>
          <w:sz w:val="24"/>
          <w:szCs w:val="24"/>
        </w:rPr>
        <w:t xml:space="preserve"> </w:t>
      </w:r>
      <w:r w:rsidRPr="00880F84">
        <w:rPr>
          <w:rFonts w:ascii="Arial" w:hAnsi="Arial" w:cs="Arial"/>
          <w:sz w:val="24"/>
          <w:szCs w:val="24"/>
        </w:rPr>
        <w:t>sytuacji polega Wykonawca, albo przez podwykonawcę.</w:t>
      </w:r>
    </w:p>
    <w:p w14:paraId="429736D5" w14:textId="77777777" w:rsidR="00431E13" w:rsidRDefault="00A74DDD" w:rsidP="00D03BF6">
      <w:pPr>
        <w:pStyle w:val="Akapitzlist"/>
        <w:numPr>
          <w:ilvl w:val="0"/>
          <w:numId w:val="28"/>
        </w:numPr>
        <w:spacing w:line="360" w:lineRule="auto"/>
        <w:rPr>
          <w:rFonts w:ascii="Arial" w:hAnsi="Arial" w:cs="Arial"/>
          <w:sz w:val="24"/>
          <w:szCs w:val="24"/>
        </w:rPr>
      </w:pPr>
      <w:r w:rsidRPr="00880F84">
        <w:rPr>
          <w:rFonts w:ascii="Arial" w:hAnsi="Arial" w:cs="Arial"/>
          <w:sz w:val="24"/>
          <w:szCs w:val="24"/>
        </w:rPr>
        <w:t>Oferta powinna zawierać:</w:t>
      </w:r>
    </w:p>
    <w:p w14:paraId="3E1F732E" w14:textId="20ADC819"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 xml:space="preserve">Formularz ofertowy stanowiący Załącznik nr </w:t>
      </w:r>
      <w:r w:rsidR="00166D81">
        <w:rPr>
          <w:rFonts w:ascii="Arial" w:hAnsi="Arial" w:cs="Arial"/>
          <w:sz w:val="24"/>
          <w:szCs w:val="24"/>
        </w:rPr>
        <w:t>6</w:t>
      </w:r>
      <w:r w:rsidRPr="00431E13">
        <w:rPr>
          <w:rFonts w:ascii="Arial" w:hAnsi="Arial" w:cs="Arial"/>
          <w:sz w:val="24"/>
          <w:szCs w:val="24"/>
        </w:rPr>
        <w:t xml:space="preserve"> do SWZ,</w:t>
      </w:r>
    </w:p>
    <w:p w14:paraId="57927178" w14:textId="77777777"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Oświadczenie o spełnianiu warunków udziału w postępowaniu oraz o braku podstaw do wykluczenia z postępowania składane przez Wykonawcę, zgodnie z Załącznikiem nr 3 do SWZ</w:t>
      </w:r>
    </w:p>
    <w:p w14:paraId="2817E68E" w14:textId="77777777"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Oświadczenie o spełnianiu warunków udziału w postępowaniu oraz o braku podstaw do wykluczenia z postępowania składane przez Podmiot na</w:t>
      </w:r>
      <w:r w:rsidR="00B06C4E" w:rsidRPr="00431E13">
        <w:rPr>
          <w:rFonts w:ascii="Arial" w:hAnsi="Arial" w:cs="Arial"/>
          <w:sz w:val="24"/>
          <w:szCs w:val="24"/>
        </w:rPr>
        <w:t xml:space="preserve"> </w:t>
      </w:r>
      <w:r w:rsidRPr="00431E13">
        <w:rPr>
          <w:rFonts w:ascii="Arial" w:hAnsi="Arial" w:cs="Arial"/>
          <w:sz w:val="24"/>
          <w:szCs w:val="24"/>
        </w:rPr>
        <w:t>zasoby,</w:t>
      </w:r>
      <w:r w:rsidR="00B06C4E" w:rsidRPr="00431E13">
        <w:rPr>
          <w:rFonts w:ascii="Arial" w:hAnsi="Arial" w:cs="Arial"/>
          <w:sz w:val="24"/>
          <w:szCs w:val="24"/>
        </w:rPr>
        <w:t xml:space="preserve"> </w:t>
      </w:r>
      <w:r w:rsidRPr="00431E13">
        <w:rPr>
          <w:rFonts w:ascii="Arial" w:hAnsi="Arial" w:cs="Arial"/>
          <w:sz w:val="24"/>
          <w:szCs w:val="24"/>
        </w:rPr>
        <w:t>którego</w:t>
      </w:r>
      <w:r w:rsidR="00B06C4E" w:rsidRPr="00431E13">
        <w:rPr>
          <w:rFonts w:ascii="Arial" w:hAnsi="Arial" w:cs="Arial"/>
          <w:sz w:val="24"/>
          <w:szCs w:val="24"/>
        </w:rPr>
        <w:t xml:space="preserve"> </w:t>
      </w:r>
      <w:r w:rsidRPr="00431E13">
        <w:rPr>
          <w:rFonts w:ascii="Arial" w:hAnsi="Arial" w:cs="Arial"/>
          <w:sz w:val="24"/>
          <w:szCs w:val="24"/>
        </w:rPr>
        <w:t>powołuje</w:t>
      </w:r>
      <w:r w:rsidR="00B06C4E" w:rsidRPr="00431E13">
        <w:rPr>
          <w:rFonts w:ascii="Arial" w:hAnsi="Arial" w:cs="Arial"/>
          <w:sz w:val="24"/>
          <w:szCs w:val="24"/>
        </w:rPr>
        <w:t xml:space="preserve"> </w:t>
      </w:r>
      <w:r w:rsidRPr="00431E13">
        <w:rPr>
          <w:rFonts w:ascii="Arial" w:hAnsi="Arial" w:cs="Arial"/>
          <w:sz w:val="24"/>
          <w:szCs w:val="24"/>
        </w:rPr>
        <w:t>się</w:t>
      </w:r>
      <w:r w:rsidR="00B06C4E" w:rsidRPr="00431E13">
        <w:rPr>
          <w:rFonts w:ascii="Arial" w:hAnsi="Arial" w:cs="Arial"/>
          <w:sz w:val="24"/>
          <w:szCs w:val="24"/>
        </w:rPr>
        <w:t xml:space="preserve"> </w:t>
      </w:r>
      <w:r w:rsidRPr="00431E13">
        <w:rPr>
          <w:rFonts w:ascii="Arial" w:hAnsi="Arial" w:cs="Arial"/>
          <w:sz w:val="24"/>
          <w:szCs w:val="24"/>
        </w:rPr>
        <w:t>Wykonawca–jeżeli dotyczy.</w:t>
      </w:r>
    </w:p>
    <w:p w14:paraId="37F4A6E2" w14:textId="77777777"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Zobowiązanie</w:t>
      </w:r>
      <w:r w:rsidR="008107AC" w:rsidRPr="00431E13">
        <w:rPr>
          <w:rFonts w:ascii="Arial" w:hAnsi="Arial" w:cs="Arial"/>
          <w:sz w:val="24"/>
          <w:szCs w:val="24"/>
        </w:rPr>
        <w:t xml:space="preserve"> </w:t>
      </w:r>
      <w:r w:rsidRPr="00431E13">
        <w:rPr>
          <w:rFonts w:ascii="Arial" w:hAnsi="Arial" w:cs="Arial"/>
          <w:sz w:val="24"/>
          <w:szCs w:val="24"/>
        </w:rPr>
        <w:t>podmiotu</w:t>
      </w:r>
      <w:r w:rsidR="008107AC" w:rsidRPr="00431E13">
        <w:rPr>
          <w:rFonts w:ascii="Arial" w:hAnsi="Arial" w:cs="Arial"/>
          <w:sz w:val="24"/>
          <w:szCs w:val="24"/>
        </w:rPr>
        <w:t xml:space="preserve"> </w:t>
      </w:r>
      <w:r w:rsidRPr="00431E13">
        <w:rPr>
          <w:rFonts w:ascii="Arial" w:hAnsi="Arial" w:cs="Arial"/>
          <w:sz w:val="24"/>
          <w:szCs w:val="24"/>
        </w:rPr>
        <w:t>trzeciego</w:t>
      </w:r>
      <w:r w:rsidR="008107AC" w:rsidRPr="00431E13">
        <w:rPr>
          <w:rFonts w:ascii="Arial" w:hAnsi="Arial" w:cs="Arial"/>
          <w:sz w:val="24"/>
          <w:szCs w:val="24"/>
        </w:rPr>
        <w:t xml:space="preserve"> </w:t>
      </w:r>
      <w:r w:rsidRPr="00431E13">
        <w:rPr>
          <w:rFonts w:ascii="Arial" w:hAnsi="Arial" w:cs="Arial"/>
          <w:sz w:val="24"/>
          <w:szCs w:val="24"/>
        </w:rPr>
        <w:t>do</w:t>
      </w:r>
      <w:r w:rsidR="008107AC" w:rsidRPr="00431E13">
        <w:rPr>
          <w:rFonts w:ascii="Arial" w:hAnsi="Arial" w:cs="Arial"/>
          <w:sz w:val="24"/>
          <w:szCs w:val="24"/>
        </w:rPr>
        <w:t xml:space="preserve"> </w:t>
      </w:r>
      <w:r w:rsidRPr="00431E13">
        <w:rPr>
          <w:rFonts w:ascii="Arial" w:hAnsi="Arial" w:cs="Arial"/>
          <w:sz w:val="24"/>
          <w:szCs w:val="24"/>
        </w:rPr>
        <w:t>oddania</w:t>
      </w:r>
      <w:r w:rsidR="008107AC" w:rsidRPr="00431E13">
        <w:rPr>
          <w:rFonts w:ascii="Arial" w:hAnsi="Arial" w:cs="Arial"/>
          <w:sz w:val="24"/>
          <w:szCs w:val="24"/>
        </w:rPr>
        <w:t xml:space="preserve"> </w:t>
      </w:r>
      <w:r w:rsidRPr="00431E13">
        <w:rPr>
          <w:rFonts w:ascii="Arial" w:hAnsi="Arial" w:cs="Arial"/>
          <w:sz w:val="24"/>
          <w:szCs w:val="24"/>
        </w:rPr>
        <w:t>swego</w:t>
      </w:r>
      <w:r w:rsidR="008107AC" w:rsidRPr="00431E13">
        <w:rPr>
          <w:rFonts w:ascii="Arial" w:hAnsi="Arial" w:cs="Arial"/>
          <w:sz w:val="24"/>
          <w:szCs w:val="24"/>
        </w:rPr>
        <w:t xml:space="preserve"> </w:t>
      </w:r>
      <w:r w:rsidRPr="00431E13">
        <w:rPr>
          <w:rFonts w:ascii="Arial" w:hAnsi="Arial" w:cs="Arial"/>
          <w:sz w:val="24"/>
          <w:szCs w:val="24"/>
        </w:rPr>
        <w:t>zasobu na</w:t>
      </w:r>
      <w:r w:rsidR="008107AC" w:rsidRPr="00431E13">
        <w:rPr>
          <w:rFonts w:ascii="Arial" w:hAnsi="Arial" w:cs="Arial"/>
          <w:sz w:val="24"/>
          <w:szCs w:val="24"/>
        </w:rPr>
        <w:t xml:space="preserve"> </w:t>
      </w:r>
      <w:r w:rsidRPr="00431E13">
        <w:rPr>
          <w:rFonts w:ascii="Arial" w:hAnsi="Arial" w:cs="Arial"/>
          <w:sz w:val="24"/>
          <w:szCs w:val="24"/>
        </w:rPr>
        <w:t>potrzeby Wykonawcy składającego ofertę</w:t>
      </w:r>
      <w:r w:rsidR="008107AC" w:rsidRPr="00431E13">
        <w:rPr>
          <w:rFonts w:ascii="Arial" w:hAnsi="Arial" w:cs="Arial"/>
          <w:sz w:val="24"/>
          <w:szCs w:val="24"/>
        </w:rPr>
        <w:t xml:space="preserve"> </w:t>
      </w:r>
      <w:r w:rsidRPr="00431E13">
        <w:rPr>
          <w:rFonts w:ascii="Arial" w:hAnsi="Arial" w:cs="Arial"/>
          <w:sz w:val="24"/>
          <w:szCs w:val="24"/>
        </w:rPr>
        <w:t>zgodnie z Załącznikiem nr 4– jeżeli dotyczy</w:t>
      </w:r>
    </w:p>
    <w:p w14:paraId="3FB30903" w14:textId="422AB7DD"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Pełnomocnictwo/Pełnomocnictwa dla osoby/osób podpisujących ofertę, jeżeli oferta</w:t>
      </w:r>
      <w:r w:rsidR="008107AC" w:rsidRPr="00431E13">
        <w:rPr>
          <w:rFonts w:ascii="Arial" w:hAnsi="Arial" w:cs="Arial"/>
          <w:sz w:val="24"/>
          <w:szCs w:val="24"/>
        </w:rPr>
        <w:t xml:space="preserve"> </w:t>
      </w:r>
      <w:r w:rsidRPr="00431E13">
        <w:rPr>
          <w:rFonts w:ascii="Arial" w:hAnsi="Arial" w:cs="Arial"/>
          <w:sz w:val="24"/>
          <w:szCs w:val="24"/>
        </w:rPr>
        <w:t>jest</w:t>
      </w:r>
      <w:r w:rsidR="008107AC" w:rsidRPr="00431E13">
        <w:rPr>
          <w:rFonts w:ascii="Arial" w:hAnsi="Arial" w:cs="Arial"/>
          <w:sz w:val="24"/>
          <w:szCs w:val="24"/>
        </w:rPr>
        <w:t xml:space="preserve"> </w:t>
      </w:r>
      <w:r w:rsidRPr="00431E13">
        <w:rPr>
          <w:rFonts w:ascii="Arial" w:hAnsi="Arial" w:cs="Arial"/>
          <w:sz w:val="24"/>
          <w:szCs w:val="24"/>
        </w:rPr>
        <w:t>podpisana</w:t>
      </w:r>
      <w:r w:rsidR="008107AC" w:rsidRPr="00431E13">
        <w:rPr>
          <w:rFonts w:ascii="Arial" w:hAnsi="Arial" w:cs="Arial"/>
          <w:sz w:val="24"/>
          <w:szCs w:val="24"/>
        </w:rPr>
        <w:t xml:space="preserve"> </w:t>
      </w:r>
      <w:r w:rsidRPr="00431E13">
        <w:rPr>
          <w:rFonts w:ascii="Arial" w:hAnsi="Arial" w:cs="Arial"/>
          <w:sz w:val="24"/>
          <w:szCs w:val="24"/>
        </w:rPr>
        <w:t>przez</w:t>
      </w:r>
      <w:r w:rsidR="008107AC" w:rsidRPr="00431E13">
        <w:rPr>
          <w:rFonts w:ascii="Arial" w:hAnsi="Arial" w:cs="Arial"/>
          <w:sz w:val="24"/>
          <w:szCs w:val="24"/>
        </w:rPr>
        <w:t xml:space="preserve"> </w:t>
      </w:r>
      <w:r w:rsidRPr="00431E13">
        <w:rPr>
          <w:rFonts w:ascii="Arial" w:hAnsi="Arial" w:cs="Arial"/>
          <w:sz w:val="24"/>
          <w:szCs w:val="24"/>
        </w:rPr>
        <w:t>pełnomocnika</w:t>
      </w:r>
      <w:r w:rsidR="008107AC" w:rsidRPr="00431E13">
        <w:rPr>
          <w:rFonts w:ascii="Arial" w:hAnsi="Arial" w:cs="Arial"/>
          <w:sz w:val="24"/>
          <w:szCs w:val="24"/>
        </w:rPr>
        <w:t xml:space="preserve"> </w:t>
      </w:r>
      <w:r w:rsidRPr="00431E13">
        <w:rPr>
          <w:rFonts w:ascii="Arial" w:hAnsi="Arial" w:cs="Arial"/>
          <w:sz w:val="24"/>
          <w:szCs w:val="24"/>
        </w:rPr>
        <w:t>–</w:t>
      </w:r>
      <w:r w:rsidR="008107AC" w:rsidRPr="00431E13">
        <w:rPr>
          <w:rFonts w:ascii="Arial" w:hAnsi="Arial" w:cs="Arial"/>
          <w:sz w:val="24"/>
          <w:szCs w:val="24"/>
        </w:rPr>
        <w:t xml:space="preserve"> </w:t>
      </w:r>
      <w:r w:rsidRPr="00431E13">
        <w:rPr>
          <w:rFonts w:ascii="Arial" w:hAnsi="Arial" w:cs="Arial"/>
          <w:sz w:val="24"/>
          <w:szCs w:val="24"/>
        </w:rPr>
        <w:t>jeżeli</w:t>
      </w:r>
      <w:r w:rsidR="008107AC" w:rsidRPr="00431E13">
        <w:rPr>
          <w:rFonts w:ascii="Arial" w:hAnsi="Arial" w:cs="Arial"/>
          <w:sz w:val="24"/>
          <w:szCs w:val="24"/>
        </w:rPr>
        <w:t xml:space="preserve"> </w:t>
      </w:r>
      <w:r w:rsidRPr="00431E13">
        <w:rPr>
          <w:rFonts w:ascii="Arial" w:hAnsi="Arial" w:cs="Arial"/>
          <w:sz w:val="24"/>
          <w:szCs w:val="24"/>
        </w:rPr>
        <w:t>dotyczy.</w:t>
      </w:r>
      <w:r w:rsidR="008107AC" w:rsidRPr="00431E13">
        <w:rPr>
          <w:rFonts w:ascii="Arial" w:hAnsi="Arial" w:cs="Arial"/>
          <w:sz w:val="24"/>
          <w:szCs w:val="24"/>
        </w:rPr>
        <w:t xml:space="preserve"> </w:t>
      </w:r>
      <w:r w:rsidRPr="00431E13">
        <w:rPr>
          <w:rFonts w:ascii="Arial" w:hAnsi="Arial" w:cs="Arial"/>
          <w:sz w:val="24"/>
          <w:szCs w:val="24"/>
        </w:rPr>
        <w:t>W</w:t>
      </w:r>
      <w:r w:rsidR="008107AC" w:rsidRPr="00431E13">
        <w:rPr>
          <w:rFonts w:ascii="Arial" w:hAnsi="Arial" w:cs="Arial"/>
          <w:sz w:val="24"/>
          <w:szCs w:val="24"/>
        </w:rPr>
        <w:t xml:space="preserve"> </w:t>
      </w:r>
      <w:r w:rsidRPr="00431E13">
        <w:rPr>
          <w:rFonts w:ascii="Arial" w:hAnsi="Arial" w:cs="Arial"/>
          <w:sz w:val="24"/>
          <w:szCs w:val="24"/>
        </w:rPr>
        <w:t>przypadku składania</w:t>
      </w:r>
      <w:r w:rsidR="008107AC" w:rsidRPr="00431E13">
        <w:rPr>
          <w:rFonts w:ascii="Arial" w:hAnsi="Arial" w:cs="Arial"/>
          <w:sz w:val="24"/>
          <w:szCs w:val="24"/>
        </w:rPr>
        <w:t xml:space="preserve"> </w:t>
      </w:r>
      <w:r w:rsidRPr="00431E13">
        <w:rPr>
          <w:rFonts w:ascii="Arial" w:hAnsi="Arial" w:cs="Arial"/>
          <w:sz w:val="24"/>
          <w:szCs w:val="24"/>
        </w:rPr>
        <w:t>oferty</w:t>
      </w:r>
      <w:r w:rsidR="008107AC" w:rsidRPr="00431E13">
        <w:rPr>
          <w:rFonts w:ascii="Arial" w:hAnsi="Arial" w:cs="Arial"/>
          <w:sz w:val="24"/>
          <w:szCs w:val="24"/>
        </w:rPr>
        <w:t xml:space="preserve"> </w:t>
      </w:r>
      <w:r w:rsidRPr="00431E13">
        <w:rPr>
          <w:rFonts w:ascii="Arial" w:hAnsi="Arial" w:cs="Arial"/>
          <w:sz w:val="24"/>
          <w:szCs w:val="24"/>
        </w:rPr>
        <w:t>przez</w:t>
      </w:r>
      <w:r w:rsidR="008107AC" w:rsidRPr="00431E13">
        <w:rPr>
          <w:rFonts w:ascii="Arial" w:hAnsi="Arial" w:cs="Arial"/>
          <w:sz w:val="24"/>
          <w:szCs w:val="24"/>
        </w:rPr>
        <w:t xml:space="preserve"> </w:t>
      </w:r>
      <w:r w:rsidRPr="00431E13">
        <w:rPr>
          <w:rFonts w:ascii="Arial" w:hAnsi="Arial" w:cs="Arial"/>
          <w:sz w:val="24"/>
          <w:szCs w:val="24"/>
        </w:rPr>
        <w:t>Wykonawców</w:t>
      </w:r>
      <w:r w:rsidR="008107AC" w:rsidRPr="00431E13">
        <w:rPr>
          <w:rFonts w:ascii="Arial" w:hAnsi="Arial" w:cs="Arial"/>
          <w:sz w:val="24"/>
          <w:szCs w:val="24"/>
        </w:rPr>
        <w:t xml:space="preserve"> </w:t>
      </w:r>
      <w:r w:rsidRPr="00431E13">
        <w:rPr>
          <w:rFonts w:ascii="Arial" w:hAnsi="Arial" w:cs="Arial"/>
          <w:sz w:val="24"/>
          <w:szCs w:val="24"/>
        </w:rPr>
        <w:t>wspólnie</w:t>
      </w:r>
      <w:r w:rsidR="008107AC" w:rsidRPr="00431E13">
        <w:rPr>
          <w:rFonts w:ascii="Arial" w:hAnsi="Arial" w:cs="Arial"/>
          <w:sz w:val="24"/>
          <w:szCs w:val="24"/>
        </w:rPr>
        <w:t xml:space="preserve"> </w:t>
      </w:r>
      <w:r w:rsidRPr="00431E13">
        <w:rPr>
          <w:rFonts w:ascii="Arial" w:hAnsi="Arial" w:cs="Arial"/>
          <w:sz w:val="24"/>
          <w:szCs w:val="24"/>
        </w:rPr>
        <w:t>ubiegających</w:t>
      </w:r>
      <w:r w:rsidR="008107AC" w:rsidRPr="00431E13">
        <w:rPr>
          <w:rFonts w:ascii="Arial" w:hAnsi="Arial" w:cs="Arial"/>
          <w:sz w:val="24"/>
          <w:szCs w:val="24"/>
        </w:rPr>
        <w:t xml:space="preserve"> </w:t>
      </w:r>
      <w:r w:rsidRPr="00431E13">
        <w:rPr>
          <w:rFonts w:ascii="Arial" w:hAnsi="Arial" w:cs="Arial"/>
          <w:sz w:val="24"/>
          <w:szCs w:val="24"/>
        </w:rPr>
        <w:t>się</w:t>
      </w:r>
      <w:r w:rsidR="008107AC" w:rsidRPr="00431E13">
        <w:rPr>
          <w:rFonts w:ascii="Arial" w:hAnsi="Arial" w:cs="Arial"/>
          <w:sz w:val="24"/>
          <w:szCs w:val="24"/>
        </w:rPr>
        <w:t xml:space="preserve"> </w:t>
      </w:r>
      <w:r w:rsidRPr="00431E13">
        <w:rPr>
          <w:rFonts w:ascii="Arial" w:hAnsi="Arial" w:cs="Arial"/>
          <w:sz w:val="24"/>
          <w:szCs w:val="24"/>
        </w:rPr>
        <w:t>o</w:t>
      </w:r>
      <w:r w:rsidR="008107AC" w:rsidRPr="00431E13">
        <w:rPr>
          <w:rFonts w:ascii="Arial" w:hAnsi="Arial" w:cs="Arial"/>
          <w:sz w:val="24"/>
          <w:szCs w:val="24"/>
        </w:rPr>
        <w:t xml:space="preserve"> </w:t>
      </w:r>
      <w:r w:rsidRPr="00431E13">
        <w:rPr>
          <w:rFonts w:ascii="Arial" w:hAnsi="Arial" w:cs="Arial"/>
          <w:sz w:val="24"/>
          <w:szCs w:val="24"/>
        </w:rPr>
        <w:t>udzielenie zamówienia</w:t>
      </w:r>
      <w:r w:rsidR="008107AC" w:rsidRPr="00431E13">
        <w:rPr>
          <w:rFonts w:ascii="Arial" w:hAnsi="Arial" w:cs="Arial"/>
          <w:sz w:val="24"/>
          <w:szCs w:val="24"/>
        </w:rPr>
        <w:t xml:space="preserve"> </w:t>
      </w:r>
      <w:r w:rsidRPr="00431E13">
        <w:rPr>
          <w:rFonts w:ascii="Arial" w:hAnsi="Arial" w:cs="Arial"/>
          <w:sz w:val="24"/>
          <w:szCs w:val="24"/>
        </w:rPr>
        <w:t>-</w:t>
      </w:r>
      <w:r w:rsidR="008107AC" w:rsidRPr="00431E13">
        <w:rPr>
          <w:rFonts w:ascii="Arial" w:hAnsi="Arial" w:cs="Arial"/>
          <w:sz w:val="24"/>
          <w:szCs w:val="24"/>
        </w:rPr>
        <w:t xml:space="preserve"> </w:t>
      </w:r>
      <w:r w:rsidRPr="00431E13">
        <w:rPr>
          <w:rFonts w:ascii="Arial" w:hAnsi="Arial" w:cs="Arial"/>
          <w:sz w:val="24"/>
          <w:szCs w:val="24"/>
        </w:rPr>
        <w:t>pełnomocnictwo</w:t>
      </w:r>
      <w:r w:rsidR="008107AC" w:rsidRPr="00431E13">
        <w:rPr>
          <w:rFonts w:ascii="Arial" w:hAnsi="Arial" w:cs="Arial"/>
          <w:sz w:val="24"/>
          <w:szCs w:val="24"/>
        </w:rPr>
        <w:t xml:space="preserve"> </w:t>
      </w:r>
      <w:r w:rsidRPr="00431E13">
        <w:rPr>
          <w:rFonts w:ascii="Arial" w:hAnsi="Arial" w:cs="Arial"/>
          <w:sz w:val="24"/>
          <w:szCs w:val="24"/>
        </w:rPr>
        <w:t>do</w:t>
      </w:r>
      <w:r w:rsidR="008107AC" w:rsidRPr="00431E13">
        <w:rPr>
          <w:rFonts w:ascii="Arial" w:hAnsi="Arial" w:cs="Arial"/>
          <w:sz w:val="24"/>
          <w:szCs w:val="24"/>
        </w:rPr>
        <w:t xml:space="preserve"> </w:t>
      </w:r>
      <w:r w:rsidRPr="00431E13">
        <w:rPr>
          <w:rFonts w:ascii="Arial" w:hAnsi="Arial" w:cs="Arial"/>
          <w:sz w:val="24"/>
          <w:szCs w:val="24"/>
        </w:rPr>
        <w:t>reprezentowania</w:t>
      </w:r>
      <w:r w:rsidR="008107AC" w:rsidRPr="00431E13">
        <w:rPr>
          <w:rFonts w:ascii="Arial" w:hAnsi="Arial" w:cs="Arial"/>
          <w:sz w:val="24"/>
          <w:szCs w:val="24"/>
        </w:rPr>
        <w:t xml:space="preserve"> </w:t>
      </w:r>
      <w:r w:rsidRPr="00431E13">
        <w:rPr>
          <w:rFonts w:ascii="Arial" w:hAnsi="Arial" w:cs="Arial"/>
          <w:sz w:val="24"/>
          <w:szCs w:val="24"/>
        </w:rPr>
        <w:t>wszystkich</w:t>
      </w:r>
      <w:r w:rsidR="008107AC" w:rsidRPr="00431E13">
        <w:rPr>
          <w:rFonts w:ascii="Arial" w:hAnsi="Arial" w:cs="Arial"/>
          <w:sz w:val="24"/>
          <w:szCs w:val="24"/>
        </w:rPr>
        <w:t xml:space="preserve"> </w:t>
      </w:r>
      <w:r w:rsidRPr="00431E13">
        <w:rPr>
          <w:rFonts w:ascii="Arial" w:hAnsi="Arial" w:cs="Arial"/>
          <w:sz w:val="24"/>
          <w:szCs w:val="24"/>
        </w:rPr>
        <w:t>Wykonawców wspólnie</w:t>
      </w:r>
      <w:r w:rsidR="00B06C4E" w:rsidRPr="00431E13">
        <w:rPr>
          <w:rFonts w:ascii="Arial" w:hAnsi="Arial" w:cs="Arial"/>
          <w:sz w:val="24"/>
          <w:szCs w:val="24"/>
        </w:rPr>
        <w:t xml:space="preserve"> </w:t>
      </w:r>
      <w:r w:rsidRPr="00431E13">
        <w:rPr>
          <w:rFonts w:ascii="Arial" w:hAnsi="Arial" w:cs="Arial"/>
          <w:sz w:val="24"/>
          <w:szCs w:val="24"/>
        </w:rPr>
        <w:t>ubiegających</w:t>
      </w:r>
      <w:r w:rsidR="00B06C4E" w:rsidRPr="00431E13">
        <w:rPr>
          <w:rFonts w:ascii="Arial" w:hAnsi="Arial" w:cs="Arial"/>
          <w:sz w:val="24"/>
          <w:szCs w:val="24"/>
        </w:rPr>
        <w:t xml:space="preserve"> </w:t>
      </w:r>
      <w:r w:rsidRPr="00431E13">
        <w:rPr>
          <w:rFonts w:ascii="Arial" w:hAnsi="Arial" w:cs="Arial"/>
          <w:sz w:val="24"/>
          <w:szCs w:val="24"/>
        </w:rPr>
        <w:t>się</w:t>
      </w:r>
      <w:r w:rsidR="00B06C4E" w:rsidRPr="00431E13">
        <w:rPr>
          <w:rFonts w:ascii="Arial" w:hAnsi="Arial" w:cs="Arial"/>
          <w:sz w:val="24"/>
          <w:szCs w:val="24"/>
        </w:rPr>
        <w:t xml:space="preserve"> </w:t>
      </w:r>
      <w:r w:rsidRPr="00431E13">
        <w:rPr>
          <w:rFonts w:ascii="Arial" w:hAnsi="Arial" w:cs="Arial"/>
          <w:sz w:val="24"/>
          <w:szCs w:val="24"/>
        </w:rPr>
        <w:t>o</w:t>
      </w:r>
      <w:r w:rsidR="00B06C4E" w:rsidRPr="00431E13">
        <w:rPr>
          <w:rFonts w:ascii="Arial" w:hAnsi="Arial" w:cs="Arial"/>
          <w:sz w:val="24"/>
          <w:szCs w:val="24"/>
        </w:rPr>
        <w:t xml:space="preserve"> </w:t>
      </w:r>
      <w:r w:rsidRPr="00431E13">
        <w:rPr>
          <w:rFonts w:ascii="Arial" w:hAnsi="Arial" w:cs="Arial"/>
          <w:sz w:val="24"/>
          <w:szCs w:val="24"/>
        </w:rPr>
        <w:t>udzielenie</w:t>
      </w:r>
      <w:r w:rsidR="00B06C4E" w:rsidRPr="00431E13">
        <w:rPr>
          <w:rFonts w:ascii="Arial" w:hAnsi="Arial" w:cs="Arial"/>
          <w:sz w:val="24"/>
          <w:szCs w:val="24"/>
        </w:rPr>
        <w:t xml:space="preserve"> </w:t>
      </w:r>
      <w:r w:rsidRPr="00431E13">
        <w:rPr>
          <w:rFonts w:ascii="Arial" w:hAnsi="Arial" w:cs="Arial"/>
          <w:sz w:val="24"/>
          <w:szCs w:val="24"/>
        </w:rPr>
        <w:t>zamówienia,</w:t>
      </w:r>
      <w:r w:rsidR="00B06C4E" w:rsidRPr="00431E13">
        <w:rPr>
          <w:rFonts w:ascii="Arial" w:hAnsi="Arial" w:cs="Arial"/>
          <w:sz w:val="24"/>
          <w:szCs w:val="24"/>
        </w:rPr>
        <w:t xml:space="preserve"> </w:t>
      </w:r>
      <w:r w:rsidRPr="00431E13">
        <w:rPr>
          <w:rFonts w:ascii="Arial" w:hAnsi="Arial" w:cs="Arial"/>
          <w:sz w:val="24"/>
          <w:szCs w:val="24"/>
        </w:rPr>
        <w:t>ewentualnie</w:t>
      </w:r>
      <w:r w:rsidR="00B06C4E" w:rsidRPr="00431E13">
        <w:rPr>
          <w:rFonts w:ascii="Arial" w:hAnsi="Arial" w:cs="Arial"/>
          <w:sz w:val="24"/>
          <w:szCs w:val="24"/>
        </w:rPr>
        <w:t xml:space="preserve"> </w:t>
      </w:r>
      <w:r w:rsidRPr="00431E13">
        <w:rPr>
          <w:rFonts w:ascii="Arial" w:hAnsi="Arial" w:cs="Arial"/>
          <w:sz w:val="24"/>
          <w:szCs w:val="24"/>
        </w:rPr>
        <w:t>umowę o</w:t>
      </w:r>
      <w:r w:rsidR="00B06C4E" w:rsidRPr="00431E13">
        <w:rPr>
          <w:rFonts w:ascii="Arial" w:hAnsi="Arial" w:cs="Arial"/>
          <w:sz w:val="24"/>
          <w:szCs w:val="24"/>
        </w:rPr>
        <w:t xml:space="preserve"> </w:t>
      </w:r>
      <w:r w:rsidRPr="00431E13">
        <w:rPr>
          <w:rFonts w:ascii="Arial" w:hAnsi="Arial" w:cs="Arial"/>
          <w:sz w:val="24"/>
          <w:szCs w:val="24"/>
        </w:rPr>
        <w:t>współdziałaniu,</w:t>
      </w:r>
      <w:r w:rsidR="00B06C4E" w:rsidRPr="00431E13">
        <w:rPr>
          <w:rFonts w:ascii="Arial" w:hAnsi="Arial" w:cs="Arial"/>
          <w:sz w:val="24"/>
          <w:szCs w:val="24"/>
        </w:rPr>
        <w:t xml:space="preserve"> </w:t>
      </w:r>
      <w:r w:rsidRPr="00431E13">
        <w:rPr>
          <w:rFonts w:ascii="Arial" w:hAnsi="Arial" w:cs="Arial"/>
          <w:sz w:val="24"/>
          <w:szCs w:val="24"/>
        </w:rPr>
        <w:t>z</w:t>
      </w:r>
      <w:r w:rsidR="00B06C4E" w:rsidRPr="00431E13">
        <w:rPr>
          <w:rFonts w:ascii="Arial" w:hAnsi="Arial" w:cs="Arial"/>
          <w:sz w:val="24"/>
          <w:szCs w:val="24"/>
        </w:rPr>
        <w:t xml:space="preserve"> </w:t>
      </w:r>
      <w:r w:rsidRPr="00431E13">
        <w:rPr>
          <w:rFonts w:ascii="Arial" w:hAnsi="Arial" w:cs="Arial"/>
          <w:sz w:val="24"/>
          <w:szCs w:val="24"/>
        </w:rPr>
        <w:t>której</w:t>
      </w:r>
      <w:r w:rsidR="00B06C4E" w:rsidRPr="00431E13">
        <w:rPr>
          <w:rFonts w:ascii="Arial" w:hAnsi="Arial" w:cs="Arial"/>
          <w:sz w:val="24"/>
          <w:szCs w:val="24"/>
        </w:rPr>
        <w:t xml:space="preserve"> </w:t>
      </w:r>
      <w:r w:rsidRPr="00431E13">
        <w:rPr>
          <w:rFonts w:ascii="Arial" w:hAnsi="Arial" w:cs="Arial"/>
          <w:sz w:val="24"/>
          <w:szCs w:val="24"/>
        </w:rPr>
        <w:t>będzie</w:t>
      </w:r>
      <w:r w:rsidR="00B06C4E" w:rsidRPr="00431E13">
        <w:rPr>
          <w:rFonts w:ascii="Arial" w:hAnsi="Arial" w:cs="Arial"/>
          <w:sz w:val="24"/>
          <w:szCs w:val="24"/>
        </w:rPr>
        <w:t xml:space="preserve"> </w:t>
      </w:r>
      <w:r w:rsidRPr="00431E13">
        <w:rPr>
          <w:rFonts w:ascii="Arial" w:hAnsi="Arial" w:cs="Arial"/>
          <w:sz w:val="24"/>
          <w:szCs w:val="24"/>
        </w:rPr>
        <w:t>wynikać</w:t>
      </w:r>
      <w:r w:rsidR="00B06C4E" w:rsidRPr="00431E13">
        <w:rPr>
          <w:rFonts w:ascii="Arial" w:hAnsi="Arial" w:cs="Arial"/>
          <w:sz w:val="24"/>
          <w:szCs w:val="24"/>
        </w:rPr>
        <w:t xml:space="preserve"> </w:t>
      </w:r>
      <w:r w:rsidRPr="00431E13">
        <w:rPr>
          <w:rFonts w:ascii="Arial" w:hAnsi="Arial" w:cs="Arial"/>
          <w:sz w:val="24"/>
          <w:szCs w:val="24"/>
        </w:rPr>
        <w:t>przedmiotowe</w:t>
      </w:r>
      <w:r w:rsidR="00B06C4E" w:rsidRPr="00431E13">
        <w:rPr>
          <w:rFonts w:ascii="Arial" w:hAnsi="Arial" w:cs="Arial"/>
          <w:sz w:val="24"/>
          <w:szCs w:val="24"/>
        </w:rPr>
        <w:t xml:space="preserve"> </w:t>
      </w:r>
      <w:r w:rsidRPr="00431E13">
        <w:rPr>
          <w:rFonts w:ascii="Arial" w:hAnsi="Arial" w:cs="Arial"/>
          <w:sz w:val="24"/>
          <w:szCs w:val="24"/>
        </w:rPr>
        <w:t>pełnomocnictwo. Pełnomocnik</w:t>
      </w:r>
      <w:r w:rsidR="00B06C4E" w:rsidRPr="00431E13">
        <w:rPr>
          <w:rFonts w:ascii="Arial" w:hAnsi="Arial" w:cs="Arial"/>
          <w:sz w:val="24"/>
          <w:szCs w:val="24"/>
        </w:rPr>
        <w:t xml:space="preserve"> </w:t>
      </w:r>
      <w:r w:rsidRPr="00431E13">
        <w:rPr>
          <w:rFonts w:ascii="Arial" w:hAnsi="Arial" w:cs="Arial"/>
          <w:sz w:val="24"/>
          <w:szCs w:val="24"/>
        </w:rPr>
        <w:t>może</w:t>
      </w:r>
      <w:r w:rsidR="00B06C4E" w:rsidRPr="00431E13">
        <w:rPr>
          <w:rFonts w:ascii="Arial" w:hAnsi="Arial" w:cs="Arial"/>
          <w:sz w:val="24"/>
          <w:szCs w:val="24"/>
        </w:rPr>
        <w:t xml:space="preserve"> </w:t>
      </w:r>
      <w:r w:rsidRPr="00431E13">
        <w:rPr>
          <w:rFonts w:ascii="Arial" w:hAnsi="Arial" w:cs="Arial"/>
          <w:sz w:val="24"/>
          <w:szCs w:val="24"/>
        </w:rPr>
        <w:t>być</w:t>
      </w:r>
      <w:r w:rsidR="00B06C4E" w:rsidRPr="00431E13">
        <w:rPr>
          <w:rFonts w:ascii="Arial" w:hAnsi="Arial" w:cs="Arial"/>
          <w:sz w:val="24"/>
          <w:szCs w:val="24"/>
        </w:rPr>
        <w:t xml:space="preserve"> </w:t>
      </w:r>
      <w:r w:rsidRPr="00431E13">
        <w:rPr>
          <w:rFonts w:ascii="Arial" w:hAnsi="Arial" w:cs="Arial"/>
          <w:sz w:val="24"/>
          <w:szCs w:val="24"/>
        </w:rPr>
        <w:t>ustanowiony</w:t>
      </w:r>
      <w:r w:rsidR="00B06C4E" w:rsidRPr="00431E13">
        <w:rPr>
          <w:rFonts w:ascii="Arial" w:hAnsi="Arial" w:cs="Arial"/>
          <w:sz w:val="24"/>
          <w:szCs w:val="24"/>
        </w:rPr>
        <w:t xml:space="preserve"> </w:t>
      </w:r>
      <w:r w:rsidRPr="00431E13">
        <w:rPr>
          <w:rFonts w:ascii="Arial" w:hAnsi="Arial" w:cs="Arial"/>
          <w:sz w:val="24"/>
          <w:szCs w:val="24"/>
        </w:rPr>
        <w:t>do</w:t>
      </w:r>
      <w:r w:rsidR="00B06C4E" w:rsidRPr="00431E13">
        <w:rPr>
          <w:rFonts w:ascii="Arial" w:hAnsi="Arial" w:cs="Arial"/>
          <w:sz w:val="24"/>
          <w:szCs w:val="24"/>
        </w:rPr>
        <w:t xml:space="preserve"> </w:t>
      </w:r>
      <w:r w:rsidRPr="00431E13">
        <w:rPr>
          <w:rFonts w:ascii="Arial" w:hAnsi="Arial" w:cs="Arial"/>
          <w:sz w:val="24"/>
          <w:szCs w:val="24"/>
        </w:rPr>
        <w:t>reprezentowania</w:t>
      </w:r>
      <w:r w:rsidR="00B06C4E" w:rsidRPr="00431E13">
        <w:rPr>
          <w:rFonts w:ascii="Arial" w:hAnsi="Arial" w:cs="Arial"/>
          <w:sz w:val="24"/>
          <w:szCs w:val="24"/>
        </w:rPr>
        <w:t xml:space="preserve"> </w:t>
      </w:r>
      <w:r w:rsidRPr="00431E13">
        <w:rPr>
          <w:rFonts w:ascii="Arial" w:hAnsi="Arial" w:cs="Arial"/>
          <w:sz w:val="24"/>
          <w:szCs w:val="24"/>
        </w:rPr>
        <w:t>Wykonawców</w:t>
      </w:r>
      <w:r w:rsidR="008107AC" w:rsidRPr="00431E13">
        <w:rPr>
          <w:rFonts w:ascii="Arial" w:hAnsi="Arial" w:cs="Arial"/>
          <w:sz w:val="24"/>
          <w:szCs w:val="24"/>
        </w:rPr>
        <w:t xml:space="preserve"> </w:t>
      </w:r>
      <w:r w:rsidRPr="00431E13">
        <w:rPr>
          <w:rFonts w:ascii="Arial" w:hAnsi="Arial" w:cs="Arial"/>
          <w:sz w:val="24"/>
          <w:szCs w:val="24"/>
        </w:rPr>
        <w:t xml:space="preserve">w postępowaniu albo reprezentowania w postępowaniu i zawarcia umowy, wzór stanowi załącznik nr </w:t>
      </w:r>
      <w:r w:rsidR="00940B37">
        <w:rPr>
          <w:rFonts w:ascii="Arial" w:hAnsi="Arial" w:cs="Arial"/>
          <w:sz w:val="24"/>
          <w:szCs w:val="24"/>
        </w:rPr>
        <w:t>5</w:t>
      </w:r>
      <w:r w:rsidRPr="00431E13">
        <w:rPr>
          <w:rFonts w:ascii="Arial" w:hAnsi="Arial" w:cs="Arial"/>
          <w:sz w:val="24"/>
          <w:szCs w:val="24"/>
        </w:rPr>
        <w:t xml:space="preserve"> do SWZ</w:t>
      </w:r>
    </w:p>
    <w:p w14:paraId="526D9AEB" w14:textId="77777777" w:rsidR="00431E13" w:rsidRDefault="00A74DDD" w:rsidP="00D03BF6">
      <w:pPr>
        <w:pStyle w:val="Akapitzlist"/>
        <w:numPr>
          <w:ilvl w:val="0"/>
          <w:numId w:val="30"/>
        </w:numPr>
        <w:spacing w:line="360" w:lineRule="auto"/>
        <w:rPr>
          <w:rFonts w:ascii="Arial" w:hAnsi="Arial" w:cs="Arial"/>
          <w:sz w:val="24"/>
          <w:szCs w:val="24"/>
        </w:rPr>
      </w:pPr>
      <w:r w:rsidRPr="00431E13">
        <w:rPr>
          <w:rFonts w:ascii="Arial" w:hAnsi="Arial" w:cs="Arial"/>
          <w:sz w:val="24"/>
          <w:szCs w:val="24"/>
        </w:rPr>
        <w:t>Oświadczenia</w:t>
      </w:r>
      <w:r w:rsidR="008107AC" w:rsidRPr="00431E13">
        <w:rPr>
          <w:rFonts w:ascii="Arial" w:hAnsi="Arial" w:cs="Arial"/>
          <w:sz w:val="24"/>
          <w:szCs w:val="24"/>
        </w:rPr>
        <w:t xml:space="preserve"> </w:t>
      </w:r>
      <w:r w:rsidRPr="00431E13">
        <w:rPr>
          <w:rFonts w:ascii="Arial" w:hAnsi="Arial" w:cs="Arial"/>
          <w:sz w:val="24"/>
          <w:szCs w:val="24"/>
        </w:rPr>
        <w:t>i/lub</w:t>
      </w:r>
      <w:r w:rsidR="008107AC" w:rsidRPr="00431E13">
        <w:rPr>
          <w:rFonts w:ascii="Arial" w:hAnsi="Arial" w:cs="Arial"/>
          <w:sz w:val="24"/>
          <w:szCs w:val="24"/>
        </w:rPr>
        <w:t xml:space="preserve"> </w:t>
      </w:r>
      <w:r w:rsidRPr="00431E13">
        <w:rPr>
          <w:rFonts w:ascii="Arial" w:hAnsi="Arial" w:cs="Arial"/>
          <w:sz w:val="24"/>
          <w:szCs w:val="24"/>
        </w:rPr>
        <w:t>dokumenty</w:t>
      </w:r>
      <w:r w:rsidR="008107AC" w:rsidRPr="00431E13">
        <w:rPr>
          <w:rFonts w:ascii="Arial" w:hAnsi="Arial" w:cs="Arial"/>
          <w:sz w:val="24"/>
          <w:szCs w:val="24"/>
        </w:rPr>
        <w:t xml:space="preserve"> </w:t>
      </w:r>
      <w:r w:rsidRPr="00431E13">
        <w:rPr>
          <w:rFonts w:ascii="Arial" w:hAnsi="Arial" w:cs="Arial"/>
          <w:sz w:val="24"/>
          <w:szCs w:val="24"/>
        </w:rPr>
        <w:t>na</w:t>
      </w:r>
      <w:r w:rsidR="008107AC" w:rsidRPr="00431E13">
        <w:rPr>
          <w:rFonts w:ascii="Arial" w:hAnsi="Arial" w:cs="Arial"/>
          <w:sz w:val="24"/>
          <w:szCs w:val="24"/>
        </w:rPr>
        <w:t xml:space="preserve"> </w:t>
      </w:r>
      <w:r w:rsidRPr="00431E13">
        <w:rPr>
          <w:rFonts w:ascii="Arial" w:hAnsi="Arial" w:cs="Arial"/>
          <w:sz w:val="24"/>
          <w:szCs w:val="24"/>
        </w:rPr>
        <w:t>podstawie,</w:t>
      </w:r>
      <w:r w:rsidR="008107AC" w:rsidRPr="00431E13">
        <w:rPr>
          <w:rFonts w:ascii="Arial" w:hAnsi="Arial" w:cs="Arial"/>
          <w:sz w:val="24"/>
          <w:szCs w:val="24"/>
        </w:rPr>
        <w:t xml:space="preserve"> </w:t>
      </w:r>
      <w:r w:rsidRPr="00431E13">
        <w:rPr>
          <w:rFonts w:ascii="Arial" w:hAnsi="Arial" w:cs="Arial"/>
          <w:sz w:val="24"/>
          <w:szCs w:val="24"/>
        </w:rPr>
        <w:t>których</w:t>
      </w:r>
      <w:r w:rsidR="008107AC" w:rsidRPr="00431E13">
        <w:rPr>
          <w:rFonts w:ascii="Arial" w:hAnsi="Arial" w:cs="Arial"/>
          <w:sz w:val="24"/>
          <w:szCs w:val="24"/>
        </w:rPr>
        <w:t xml:space="preserve"> </w:t>
      </w:r>
      <w:r w:rsidRPr="00431E13">
        <w:rPr>
          <w:rFonts w:ascii="Arial" w:hAnsi="Arial" w:cs="Arial"/>
          <w:sz w:val="24"/>
          <w:szCs w:val="24"/>
        </w:rPr>
        <w:t>Zamawiający</w:t>
      </w:r>
      <w:r w:rsidR="008107AC" w:rsidRPr="00431E13">
        <w:rPr>
          <w:rFonts w:ascii="Arial" w:hAnsi="Arial" w:cs="Arial"/>
          <w:sz w:val="24"/>
          <w:szCs w:val="24"/>
        </w:rPr>
        <w:t xml:space="preserve"> </w:t>
      </w:r>
      <w:r w:rsidRPr="00431E13">
        <w:rPr>
          <w:rFonts w:ascii="Arial" w:hAnsi="Arial" w:cs="Arial"/>
          <w:sz w:val="24"/>
          <w:szCs w:val="24"/>
        </w:rPr>
        <w:t>dokona oceny</w:t>
      </w:r>
      <w:r w:rsidR="008107AC" w:rsidRPr="00431E13">
        <w:rPr>
          <w:rFonts w:ascii="Arial" w:hAnsi="Arial" w:cs="Arial"/>
          <w:sz w:val="24"/>
          <w:szCs w:val="24"/>
        </w:rPr>
        <w:t xml:space="preserve"> </w:t>
      </w:r>
      <w:r w:rsidRPr="00431E13">
        <w:rPr>
          <w:rFonts w:ascii="Arial" w:hAnsi="Arial" w:cs="Arial"/>
          <w:sz w:val="24"/>
          <w:szCs w:val="24"/>
        </w:rPr>
        <w:t>skuteczności</w:t>
      </w:r>
      <w:r w:rsidR="008107AC" w:rsidRPr="00431E13">
        <w:rPr>
          <w:rFonts w:ascii="Arial" w:hAnsi="Arial" w:cs="Arial"/>
          <w:sz w:val="24"/>
          <w:szCs w:val="24"/>
        </w:rPr>
        <w:t xml:space="preserve"> </w:t>
      </w:r>
      <w:r w:rsidRPr="00431E13">
        <w:rPr>
          <w:rFonts w:ascii="Arial" w:hAnsi="Arial" w:cs="Arial"/>
          <w:sz w:val="24"/>
          <w:szCs w:val="24"/>
        </w:rPr>
        <w:t>zastrzeżenia</w:t>
      </w:r>
      <w:r w:rsidR="008107AC" w:rsidRPr="00431E13">
        <w:rPr>
          <w:rFonts w:ascii="Arial" w:hAnsi="Arial" w:cs="Arial"/>
          <w:sz w:val="24"/>
          <w:szCs w:val="24"/>
        </w:rPr>
        <w:t xml:space="preserve"> </w:t>
      </w:r>
      <w:r w:rsidRPr="00431E13">
        <w:rPr>
          <w:rFonts w:ascii="Arial" w:hAnsi="Arial" w:cs="Arial"/>
          <w:sz w:val="24"/>
          <w:szCs w:val="24"/>
        </w:rPr>
        <w:t>informacji</w:t>
      </w:r>
      <w:r w:rsidR="008107AC" w:rsidRPr="00431E13">
        <w:rPr>
          <w:rFonts w:ascii="Arial" w:hAnsi="Arial" w:cs="Arial"/>
          <w:sz w:val="24"/>
          <w:szCs w:val="24"/>
        </w:rPr>
        <w:t xml:space="preserve"> </w:t>
      </w:r>
      <w:r w:rsidRPr="00431E13">
        <w:rPr>
          <w:rFonts w:ascii="Arial" w:hAnsi="Arial" w:cs="Arial"/>
          <w:sz w:val="24"/>
          <w:szCs w:val="24"/>
        </w:rPr>
        <w:t>zawartych</w:t>
      </w:r>
      <w:r w:rsidR="008107AC" w:rsidRPr="00431E13">
        <w:rPr>
          <w:rFonts w:ascii="Arial" w:hAnsi="Arial" w:cs="Arial"/>
          <w:sz w:val="24"/>
          <w:szCs w:val="24"/>
        </w:rPr>
        <w:t xml:space="preserve"> </w:t>
      </w:r>
      <w:r w:rsidRPr="00431E13">
        <w:rPr>
          <w:rFonts w:ascii="Arial" w:hAnsi="Arial" w:cs="Arial"/>
          <w:sz w:val="24"/>
          <w:szCs w:val="24"/>
        </w:rPr>
        <w:t>w</w:t>
      </w:r>
      <w:r w:rsidR="008107AC" w:rsidRPr="00431E13">
        <w:rPr>
          <w:rFonts w:ascii="Arial" w:hAnsi="Arial" w:cs="Arial"/>
          <w:sz w:val="24"/>
          <w:szCs w:val="24"/>
        </w:rPr>
        <w:t xml:space="preserve"> </w:t>
      </w:r>
      <w:r w:rsidRPr="00431E13">
        <w:rPr>
          <w:rFonts w:ascii="Arial" w:hAnsi="Arial" w:cs="Arial"/>
          <w:sz w:val="24"/>
          <w:szCs w:val="24"/>
        </w:rPr>
        <w:t>ofercie,</w:t>
      </w:r>
      <w:r w:rsidR="008107AC" w:rsidRPr="00431E13">
        <w:rPr>
          <w:rFonts w:ascii="Arial" w:hAnsi="Arial" w:cs="Arial"/>
          <w:sz w:val="24"/>
          <w:szCs w:val="24"/>
        </w:rPr>
        <w:t xml:space="preserve"> </w:t>
      </w:r>
      <w:r w:rsidRPr="00431E13">
        <w:rPr>
          <w:rFonts w:ascii="Arial" w:hAnsi="Arial" w:cs="Arial"/>
          <w:sz w:val="24"/>
          <w:szCs w:val="24"/>
        </w:rPr>
        <w:t>stanowiących tajemnicę</w:t>
      </w:r>
      <w:r w:rsidR="008107AC" w:rsidRPr="00431E13">
        <w:rPr>
          <w:rFonts w:ascii="Arial" w:hAnsi="Arial" w:cs="Arial"/>
          <w:sz w:val="24"/>
          <w:szCs w:val="24"/>
        </w:rPr>
        <w:t xml:space="preserve"> </w:t>
      </w:r>
      <w:r w:rsidRPr="00431E13">
        <w:rPr>
          <w:rFonts w:ascii="Arial" w:hAnsi="Arial" w:cs="Arial"/>
          <w:sz w:val="24"/>
          <w:szCs w:val="24"/>
        </w:rPr>
        <w:t>przedsiębiorstwa,</w:t>
      </w:r>
      <w:r w:rsidR="008107AC" w:rsidRPr="00431E13">
        <w:rPr>
          <w:rFonts w:ascii="Arial" w:hAnsi="Arial" w:cs="Arial"/>
          <w:sz w:val="24"/>
          <w:szCs w:val="24"/>
        </w:rPr>
        <w:t xml:space="preserve"> </w:t>
      </w:r>
      <w:r w:rsidRPr="00431E13">
        <w:rPr>
          <w:rFonts w:ascii="Arial" w:hAnsi="Arial" w:cs="Arial"/>
          <w:sz w:val="24"/>
          <w:szCs w:val="24"/>
        </w:rPr>
        <w:t>w</w:t>
      </w:r>
      <w:r w:rsidR="008107AC" w:rsidRPr="00431E13">
        <w:rPr>
          <w:rFonts w:ascii="Arial" w:hAnsi="Arial" w:cs="Arial"/>
          <w:sz w:val="24"/>
          <w:szCs w:val="24"/>
        </w:rPr>
        <w:t xml:space="preserve"> </w:t>
      </w:r>
      <w:r w:rsidRPr="00431E13">
        <w:rPr>
          <w:rFonts w:ascii="Arial" w:hAnsi="Arial" w:cs="Arial"/>
          <w:sz w:val="24"/>
          <w:szCs w:val="24"/>
        </w:rPr>
        <w:t>rozumieniu</w:t>
      </w:r>
      <w:r w:rsidR="008107AC" w:rsidRPr="00431E13">
        <w:rPr>
          <w:rFonts w:ascii="Arial" w:hAnsi="Arial" w:cs="Arial"/>
          <w:sz w:val="24"/>
          <w:szCs w:val="24"/>
        </w:rPr>
        <w:t xml:space="preserve"> </w:t>
      </w:r>
      <w:r w:rsidRPr="00431E13">
        <w:rPr>
          <w:rFonts w:ascii="Arial" w:hAnsi="Arial" w:cs="Arial"/>
          <w:sz w:val="24"/>
          <w:szCs w:val="24"/>
        </w:rPr>
        <w:t>przepisów</w:t>
      </w:r>
      <w:r w:rsidR="008107AC" w:rsidRPr="00431E13">
        <w:rPr>
          <w:rFonts w:ascii="Arial" w:hAnsi="Arial" w:cs="Arial"/>
          <w:sz w:val="24"/>
          <w:szCs w:val="24"/>
        </w:rPr>
        <w:t xml:space="preserve"> </w:t>
      </w:r>
      <w:r w:rsidRPr="00431E13">
        <w:rPr>
          <w:rFonts w:ascii="Arial" w:hAnsi="Arial" w:cs="Arial"/>
          <w:sz w:val="24"/>
          <w:szCs w:val="24"/>
        </w:rPr>
        <w:t>o</w:t>
      </w:r>
      <w:r w:rsidR="008107AC" w:rsidRPr="00431E13">
        <w:rPr>
          <w:rFonts w:ascii="Arial" w:hAnsi="Arial" w:cs="Arial"/>
          <w:sz w:val="24"/>
          <w:szCs w:val="24"/>
        </w:rPr>
        <w:t xml:space="preserve"> </w:t>
      </w:r>
      <w:r w:rsidRPr="00431E13">
        <w:rPr>
          <w:rFonts w:ascii="Arial" w:hAnsi="Arial" w:cs="Arial"/>
          <w:sz w:val="24"/>
          <w:szCs w:val="24"/>
        </w:rPr>
        <w:t>zwalczaniu</w:t>
      </w:r>
      <w:r w:rsidR="008107AC" w:rsidRPr="00431E13">
        <w:rPr>
          <w:rFonts w:ascii="Arial" w:hAnsi="Arial" w:cs="Arial"/>
          <w:sz w:val="24"/>
          <w:szCs w:val="24"/>
        </w:rPr>
        <w:t xml:space="preserve"> </w:t>
      </w:r>
      <w:r w:rsidRPr="00431E13">
        <w:rPr>
          <w:rFonts w:ascii="Arial" w:hAnsi="Arial" w:cs="Arial"/>
          <w:sz w:val="24"/>
          <w:szCs w:val="24"/>
        </w:rPr>
        <w:t>nieuczciwej konkurencji, w przypadku, gdy Wykonawca zastrzega takie informacje.</w:t>
      </w:r>
    </w:p>
    <w:p w14:paraId="51DD199D" w14:textId="77777777" w:rsidR="00A74DDD" w:rsidRPr="00940B37" w:rsidRDefault="00A74DDD" w:rsidP="00D03BF6">
      <w:pPr>
        <w:pStyle w:val="Akapitzlist"/>
        <w:numPr>
          <w:ilvl w:val="0"/>
          <w:numId w:val="30"/>
        </w:numPr>
        <w:spacing w:line="360" w:lineRule="auto"/>
        <w:rPr>
          <w:rFonts w:ascii="Arial" w:hAnsi="Arial" w:cs="Arial"/>
          <w:sz w:val="24"/>
          <w:szCs w:val="24"/>
          <w:u w:val="single"/>
        </w:rPr>
      </w:pPr>
      <w:r w:rsidRPr="00940B37">
        <w:rPr>
          <w:rFonts w:ascii="Arial" w:hAnsi="Arial" w:cs="Arial"/>
          <w:sz w:val="24"/>
          <w:szCs w:val="24"/>
          <w:u w:val="single"/>
        </w:rPr>
        <w:t>Do oferty muszą być załączone wszystkie dokumenty wymagane odpowiednimi postanowieniami SWZ.</w:t>
      </w:r>
    </w:p>
    <w:p w14:paraId="2A2C799F" w14:textId="77777777" w:rsidR="00431E13" w:rsidRDefault="00A74DDD" w:rsidP="00D03BF6">
      <w:pPr>
        <w:pStyle w:val="Akapitzlist"/>
        <w:numPr>
          <w:ilvl w:val="0"/>
          <w:numId w:val="28"/>
        </w:numPr>
        <w:spacing w:line="360" w:lineRule="auto"/>
        <w:rPr>
          <w:rFonts w:ascii="Arial" w:hAnsi="Arial" w:cs="Arial"/>
          <w:sz w:val="24"/>
          <w:szCs w:val="24"/>
        </w:rPr>
      </w:pPr>
      <w:r w:rsidRPr="00431E13">
        <w:rPr>
          <w:rFonts w:ascii="Arial" w:hAnsi="Arial" w:cs="Arial"/>
          <w:sz w:val="24"/>
          <w:szCs w:val="24"/>
        </w:rPr>
        <w:lastRenderedPageBreak/>
        <w:t>Wykonawca</w:t>
      </w:r>
      <w:r w:rsidR="008107AC" w:rsidRPr="00431E13">
        <w:rPr>
          <w:rFonts w:ascii="Arial" w:hAnsi="Arial" w:cs="Arial"/>
          <w:sz w:val="24"/>
          <w:szCs w:val="24"/>
        </w:rPr>
        <w:t xml:space="preserve"> </w:t>
      </w:r>
      <w:r w:rsidRPr="00431E13">
        <w:rPr>
          <w:rFonts w:ascii="Arial" w:hAnsi="Arial" w:cs="Arial"/>
          <w:sz w:val="24"/>
          <w:szCs w:val="24"/>
        </w:rPr>
        <w:t>może</w:t>
      </w:r>
      <w:r w:rsidR="008107AC" w:rsidRPr="00431E13">
        <w:rPr>
          <w:rFonts w:ascii="Arial" w:hAnsi="Arial" w:cs="Arial"/>
          <w:sz w:val="24"/>
          <w:szCs w:val="24"/>
        </w:rPr>
        <w:t xml:space="preserve"> </w:t>
      </w:r>
      <w:r w:rsidRPr="00431E13">
        <w:rPr>
          <w:rFonts w:ascii="Arial" w:hAnsi="Arial" w:cs="Arial"/>
          <w:sz w:val="24"/>
          <w:szCs w:val="24"/>
        </w:rPr>
        <w:t>przed</w:t>
      </w:r>
      <w:r w:rsidR="008107AC" w:rsidRPr="00431E13">
        <w:rPr>
          <w:rFonts w:ascii="Arial" w:hAnsi="Arial" w:cs="Arial"/>
          <w:sz w:val="24"/>
          <w:szCs w:val="24"/>
        </w:rPr>
        <w:t xml:space="preserve"> </w:t>
      </w:r>
      <w:r w:rsidRPr="00431E13">
        <w:rPr>
          <w:rFonts w:ascii="Arial" w:hAnsi="Arial" w:cs="Arial"/>
          <w:sz w:val="24"/>
          <w:szCs w:val="24"/>
        </w:rPr>
        <w:t>upływem</w:t>
      </w:r>
      <w:r w:rsidR="008107AC" w:rsidRPr="00431E13">
        <w:rPr>
          <w:rFonts w:ascii="Arial" w:hAnsi="Arial" w:cs="Arial"/>
          <w:sz w:val="24"/>
          <w:szCs w:val="24"/>
        </w:rPr>
        <w:t xml:space="preserve"> </w:t>
      </w:r>
      <w:r w:rsidRPr="00431E13">
        <w:rPr>
          <w:rFonts w:ascii="Arial" w:hAnsi="Arial" w:cs="Arial"/>
          <w:sz w:val="24"/>
          <w:szCs w:val="24"/>
        </w:rPr>
        <w:t>terminu</w:t>
      </w:r>
      <w:r w:rsidR="008107AC" w:rsidRPr="00431E13">
        <w:rPr>
          <w:rFonts w:ascii="Arial" w:hAnsi="Arial" w:cs="Arial"/>
          <w:sz w:val="24"/>
          <w:szCs w:val="24"/>
        </w:rPr>
        <w:t xml:space="preserve"> </w:t>
      </w:r>
      <w:r w:rsidRPr="00431E13">
        <w:rPr>
          <w:rFonts w:ascii="Arial" w:hAnsi="Arial" w:cs="Arial"/>
          <w:sz w:val="24"/>
          <w:szCs w:val="24"/>
        </w:rPr>
        <w:t>do</w:t>
      </w:r>
      <w:r w:rsidR="008107AC" w:rsidRPr="00431E13">
        <w:rPr>
          <w:rFonts w:ascii="Arial" w:hAnsi="Arial" w:cs="Arial"/>
          <w:sz w:val="24"/>
          <w:szCs w:val="24"/>
        </w:rPr>
        <w:t xml:space="preserve"> </w:t>
      </w:r>
      <w:r w:rsidRPr="00431E13">
        <w:rPr>
          <w:rFonts w:ascii="Arial" w:hAnsi="Arial" w:cs="Arial"/>
          <w:sz w:val="24"/>
          <w:szCs w:val="24"/>
        </w:rPr>
        <w:t>składania</w:t>
      </w:r>
      <w:r w:rsidR="008107AC" w:rsidRPr="00431E13">
        <w:rPr>
          <w:rFonts w:ascii="Arial" w:hAnsi="Arial" w:cs="Arial"/>
          <w:sz w:val="24"/>
          <w:szCs w:val="24"/>
        </w:rPr>
        <w:t xml:space="preserve"> </w:t>
      </w:r>
      <w:r w:rsidRPr="00431E13">
        <w:rPr>
          <w:rFonts w:ascii="Arial" w:hAnsi="Arial" w:cs="Arial"/>
          <w:sz w:val="24"/>
          <w:szCs w:val="24"/>
        </w:rPr>
        <w:t>ofert</w:t>
      </w:r>
      <w:r w:rsidR="008107AC" w:rsidRPr="00431E13">
        <w:rPr>
          <w:rFonts w:ascii="Arial" w:hAnsi="Arial" w:cs="Arial"/>
          <w:sz w:val="24"/>
          <w:szCs w:val="24"/>
        </w:rPr>
        <w:t xml:space="preserve"> </w:t>
      </w:r>
      <w:r w:rsidRPr="00431E13">
        <w:rPr>
          <w:rFonts w:ascii="Arial" w:hAnsi="Arial" w:cs="Arial"/>
          <w:sz w:val="24"/>
          <w:szCs w:val="24"/>
        </w:rPr>
        <w:t>zmienić</w:t>
      </w:r>
      <w:r w:rsidR="008107AC" w:rsidRPr="00431E13">
        <w:rPr>
          <w:rFonts w:ascii="Arial" w:hAnsi="Arial" w:cs="Arial"/>
          <w:sz w:val="24"/>
          <w:szCs w:val="24"/>
        </w:rPr>
        <w:t xml:space="preserve"> </w:t>
      </w:r>
      <w:r w:rsidRPr="00431E13">
        <w:rPr>
          <w:rFonts w:ascii="Arial" w:hAnsi="Arial" w:cs="Arial"/>
          <w:sz w:val="24"/>
          <w:szCs w:val="24"/>
        </w:rPr>
        <w:t>lub wycofać ofertę za pośrednictwem Formularza do złożenia, zmiany, wycofania oferty lub wniosku dostępnego na ePUAP (Elektronicznej Skrzynki Podawczej –nazwa –Powiatowy Urząd Pracy w Łodzi)</w:t>
      </w:r>
      <w:r w:rsidR="008107AC" w:rsidRPr="00431E13">
        <w:rPr>
          <w:rFonts w:ascii="Arial" w:hAnsi="Arial" w:cs="Arial"/>
          <w:sz w:val="24"/>
          <w:szCs w:val="24"/>
        </w:rPr>
        <w:t xml:space="preserve"> </w:t>
      </w:r>
      <w:r w:rsidRPr="00431E13">
        <w:rPr>
          <w:rFonts w:ascii="Arial" w:hAnsi="Arial" w:cs="Arial"/>
          <w:sz w:val="24"/>
          <w:szCs w:val="24"/>
        </w:rPr>
        <w:t>i</w:t>
      </w:r>
      <w:r w:rsidR="008107AC" w:rsidRPr="00431E13">
        <w:rPr>
          <w:rFonts w:ascii="Arial" w:hAnsi="Arial" w:cs="Arial"/>
          <w:sz w:val="24"/>
          <w:szCs w:val="24"/>
        </w:rPr>
        <w:t xml:space="preserve"> </w:t>
      </w:r>
      <w:r w:rsidRPr="00431E13">
        <w:rPr>
          <w:rFonts w:ascii="Arial" w:hAnsi="Arial" w:cs="Arial"/>
          <w:sz w:val="24"/>
          <w:szCs w:val="24"/>
        </w:rPr>
        <w:t>udostępnionych</w:t>
      </w:r>
      <w:r w:rsidR="008107AC" w:rsidRPr="00431E13">
        <w:rPr>
          <w:rFonts w:ascii="Arial" w:hAnsi="Arial" w:cs="Arial"/>
          <w:sz w:val="24"/>
          <w:szCs w:val="24"/>
        </w:rPr>
        <w:t xml:space="preserve"> </w:t>
      </w:r>
      <w:r w:rsidRPr="00431E13">
        <w:rPr>
          <w:rFonts w:ascii="Arial" w:hAnsi="Arial" w:cs="Arial"/>
          <w:sz w:val="24"/>
          <w:szCs w:val="24"/>
        </w:rPr>
        <w:t>również</w:t>
      </w:r>
      <w:r w:rsidR="008107AC" w:rsidRPr="00431E13">
        <w:rPr>
          <w:rFonts w:ascii="Arial" w:hAnsi="Arial" w:cs="Arial"/>
          <w:sz w:val="24"/>
          <w:szCs w:val="24"/>
        </w:rPr>
        <w:t xml:space="preserve"> </w:t>
      </w:r>
      <w:r w:rsidRPr="00431E13">
        <w:rPr>
          <w:rFonts w:ascii="Arial" w:hAnsi="Arial" w:cs="Arial"/>
          <w:sz w:val="24"/>
          <w:szCs w:val="24"/>
        </w:rPr>
        <w:t>na</w:t>
      </w:r>
      <w:r w:rsidR="008107AC" w:rsidRPr="00431E13">
        <w:rPr>
          <w:rFonts w:ascii="Arial" w:hAnsi="Arial" w:cs="Arial"/>
          <w:sz w:val="24"/>
          <w:szCs w:val="24"/>
        </w:rPr>
        <w:t xml:space="preserve"> </w:t>
      </w:r>
      <w:proofErr w:type="spellStart"/>
      <w:r w:rsidRPr="00431E13">
        <w:rPr>
          <w:rFonts w:ascii="Arial" w:hAnsi="Arial" w:cs="Arial"/>
          <w:sz w:val="24"/>
          <w:szCs w:val="24"/>
        </w:rPr>
        <w:t>miniPortalu</w:t>
      </w:r>
      <w:proofErr w:type="spellEnd"/>
      <w:r w:rsidRPr="00431E13">
        <w:rPr>
          <w:rFonts w:ascii="Arial" w:hAnsi="Arial" w:cs="Arial"/>
          <w:sz w:val="24"/>
          <w:szCs w:val="24"/>
        </w:rPr>
        <w:t>. Sposób</w:t>
      </w:r>
      <w:r w:rsidR="008107AC" w:rsidRPr="00431E13">
        <w:rPr>
          <w:rFonts w:ascii="Arial" w:hAnsi="Arial" w:cs="Arial"/>
          <w:sz w:val="24"/>
          <w:szCs w:val="24"/>
        </w:rPr>
        <w:t xml:space="preserve"> </w:t>
      </w:r>
      <w:r w:rsidRPr="00431E13">
        <w:rPr>
          <w:rFonts w:ascii="Arial" w:hAnsi="Arial" w:cs="Arial"/>
          <w:sz w:val="24"/>
          <w:szCs w:val="24"/>
        </w:rPr>
        <w:t>zmiany</w:t>
      </w:r>
      <w:r w:rsidR="008107AC" w:rsidRPr="00431E13">
        <w:rPr>
          <w:rFonts w:ascii="Arial" w:hAnsi="Arial" w:cs="Arial"/>
          <w:sz w:val="24"/>
          <w:szCs w:val="24"/>
        </w:rPr>
        <w:t xml:space="preserve"> </w:t>
      </w:r>
      <w:r w:rsidRPr="00431E13">
        <w:rPr>
          <w:rFonts w:ascii="Arial" w:hAnsi="Arial" w:cs="Arial"/>
          <w:sz w:val="24"/>
          <w:szCs w:val="24"/>
        </w:rPr>
        <w:t>i</w:t>
      </w:r>
      <w:r w:rsidR="008107AC" w:rsidRPr="00431E13">
        <w:rPr>
          <w:rFonts w:ascii="Arial" w:hAnsi="Arial" w:cs="Arial"/>
          <w:sz w:val="24"/>
          <w:szCs w:val="24"/>
        </w:rPr>
        <w:t xml:space="preserve"> </w:t>
      </w:r>
      <w:r w:rsidRPr="00431E13">
        <w:rPr>
          <w:rFonts w:ascii="Arial" w:hAnsi="Arial" w:cs="Arial"/>
          <w:sz w:val="24"/>
          <w:szCs w:val="24"/>
        </w:rPr>
        <w:t>wycofania</w:t>
      </w:r>
      <w:r w:rsidR="008107AC" w:rsidRPr="00431E13">
        <w:rPr>
          <w:rFonts w:ascii="Arial" w:hAnsi="Arial" w:cs="Arial"/>
          <w:sz w:val="24"/>
          <w:szCs w:val="24"/>
        </w:rPr>
        <w:t xml:space="preserve"> </w:t>
      </w:r>
      <w:r w:rsidRPr="00431E13">
        <w:rPr>
          <w:rFonts w:ascii="Arial" w:hAnsi="Arial" w:cs="Arial"/>
          <w:sz w:val="24"/>
          <w:szCs w:val="24"/>
        </w:rPr>
        <w:t>oferty</w:t>
      </w:r>
      <w:r w:rsidR="008107AC" w:rsidRPr="00431E13">
        <w:rPr>
          <w:rFonts w:ascii="Arial" w:hAnsi="Arial" w:cs="Arial"/>
          <w:sz w:val="24"/>
          <w:szCs w:val="24"/>
        </w:rPr>
        <w:t xml:space="preserve"> </w:t>
      </w:r>
      <w:r w:rsidRPr="00431E13">
        <w:rPr>
          <w:rFonts w:ascii="Arial" w:hAnsi="Arial" w:cs="Arial"/>
          <w:sz w:val="24"/>
          <w:szCs w:val="24"/>
        </w:rPr>
        <w:t>został</w:t>
      </w:r>
      <w:r w:rsidR="008107AC" w:rsidRPr="00431E13">
        <w:rPr>
          <w:rFonts w:ascii="Arial" w:hAnsi="Arial" w:cs="Arial"/>
          <w:sz w:val="24"/>
          <w:szCs w:val="24"/>
        </w:rPr>
        <w:t xml:space="preserve"> </w:t>
      </w:r>
      <w:r w:rsidRPr="00431E13">
        <w:rPr>
          <w:rFonts w:ascii="Arial" w:hAnsi="Arial" w:cs="Arial"/>
          <w:sz w:val="24"/>
          <w:szCs w:val="24"/>
        </w:rPr>
        <w:t>opisany</w:t>
      </w:r>
      <w:r w:rsidR="008107AC" w:rsidRPr="00431E13">
        <w:rPr>
          <w:rFonts w:ascii="Arial" w:hAnsi="Arial" w:cs="Arial"/>
          <w:sz w:val="24"/>
          <w:szCs w:val="24"/>
        </w:rPr>
        <w:t xml:space="preserve"> </w:t>
      </w:r>
      <w:r w:rsidRPr="00431E13">
        <w:rPr>
          <w:rFonts w:ascii="Arial" w:hAnsi="Arial" w:cs="Arial"/>
          <w:sz w:val="24"/>
          <w:szCs w:val="24"/>
        </w:rPr>
        <w:t>w</w:t>
      </w:r>
      <w:r w:rsidR="008107AC" w:rsidRPr="00431E13">
        <w:rPr>
          <w:rFonts w:ascii="Arial" w:hAnsi="Arial" w:cs="Arial"/>
          <w:sz w:val="24"/>
          <w:szCs w:val="24"/>
        </w:rPr>
        <w:t xml:space="preserve"> </w:t>
      </w:r>
      <w:r w:rsidRPr="00431E13">
        <w:rPr>
          <w:rFonts w:ascii="Arial" w:hAnsi="Arial" w:cs="Arial"/>
          <w:sz w:val="24"/>
          <w:szCs w:val="24"/>
        </w:rPr>
        <w:t>Instrukcji</w:t>
      </w:r>
      <w:r w:rsidR="008107AC" w:rsidRPr="00431E13">
        <w:rPr>
          <w:rFonts w:ascii="Arial" w:hAnsi="Arial" w:cs="Arial"/>
          <w:sz w:val="24"/>
          <w:szCs w:val="24"/>
        </w:rPr>
        <w:t xml:space="preserve"> </w:t>
      </w:r>
      <w:r w:rsidRPr="00431E13">
        <w:rPr>
          <w:rFonts w:ascii="Arial" w:hAnsi="Arial" w:cs="Arial"/>
          <w:sz w:val="24"/>
          <w:szCs w:val="24"/>
        </w:rPr>
        <w:t xml:space="preserve">użytkownika dostępnej na </w:t>
      </w:r>
      <w:proofErr w:type="spellStart"/>
      <w:r w:rsidRPr="00431E13">
        <w:rPr>
          <w:rFonts w:ascii="Arial" w:hAnsi="Arial" w:cs="Arial"/>
          <w:sz w:val="24"/>
          <w:szCs w:val="24"/>
        </w:rPr>
        <w:t>miniPortalu</w:t>
      </w:r>
      <w:proofErr w:type="spellEnd"/>
      <w:r w:rsidR="00431E13">
        <w:rPr>
          <w:rFonts w:ascii="Arial" w:hAnsi="Arial" w:cs="Arial"/>
          <w:sz w:val="24"/>
          <w:szCs w:val="24"/>
        </w:rPr>
        <w:t>.</w:t>
      </w:r>
    </w:p>
    <w:p w14:paraId="07429D96" w14:textId="77777777" w:rsidR="00431E13" w:rsidRDefault="00A74DDD" w:rsidP="00D03BF6">
      <w:pPr>
        <w:pStyle w:val="Akapitzlist"/>
        <w:numPr>
          <w:ilvl w:val="0"/>
          <w:numId w:val="28"/>
        </w:numPr>
        <w:spacing w:line="360" w:lineRule="auto"/>
        <w:rPr>
          <w:rFonts w:ascii="Arial" w:hAnsi="Arial" w:cs="Arial"/>
          <w:sz w:val="24"/>
          <w:szCs w:val="24"/>
        </w:rPr>
      </w:pPr>
      <w:r w:rsidRPr="00431E13">
        <w:rPr>
          <w:rFonts w:ascii="Arial" w:hAnsi="Arial" w:cs="Arial"/>
          <w:sz w:val="24"/>
          <w:szCs w:val="24"/>
        </w:rPr>
        <w:t>Wykonawca</w:t>
      </w:r>
      <w:r w:rsidR="008107AC" w:rsidRPr="00431E13">
        <w:rPr>
          <w:rFonts w:ascii="Arial" w:hAnsi="Arial" w:cs="Arial"/>
          <w:sz w:val="24"/>
          <w:szCs w:val="24"/>
        </w:rPr>
        <w:t xml:space="preserve"> </w:t>
      </w:r>
      <w:r w:rsidRPr="00431E13">
        <w:rPr>
          <w:rFonts w:ascii="Arial" w:hAnsi="Arial" w:cs="Arial"/>
          <w:sz w:val="24"/>
          <w:szCs w:val="24"/>
        </w:rPr>
        <w:t>po</w:t>
      </w:r>
      <w:r w:rsidR="008107AC" w:rsidRPr="00431E13">
        <w:rPr>
          <w:rFonts w:ascii="Arial" w:hAnsi="Arial" w:cs="Arial"/>
          <w:sz w:val="24"/>
          <w:szCs w:val="24"/>
        </w:rPr>
        <w:t xml:space="preserve"> </w:t>
      </w:r>
      <w:r w:rsidRPr="00431E13">
        <w:rPr>
          <w:rFonts w:ascii="Arial" w:hAnsi="Arial" w:cs="Arial"/>
          <w:sz w:val="24"/>
          <w:szCs w:val="24"/>
        </w:rPr>
        <w:t>upływie</w:t>
      </w:r>
      <w:r w:rsidR="008107AC" w:rsidRPr="00431E13">
        <w:rPr>
          <w:rFonts w:ascii="Arial" w:hAnsi="Arial" w:cs="Arial"/>
          <w:sz w:val="24"/>
          <w:szCs w:val="24"/>
        </w:rPr>
        <w:t xml:space="preserve"> </w:t>
      </w:r>
      <w:r w:rsidRPr="00431E13">
        <w:rPr>
          <w:rFonts w:ascii="Arial" w:hAnsi="Arial" w:cs="Arial"/>
          <w:sz w:val="24"/>
          <w:szCs w:val="24"/>
        </w:rPr>
        <w:t>terminu</w:t>
      </w:r>
      <w:r w:rsidR="008107AC" w:rsidRPr="00431E13">
        <w:rPr>
          <w:rFonts w:ascii="Arial" w:hAnsi="Arial" w:cs="Arial"/>
          <w:sz w:val="24"/>
          <w:szCs w:val="24"/>
        </w:rPr>
        <w:t xml:space="preserve"> </w:t>
      </w:r>
      <w:r w:rsidRPr="00431E13">
        <w:rPr>
          <w:rFonts w:ascii="Arial" w:hAnsi="Arial" w:cs="Arial"/>
          <w:sz w:val="24"/>
          <w:szCs w:val="24"/>
        </w:rPr>
        <w:t>do</w:t>
      </w:r>
      <w:r w:rsidR="008107AC" w:rsidRPr="00431E13">
        <w:rPr>
          <w:rFonts w:ascii="Arial" w:hAnsi="Arial" w:cs="Arial"/>
          <w:sz w:val="24"/>
          <w:szCs w:val="24"/>
        </w:rPr>
        <w:t xml:space="preserve"> </w:t>
      </w:r>
      <w:r w:rsidRPr="00431E13">
        <w:rPr>
          <w:rFonts w:ascii="Arial" w:hAnsi="Arial" w:cs="Arial"/>
          <w:sz w:val="24"/>
          <w:szCs w:val="24"/>
        </w:rPr>
        <w:t>składania</w:t>
      </w:r>
      <w:r w:rsidR="008107AC" w:rsidRPr="00431E13">
        <w:rPr>
          <w:rFonts w:ascii="Arial" w:hAnsi="Arial" w:cs="Arial"/>
          <w:sz w:val="24"/>
          <w:szCs w:val="24"/>
        </w:rPr>
        <w:t xml:space="preserve"> </w:t>
      </w:r>
      <w:r w:rsidRPr="00431E13">
        <w:rPr>
          <w:rFonts w:ascii="Arial" w:hAnsi="Arial" w:cs="Arial"/>
          <w:sz w:val="24"/>
          <w:szCs w:val="24"/>
        </w:rPr>
        <w:t>ofert</w:t>
      </w:r>
      <w:r w:rsidR="008107AC" w:rsidRPr="00431E13">
        <w:rPr>
          <w:rFonts w:ascii="Arial" w:hAnsi="Arial" w:cs="Arial"/>
          <w:sz w:val="24"/>
          <w:szCs w:val="24"/>
        </w:rPr>
        <w:t xml:space="preserve"> </w:t>
      </w:r>
      <w:r w:rsidRPr="00431E13">
        <w:rPr>
          <w:rFonts w:ascii="Arial" w:hAnsi="Arial" w:cs="Arial"/>
          <w:sz w:val="24"/>
          <w:szCs w:val="24"/>
        </w:rPr>
        <w:t>nie</w:t>
      </w:r>
      <w:r w:rsidR="008107AC" w:rsidRPr="00431E13">
        <w:rPr>
          <w:rFonts w:ascii="Arial" w:hAnsi="Arial" w:cs="Arial"/>
          <w:sz w:val="24"/>
          <w:szCs w:val="24"/>
        </w:rPr>
        <w:t xml:space="preserve"> </w:t>
      </w:r>
      <w:r w:rsidRPr="00431E13">
        <w:rPr>
          <w:rFonts w:ascii="Arial" w:hAnsi="Arial" w:cs="Arial"/>
          <w:sz w:val="24"/>
          <w:szCs w:val="24"/>
        </w:rPr>
        <w:t>może</w:t>
      </w:r>
      <w:r w:rsidR="008107AC" w:rsidRPr="00431E13">
        <w:rPr>
          <w:rFonts w:ascii="Arial" w:hAnsi="Arial" w:cs="Arial"/>
          <w:sz w:val="24"/>
          <w:szCs w:val="24"/>
        </w:rPr>
        <w:t xml:space="preserve"> </w:t>
      </w:r>
      <w:r w:rsidRPr="00431E13">
        <w:rPr>
          <w:rFonts w:ascii="Arial" w:hAnsi="Arial" w:cs="Arial"/>
          <w:sz w:val="24"/>
          <w:szCs w:val="24"/>
        </w:rPr>
        <w:t>skutecznie dokonać zmiany ani wycofać złożonej oferty.</w:t>
      </w:r>
    </w:p>
    <w:p w14:paraId="21A42849" w14:textId="77777777" w:rsidR="00431E13" w:rsidRDefault="00A74DDD" w:rsidP="00D03BF6">
      <w:pPr>
        <w:pStyle w:val="Akapitzlist"/>
        <w:numPr>
          <w:ilvl w:val="0"/>
          <w:numId w:val="28"/>
        </w:numPr>
        <w:spacing w:line="360" w:lineRule="auto"/>
        <w:rPr>
          <w:rFonts w:ascii="Arial" w:hAnsi="Arial" w:cs="Arial"/>
          <w:sz w:val="24"/>
          <w:szCs w:val="24"/>
        </w:rPr>
      </w:pPr>
      <w:r w:rsidRPr="00431E13">
        <w:rPr>
          <w:rFonts w:ascii="Arial" w:hAnsi="Arial" w:cs="Arial"/>
          <w:sz w:val="24"/>
          <w:szCs w:val="24"/>
        </w:rPr>
        <w:t>W toku badania i oceny ofert Zamawiający może żądać od Wykonawców wyjaśnień dotyczących treści złożonych ofert. Niedopuszczalne jest prowadzenie między Zamawiającym a Wykonawcą negocjacji dotyczących złożonej oferty oraz, z zastrzeżeniem pkt. 23 niniejszego rozdziału SWZ, dokonywanie jakiejkolwiek zmiany treści oferty.</w:t>
      </w:r>
    </w:p>
    <w:p w14:paraId="31AA331D" w14:textId="77777777" w:rsidR="00A74DDD" w:rsidRPr="00431E13" w:rsidRDefault="00A74DDD" w:rsidP="00D03BF6">
      <w:pPr>
        <w:pStyle w:val="Akapitzlist"/>
        <w:numPr>
          <w:ilvl w:val="0"/>
          <w:numId w:val="28"/>
        </w:numPr>
        <w:spacing w:line="360" w:lineRule="auto"/>
        <w:rPr>
          <w:rFonts w:ascii="Arial" w:hAnsi="Arial" w:cs="Arial"/>
          <w:sz w:val="24"/>
          <w:szCs w:val="24"/>
        </w:rPr>
      </w:pPr>
      <w:r w:rsidRPr="00431E13">
        <w:rPr>
          <w:rFonts w:ascii="Arial" w:hAnsi="Arial" w:cs="Arial"/>
          <w:sz w:val="24"/>
          <w:szCs w:val="24"/>
        </w:rPr>
        <w:t>Zamawiający poprawi w ofercie:</w:t>
      </w:r>
    </w:p>
    <w:p w14:paraId="6977BB05" w14:textId="77777777" w:rsidR="00431E13" w:rsidRDefault="00A74DDD" w:rsidP="00D03BF6">
      <w:pPr>
        <w:pStyle w:val="Akapitzlist"/>
        <w:numPr>
          <w:ilvl w:val="0"/>
          <w:numId w:val="31"/>
        </w:numPr>
        <w:spacing w:line="360" w:lineRule="auto"/>
        <w:rPr>
          <w:rFonts w:ascii="Arial" w:hAnsi="Arial" w:cs="Arial"/>
          <w:sz w:val="24"/>
          <w:szCs w:val="24"/>
        </w:rPr>
      </w:pPr>
      <w:r w:rsidRPr="00431E13">
        <w:rPr>
          <w:rFonts w:ascii="Arial" w:hAnsi="Arial" w:cs="Arial"/>
          <w:sz w:val="24"/>
          <w:szCs w:val="24"/>
        </w:rPr>
        <w:t>oczywiste omyłki pisarskie,</w:t>
      </w:r>
    </w:p>
    <w:p w14:paraId="314EA6B4" w14:textId="77777777" w:rsidR="00431E13" w:rsidRDefault="00A74DDD" w:rsidP="00D03BF6">
      <w:pPr>
        <w:pStyle w:val="Akapitzlist"/>
        <w:numPr>
          <w:ilvl w:val="0"/>
          <w:numId w:val="31"/>
        </w:numPr>
        <w:spacing w:line="360" w:lineRule="auto"/>
        <w:rPr>
          <w:rFonts w:ascii="Arial" w:hAnsi="Arial" w:cs="Arial"/>
          <w:sz w:val="24"/>
          <w:szCs w:val="24"/>
        </w:rPr>
      </w:pPr>
      <w:r w:rsidRPr="00431E13">
        <w:rPr>
          <w:rFonts w:ascii="Arial" w:hAnsi="Arial" w:cs="Arial"/>
          <w:sz w:val="24"/>
          <w:szCs w:val="24"/>
        </w:rPr>
        <w:t>oczywiste omyłki rachunkowe, z uwzględnieniem konsekwencji rachunkowych dokonanych poprawek,</w:t>
      </w:r>
    </w:p>
    <w:p w14:paraId="315E12D8" w14:textId="77777777" w:rsidR="00A74DDD" w:rsidRPr="00431E13" w:rsidRDefault="00A74DDD" w:rsidP="00D03BF6">
      <w:pPr>
        <w:pStyle w:val="Akapitzlist"/>
        <w:numPr>
          <w:ilvl w:val="0"/>
          <w:numId w:val="31"/>
        </w:numPr>
        <w:spacing w:line="360" w:lineRule="auto"/>
        <w:rPr>
          <w:rFonts w:ascii="Arial" w:hAnsi="Arial" w:cs="Arial"/>
          <w:sz w:val="24"/>
          <w:szCs w:val="24"/>
        </w:rPr>
      </w:pPr>
      <w:r w:rsidRPr="00431E13">
        <w:rPr>
          <w:rFonts w:ascii="Arial" w:hAnsi="Arial" w:cs="Arial"/>
          <w:sz w:val="24"/>
          <w:szCs w:val="24"/>
        </w:rPr>
        <w:t>inne omyłki polegające na niezgodności oferty z dokumentami zamówienia, niepowodujące istotnych zmian treści oferty</w:t>
      </w:r>
      <w:r w:rsidR="00431E13">
        <w:rPr>
          <w:rFonts w:ascii="Arial" w:hAnsi="Arial" w:cs="Arial"/>
          <w:sz w:val="24"/>
          <w:szCs w:val="24"/>
        </w:rPr>
        <w:t xml:space="preserve"> </w:t>
      </w:r>
      <w:r w:rsidRPr="00431E13">
        <w:rPr>
          <w:rFonts w:ascii="Arial" w:hAnsi="Arial" w:cs="Arial"/>
          <w:sz w:val="24"/>
          <w:szCs w:val="24"/>
        </w:rPr>
        <w:t>- niezwłocznie zawiadamiając o tym Wykonawcę, którego oferta została poprawiona.</w:t>
      </w:r>
    </w:p>
    <w:p w14:paraId="0105BEF1" w14:textId="77777777" w:rsidR="0041241F" w:rsidRDefault="00A74DDD" w:rsidP="00D03BF6">
      <w:pPr>
        <w:pStyle w:val="Akapitzlist"/>
        <w:numPr>
          <w:ilvl w:val="0"/>
          <w:numId w:val="28"/>
        </w:numPr>
        <w:spacing w:line="360" w:lineRule="auto"/>
        <w:rPr>
          <w:rFonts w:ascii="Arial" w:hAnsi="Arial" w:cs="Arial"/>
          <w:sz w:val="24"/>
          <w:szCs w:val="24"/>
        </w:rPr>
      </w:pPr>
      <w:r w:rsidRPr="00431E13">
        <w:rPr>
          <w:rFonts w:ascii="Arial" w:hAnsi="Arial" w:cs="Arial"/>
          <w:sz w:val="24"/>
          <w:szCs w:val="24"/>
        </w:rPr>
        <w:t>W przypadku, gdy cena całkowita oferty złożonej w terminie jest niższa o co najmniej 30% od wartości szacunkowej zamówienia powiększonej o należny podatek VAT lub od średniej arytmetycznej</w:t>
      </w:r>
      <w:r w:rsidR="008107AC" w:rsidRPr="00431E13">
        <w:rPr>
          <w:rFonts w:ascii="Arial" w:hAnsi="Arial" w:cs="Arial"/>
          <w:sz w:val="24"/>
          <w:szCs w:val="24"/>
        </w:rPr>
        <w:t xml:space="preserve"> </w:t>
      </w:r>
      <w:r w:rsidRPr="00431E13">
        <w:rPr>
          <w:rFonts w:ascii="Arial" w:hAnsi="Arial" w:cs="Arial"/>
          <w:sz w:val="24"/>
          <w:szCs w:val="24"/>
        </w:rPr>
        <w:t>cen wszystkich złożonych ofert nie podlegających odrzuceniu, zamawiający zażąda od wykonawcy wyjaśnień wraz z dowodami w zakresie wyliczenia ceny, chyba, że rozbieżność wynika z okoliczności oczywistych, które nie wymagają wyjaśnienia.</w:t>
      </w:r>
      <w:r w:rsidR="0041241F">
        <w:rPr>
          <w:rFonts w:ascii="Arial" w:hAnsi="Arial" w:cs="Arial"/>
          <w:sz w:val="24"/>
          <w:szCs w:val="24"/>
        </w:rPr>
        <w:t xml:space="preserve"> </w:t>
      </w:r>
      <w:r w:rsidRPr="00DF67B4">
        <w:rPr>
          <w:rFonts w:ascii="Arial" w:hAnsi="Arial" w:cs="Arial"/>
          <w:sz w:val="24"/>
          <w:szCs w:val="24"/>
        </w:rPr>
        <w:t>Obowiązek wykazania, że oferta nie zawiera rażąco niskiej ceny spoczywa na wykonawcy.</w:t>
      </w:r>
    </w:p>
    <w:p w14:paraId="547AC831" w14:textId="77777777" w:rsidR="00A74DDD" w:rsidRDefault="00A74DDD" w:rsidP="00D03BF6">
      <w:pPr>
        <w:pStyle w:val="Akapitzlist"/>
        <w:numPr>
          <w:ilvl w:val="0"/>
          <w:numId w:val="28"/>
        </w:numPr>
        <w:spacing w:line="360" w:lineRule="auto"/>
        <w:rPr>
          <w:rFonts w:ascii="Arial" w:hAnsi="Arial" w:cs="Arial"/>
          <w:sz w:val="24"/>
          <w:szCs w:val="24"/>
        </w:rPr>
      </w:pPr>
      <w:r w:rsidRPr="0041241F">
        <w:rPr>
          <w:rFonts w:ascii="Arial" w:hAnsi="Arial" w:cs="Arial"/>
          <w:sz w:val="24"/>
          <w:szCs w:val="24"/>
        </w:rPr>
        <w:t xml:space="preserve">Zamawiający odrzuci ofertę w przypadkach określonych w art. 226 ustawy </w:t>
      </w:r>
      <w:proofErr w:type="spellStart"/>
      <w:r w:rsidRPr="0041241F">
        <w:rPr>
          <w:rFonts w:ascii="Arial" w:hAnsi="Arial" w:cs="Arial"/>
          <w:sz w:val="24"/>
          <w:szCs w:val="24"/>
        </w:rPr>
        <w:t>Pzp</w:t>
      </w:r>
      <w:proofErr w:type="spellEnd"/>
      <w:r w:rsidRPr="0041241F">
        <w:rPr>
          <w:rFonts w:ascii="Arial" w:hAnsi="Arial" w:cs="Arial"/>
          <w:sz w:val="24"/>
          <w:szCs w:val="24"/>
        </w:rPr>
        <w:t>.</w:t>
      </w:r>
    </w:p>
    <w:p w14:paraId="055ED2D4" w14:textId="77777777" w:rsidR="0041241F" w:rsidRPr="0041241F" w:rsidRDefault="0041241F" w:rsidP="0041241F">
      <w:pPr>
        <w:spacing w:line="360" w:lineRule="auto"/>
        <w:rPr>
          <w:rFonts w:ascii="Arial" w:hAnsi="Arial" w:cs="Arial"/>
          <w:sz w:val="24"/>
          <w:szCs w:val="24"/>
        </w:rPr>
      </w:pPr>
    </w:p>
    <w:p w14:paraId="21CAB17C" w14:textId="77777777" w:rsidR="00A74DDD" w:rsidRPr="0041241F" w:rsidRDefault="00A74DDD" w:rsidP="0041241F">
      <w:pPr>
        <w:pStyle w:val="Akapitzlist"/>
        <w:numPr>
          <w:ilvl w:val="0"/>
          <w:numId w:val="1"/>
        </w:numPr>
        <w:spacing w:line="360" w:lineRule="auto"/>
        <w:rPr>
          <w:rFonts w:ascii="Arial" w:hAnsi="Arial" w:cs="Arial"/>
          <w:b/>
          <w:sz w:val="28"/>
          <w:szCs w:val="28"/>
        </w:rPr>
      </w:pPr>
      <w:r w:rsidRPr="0041241F">
        <w:rPr>
          <w:rFonts w:ascii="Arial" w:hAnsi="Arial" w:cs="Arial"/>
          <w:b/>
          <w:sz w:val="28"/>
          <w:szCs w:val="28"/>
        </w:rPr>
        <w:t>WYMAGANIA DOTYCZĄCE WADIUM</w:t>
      </w:r>
    </w:p>
    <w:p w14:paraId="7807AACD" w14:textId="77777777" w:rsidR="00A74DDD" w:rsidRPr="00A74DDD" w:rsidRDefault="00A74DDD" w:rsidP="0041241F">
      <w:pPr>
        <w:spacing w:line="360" w:lineRule="auto"/>
        <w:ind w:left="360"/>
        <w:rPr>
          <w:rFonts w:ascii="Arial" w:hAnsi="Arial" w:cs="Arial"/>
          <w:sz w:val="24"/>
          <w:szCs w:val="24"/>
        </w:rPr>
      </w:pPr>
      <w:r w:rsidRPr="00A74DDD">
        <w:rPr>
          <w:rFonts w:ascii="Arial" w:hAnsi="Arial" w:cs="Arial"/>
          <w:sz w:val="24"/>
          <w:szCs w:val="24"/>
        </w:rPr>
        <w:t>Zamawiający nie wymaga wniesienia wadium.</w:t>
      </w:r>
    </w:p>
    <w:p w14:paraId="5930629F" w14:textId="77777777" w:rsidR="00A74DDD" w:rsidRPr="0041241F" w:rsidRDefault="00A74DDD" w:rsidP="0041241F">
      <w:pPr>
        <w:pStyle w:val="Akapitzlist"/>
        <w:numPr>
          <w:ilvl w:val="0"/>
          <w:numId w:val="1"/>
        </w:numPr>
        <w:spacing w:line="360" w:lineRule="auto"/>
        <w:rPr>
          <w:rFonts w:ascii="Arial" w:hAnsi="Arial" w:cs="Arial"/>
          <w:b/>
          <w:sz w:val="28"/>
          <w:szCs w:val="28"/>
        </w:rPr>
      </w:pPr>
      <w:r w:rsidRPr="0041241F">
        <w:rPr>
          <w:rFonts w:ascii="Arial" w:hAnsi="Arial" w:cs="Arial"/>
          <w:b/>
          <w:sz w:val="28"/>
          <w:szCs w:val="28"/>
        </w:rPr>
        <w:t>TERMIN ZWIĄZANIA OFERTĄ</w:t>
      </w:r>
    </w:p>
    <w:p w14:paraId="30445A2F" w14:textId="0AEAE3B9" w:rsidR="0041241F" w:rsidRDefault="00A74DDD" w:rsidP="00D03BF6">
      <w:pPr>
        <w:pStyle w:val="Akapitzlist"/>
        <w:numPr>
          <w:ilvl w:val="0"/>
          <w:numId w:val="32"/>
        </w:numPr>
        <w:spacing w:line="360" w:lineRule="auto"/>
        <w:rPr>
          <w:rFonts w:ascii="Arial" w:hAnsi="Arial" w:cs="Arial"/>
          <w:sz w:val="24"/>
          <w:szCs w:val="24"/>
        </w:rPr>
      </w:pPr>
      <w:r w:rsidRPr="0041241F">
        <w:rPr>
          <w:rFonts w:ascii="Arial" w:hAnsi="Arial" w:cs="Arial"/>
          <w:sz w:val="24"/>
          <w:szCs w:val="24"/>
        </w:rPr>
        <w:lastRenderedPageBreak/>
        <w:t>Wykonawca jest związany ofertą</w:t>
      </w:r>
      <w:r w:rsidR="00C0327C">
        <w:rPr>
          <w:rFonts w:ascii="Arial" w:hAnsi="Arial" w:cs="Arial"/>
          <w:sz w:val="24"/>
          <w:szCs w:val="24"/>
        </w:rPr>
        <w:t xml:space="preserve"> przez okres 30 dni,</w:t>
      </w:r>
      <w:r w:rsidRPr="0041241F">
        <w:rPr>
          <w:rFonts w:ascii="Arial" w:hAnsi="Arial" w:cs="Arial"/>
          <w:sz w:val="24"/>
          <w:szCs w:val="24"/>
        </w:rPr>
        <w:t xml:space="preserve"> od dnia upływu terminu składania ofert do dnia </w:t>
      </w:r>
      <w:r w:rsidR="00940B37" w:rsidRPr="00940B37">
        <w:rPr>
          <w:rFonts w:ascii="Arial" w:hAnsi="Arial" w:cs="Arial"/>
          <w:b/>
          <w:sz w:val="24"/>
          <w:szCs w:val="24"/>
        </w:rPr>
        <w:t>01.10.</w:t>
      </w:r>
      <w:r w:rsidRPr="00940B37">
        <w:rPr>
          <w:rFonts w:ascii="Arial" w:hAnsi="Arial" w:cs="Arial"/>
          <w:b/>
          <w:sz w:val="24"/>
          <w:szCs w:val="24"/>
        </w:rPr>
        <w:t>2021r</w:t>
      </w:r>
      <w:r w:rsidRPr="0041241F">
        <w:rPr>
          <w:rFonts w:ascii="Arial" w:hAnsi="Arial" w:cs="Arial"/>
          <w:sz w:val="24"/>
          <w:szCs w:val="24"/>
        </w:rPr>
        <w:t>., przy czym pierwszym dniem terminu związania ofertą jest dzień, w którym upływa termin składania ofert.</w:t>
      </w:r>
    </w:p>
    <w:p w14:paraId="4944908B" w14:textId="77777777" w:rsidR="0041241F" w:rsidRDefault="00A74DDD" w:rsidP="00D03BF6">
      <w:pPr>
        <w:pStyle w:val="Akapitzlist"/>
        <w:numPr>
          <w:ilvl w:val="0"/>
          <w:numId w:val="32"/>
        </w:numPr>
        <w:spacing w:line="360" w:lineRule="auto"/>
        <w:rPr>
          <w:rFonts w:ascii="Arial" w:hAnsi="Arial" w:cs="Arial"/>
          <w:sz w:val="24"/>
          <w:szCs w:val="24"/>
        </w:rPr>
      </w:pPr>
      <w:r w:rsidRPr="0041241F">
        <w:rPr>
          <w:rFonts w:ascii="Arial" w:hAnsi="Arial" w:cs="Arial"/>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66A0BAC" w14:textId="77777777" w:rsidR="00A74DDD" w:rsidRPr="0041241F" w:rsidRDefault="00A74DDD" w:rsidP="00D03BF6">
      <w:pPr>
        <w:pStyle w:val="Akapitzlist"/>
        <w:numPr>
          <w:ilvl w:val="0"/>
          <w:numId w:val="32"/>
        </w:numPr>
        <w:spacing w:line="360" w:lineRule="auto"/>
        <w:rPr>
          <w:rFonts w:ascii="Arial" w:hAnsi="Arial" w:cs="Arial"/>
          <w:sz w:val="24"/>
          <w:szCs w:val="24"/>
        </w:rPr>
      </w:pPr>
      <w:r w:rsidRPr="0041241F">
        <w:rPr>
          <w:rFonts w:ascii="Arial" w:hAnsi="Arial" w:cs="Arial"/>
          <w:sz w:val="24"/>
          <w:szCs w:val="24"/>
        </w:rPr>
        <w:t>Przedłużenie terminu związania ofertą, o którym mowa w pkt .2, wymaga złożenia przez Wykonawcę pisemnego oświadczenia o wyrażeniu zgody na przedłużenie terminu związania ofertą.</w:t>
      </w:r>
    </w:p>
    <w:p w14:paraId="0D4EA3E6" w14:textId="77777777" w:rsidR="00A74DDD" w:rsidRPr="0041241F" w:rsidRDefault="00A74DDD" w:rsidP="0041241F">
      <w:pPr>
        <w:pStyle w:val="Akapitzlist"/>
        <w:numPr>
          <w:ilvl w:val="0"/>
          <w:numId w:val="1"/>
        </w:numPr>
        <w:spacing w:line="360" w:lineRule="auto"/>
        <w:rPr>
          <w:rFonts w:ascii="Arial" w:hAnsi="Arial" w:cs="Arial"/>
          <w:b/>
          <w:sz w:val="28"/>
          <w:szCs w:val="28"/>
        </w:rPr>
      </w:pPr>
      <w:r w:rsidRPr="0041241F">
        <w:rPr>
          <w:rFonts w:ascii="Arial" w:hAnsi="Arial" w:cs="Arial"/>
          <w:b/>
          <w:sz w:val="28"/>
          <w:szCs w:val="28"/>
        </w:rPr>
        <w:t>SPOSÓB ORAZ TERMIN SKŁADNIA OFERT</w:t>
      </w:r>
    </w:p>
    <w:p w14:paraId="1CF25CF0" w14:textId="77777777" w:rsidR="0041241F" w:rsidRDefault="00A74DDD" w:rsidP="00D03BF6">
      <w:pPr>
        <w:pStyle w:val="Akapitzlist"/>
        <w:numPr>
          <w:ilvl w:val="0"/>
          <w:numId w:val="33"/>
        </w:numPr>
        <w:spacing w:line="360" w:lineRule="auto"/>
        <w:rPr>
          <w:rFonts w:ascii="Arial" w:hAnsi="Arial" w:cs="Arial"/>
          <w:sz w:val="24"/>
          <w:szCs w:val="24"/>
        </w:rPr>
      </w:pPr>
      <w:r w:rsidRPr="0041241F">
        <w:rPr>
          <w:rFonts w:ascii="Arial" w:hAnsi="Arial" w:cs="Arial"/>
          <w:sz w:val="24"/>
          <w:szCs w:val="24"/>
        </w:rPr>
        <w:t xml:space="preserve">Wykonawca składa ofertę za pośrednictwem formularza do złożenia, zmiany, wycofania oferty lub wniosku dostępnego na ePUAP i udostępnionego również na </w:t>
      </w:r>
      <w:proofErr w:type="spellStart"/>
      <w:r w:rsidRPr="0041241F">
        <w:rPr>
          <w:rFonts w:ascii="Arial" w:hAnsi="Arial" w:cs="Arial"/>
          <w:sz w:val="24"/>
          <w:szCs w:val="24"/>
        </w:rPr>
        <w:t>miniPortalu</w:t>
      </w:r>
      <w:proofErr w:type="spellEnd"/>
      <w:r w:rsidRPr="0041241F">
        <w:rPr>
          <w:rFonts w:ascii="Arial" w:hAnsi="Arial" w:cs="Arial"/>
          <w:sz w:val="24"/>
          <w:szCs w:val="24"/>
        </w:rPr>
        <w:t xml:space="preserve">. Sposób złożenia oferty opisany został w Instrukcji użytkownika dostępnej na </w:t>
      </w:r>
      <w:proofErr w:type="spellStart"/>
      <w:r w:rsidRPr="0041241F">
        <w:rPr>
          <w:rFonts w:ascii="Arial" w:hAnsi="Arial" w:cs="Arial"/>
          <w:sz w:val="24"/>
          <w:szCs w:val="24"/>
        </w:rPr>
        <w:t>miniPortalu</w:t>
      </w:r>
      <w:proofErr w:type="spellEnd"/>
      <w:r w:rsidRPr="0041241F">
        <w:rPr>
          <w:rFonts w:ascii="Arial" w:hAnsi="Arial" w:cs="Arial"/>
          <w:sz w:val="24"/>
          <w:szCs w:val="24"/>
        </w:rPr>
        <w:t>.</w:t>
      </w:r>
    </w:p>
    <w:p w14:paraId="18E42760" w14:textId="77777777" w:rsidR="0041241F" w:rsidRDefault="00A74DDD" w:rsidP="00D03BF6">
      <w:pPr>
        <w:pStyle w:val="Akapitzlist"/>
        <w:numPr>
          <w:ilvl w:val="0"/>
          <w:numId w:val="33"/>
        </w:numPr>
        <w:spacing w:line="360" w:lineRule="auto"/>
        <w:rPr>
          <w:rFonts w:ascii="Arial" w:hAnsi="Arial" w:cs="Arial"/>
          <w:sz w:val="24"/>
          <w:szCs w:val="24"/>
        </w:rPr>
      </w:pPr>
      <w:r w:rsidRPr="0041241F">
        <w:rPr>
          <w:rFonts w:ascii="Arial" w:hAnsi="Arial" w:cs="Arial"/>
          <w:sz w:val="24"/>
          <w:szCs w:val="24"/>
        </w:rPr>
        <w:t>Ofertę wraz z wymaganymi załącznikami należy złożyć w terminie do dnia</w:t>
      </w:r>
    </w:p>
    <w:p w14:paraId="03C74C98" w14:textId="01A78C3A" w:rsidR="0041241F" w:rsidRPr="00940B37" w:rsidRDefault="00940B37" w:rsidP="0041241F">
      <w:pPr>
        <w:pStyle w:val="Akapitzlist"/>
        <w:spacing w:line="360" w:lineRule="auto"/>
        <w:ind w:left="360"/>
        <w:rPr>
          <w:rFonts w:ascii="Arial" w:hAnsi="Arial" w:cs="Arial"/>
          <w:b/>
          <w:sz w:val="24"/>
          <w:szCs w:val="24"/>
        </w:rPr>
      </w:pPr>
      <w:r w:rsidRPr="00940B37">
        <w:rPr>
          <w:rFonts w:ascii="Arial" w:hAnsi="Arial" w:cs="Arial"/>
          <w:b/>
          <w:sz w:val="24"/>
          <w:szCs w:val="24"/>
        </w:rPr>
        <w:t>02.09.</w:t>
      </w:r>
      <w:r w:rsidR="00A74DDD" w:rsidRPr="00940B37">
        <w:rPr>
          <w:rFonts w:ascii="Arial" w:hAnsi="Arial" w:cs="Arial"/>
          <w:b/>
          <w:sz w:val="24"/>
          <w:szCs w:val="24"/>
        </w:rPr>
        <w:t>2021 r. do god</w:t>
      </w:r>
      <w:r w:rsidRPr="00940B37">
        <w:rPr>
          <w:rFonts w:ascii="Arial" w:hAnsi="Arial" w:cs="Arial"/>
          <w:b/>
          <w:sz w:val="24"/>
          <w:szCs w:val="24"/>
        </w:rPr>
        <w:t>z. 09:00.</w:t>
      </w:r>
    </w:p>
    <w:p w14:paraId="0FD217F9" w14:textId="77777777" w:rsidR="0041241F" w:rsidRDefault="00A74DDD" w:rsidP="00D03BF6">
      <w:pPr>
        <w:pStyle w:val="Akapitzlist"/>
        <w:numPr>
          <w:ilvl w:val="0"/>
          <w:numId w:val="33"/>
        </w:numPr>
        <w:spacing w:line="360" w:lineRule="auto"/>
        <w:rPr>
          <w:rFonts w:ascii="Arial" w:hAnsi="Arial" w:cs="Arial"/>
          <w:sz w:val="24"/>
          <w:szCs w:val="24"/>
        </w:rPr>
      </w:pPr>
      <w:r w:rsidRPr="00A74DDD">
        <w:rPr>
          <w:rFonts w:ascii="Arial" w:hAnsi="Arial" w:cs="Arial"/>
          <w:sz w:val="24"/>
          <w:szCs w:val="24"/>
        </w:rPr>
        <w:t>Wykonawca może złożyć tylko jedną ofertę.</w:t>
      </w:r>
    </w:p>
    <w:p w14:paraId="09EE5A24" w14:textId="77777777" w:rsidR="0041241F" w:rsidRDefault="00A74DDD" w:rsidP="00D03BF6">
      <w:pPr>
        <w:pStyle w:val="Akapitzlist"/>
        <w:numPr>
          <w:ilvl w:val="0"/>
          <w:numId w:val="33"/>
        </w:numPr>
        <w:spacing w:line="360" w:lineRule="auto"/>
        <w:rPr>
          <w:rFonts w:ascii="Arial" w:hAnsi="Arial" w:cs="Arial"/>
          <w:sz w:val="24"/>
          <w:szCs w:val="24"/>
        </w:rPr>
      </w:pPr>
      <w:r w:rsidRPr="0041241F">
        <w:rPr>
          <w:rFonts w:ascii="Arial" w:hAnsi="Arial" w:cs="Arial"/>
          <w:sz w:val="24"/>
          <w:szCs w:val="24"/>
        </w:rPr>
        <w:t xml:space="preserve">Zamawiający odrzuci ofertę złożoną po terminie zgodnie z art. 226 ust. 1 ustawy </w:t>
      </w:r>
      <w:proofErr w:type="spellStart"/>
      <w:r w:rsidRPr="0041241F">
        <w:rPr>
          <w:rFonts w:ascii="Arial" w:hAnsi="Arial" w:cs="Arial"/>
          <w:sz w:val="24"/>
          <w:szCs w:val="24"/>
        </w:rPr>
        <w:t>pzp</w:t>
      </w:r>
      <w:proofErr w:type="spellEnd"/>
      <w:r w:rsidRPr="0041241F">
        <w:rPr>
          <w:rFonts w:ascii="Arial" w:hAnsi="Arial" w:cs="Arial"/>
          <w:sz w:val="24"/>
          <w:szCs w:val="24"/>
        </w:rPr>
        <w:t>.</w:t>
      </w:r>
    </w:p>
    <w:p w14:paraId="1804D0C7" w14:textId="77777777" w:rsidR="0041241F" w:rsidRDefault="00A74DDD" w:rsidP="00D03BF6">
      <w:pPr>
        <w:pStyle w:val="Akapitzlist"/>
        <w:numPr>
          <w:ilvl w:val="0"/>
          <w:numId w:val="33"/>
        </w:numPr>
        <w:spacing w:line="360" w:lineRule="auto"/>
        <w:rPr>
          <w:rFonts w:ascii="Arial" w:hAnsi="Arial" w:cs="Arial"/>
          <w:sz w:val="24"/>
          <w:szCs w:val="24"/>
        </w:rPr>
      </w:pPr>
      <w:r w:rsidRPr="0041241F">
        <w:rPr>
          <w:rFonts w:ascii="Arial" w:hAnsi="Arial" w:cs="Arial"/>
          <w:sz w:val="24"/>
          <w:szCs w:val="24"/>
        </w:rPr>
        <w:t xml:space="preserve">Wykonawca przed upływem terminu składania ofert może wycofać ofertę za pośrednictwem Formularza do wycofania oferty dostępnego na ePUAP i udostępnionego także na </w:t>
      </w:r>
      <w:proofErr w:type="spellStart"/>
      <w:r w:rsidRPr="0041241F">
        <w:rPr>
          <w:rFonts w:ascii="Arial" w:hAnsi="Arial" w:cs="Arial"/>
          <w:sz w:val="24"/>
          <w:szCs w:val="24"/>
        </w:rPr>
        <w:t>miniPortalu</w:t>
      </w:r>
      <w:proofErr w:type="spellEnd"/>
      <w:r w:rsidRPr="0041241F">
        <w:rPr>
          <w:rFonts w:ascii="Arial" w:hAnsi="Arial" w:cs="Arial"/>
          <w:sz w:val="24"/>
          <w:szCs w:val="24"/>
        </w:rPr>
        <w:t xml:space="preserve">. Sposób wycofania oferty opisany został w Instrukcji użytkownika dostępnej na </w:t>
      </w:r>
      <w:proofErr w:type="spellStart"/>
      <w:r w:rsidRPr="0041241F">
        <w:rPr>
          <w:rFonts w:ascii="Arial" w:hAnsi="Arial" w:cs="Arial"/>
          <w:sz w:val="24"/>
          <w:szCs w:val="24"/>
        </w:rPr>
        <w:t>miniPortalu</w:t>
      </w:r>
      <w:proofErr w:type="spellEnd"/>
      <w:r w:rsidRPr="0041241F">
        <w:rPr>
          <w:rFonts w:ascii="Arial" w:hAnsi="Arial" w:cs="Arial"/>
          <w:sz w:val="24"/>
          <w:szCs w:val="24"/>
        </w:rPr>
        <w:t>.</w:t>
      </w:r>
    </w:p>
    <w:p w14:paraId="0BCA1087" w14:textId="77777777" w:rsidR="00A74DDD" w:rsidRDefault="00A74DDD" w:rsidP="00D03BF6">
      <w:pPr>
        <w:pStyle w:val="Akapitzlist"/>
        <w:numPr>
          <w:ilvl w:val="0"/>
          <w:numId w:val="33"/>
        </w:numPr>
        <w:spacing w:line="360" w:lineRule="auto"/>
        <w:rPr>
          <w:rFonts w:ascii="Arial" w:hAnsi="Arial" w:cs="Arial"/>
          <w:sz w:val="24"/>
          <w:szCs w:val="24"/>
        </w:rPr>
      </w:pPr>
      <w:r w:rsidRPr="0041241F">
        <w:rPr>
          <w:rFonts w:ascii="Arial" w:hAnsi="Arial" w:cs="Arial"/>
          <w:sz w:val="24"/>
          <w:szCs w:val="24"/>
        </w:rPr>
        <w:t>Wykonawca po upływie terminu składania ofert nie może skutecznie wycofać złożonej oferty.</w:t>
      </w:r>
    </w:p>
    <w:p w14:paraId="61E8C14A" w14:textId="77777777" w:rsidR="00C0327C" w:rsidRPr="0041241F" w:rsidRDefault="00C0327C" w:rsidP="00D03BF6">
      <w:pPr>
        <w:pStyle w:val="Akapitzlist"/>
        <w:numPr>
          <w:ilvl w:val="0"/>
          <w:numId w:val="33"/>
        </w:numPr>
        <w:spacing w:line="360" w:lineRule="auto"/>
        <w:rPr>
          <w:rFonts w:ascii="Arial" w:hAnsi="Arial" w:cs="Arial"/>
          <w:sz w:val="24"/>
          <w:szCs w:val="24"/>
        </w:rPr>
      </w:pPr>
      <w:r>
        <w:rPr>
          <w:rFonts w:ascii="Arial" w:hAnsi="Arial" w:cs="Arial"/>
          <w:sz w:val="24"/>
          <w:szCs w:val="24"/>
        </w:rPr>
        <w:t>Zamawiający najpóźniej przed otwarciem ofert udostępni na stronie internetowej prowadzonego postępowania informację o kwocie, jaką zamierza przeznaczyć na sfinansowanie Zamówienia.</w:t>
      </w:r>
    </w:p>
    <w:p w14:paraId="394C2134" w14:textId="77777777" w:rsidR="00A74DDD" w:rsidRPr="0041241F" w:rsidRDefault="00A74DDD" w:rsidP="0041241F">
      <w:pPr>
        <w:pStyle w:val="Akapitzlist"/>
        <w:numPr>
          <w:ilvl w:val="0"/>
          <w:numId w:val="1"/>
        </w:numPr>
        <w:spacing w:line="360" w:lineRule="auto"/>
        <w:rPr>
          <w:rFonts w:ascii="Arial" w:hAnsi="Arial" w:cs="Arial"/>
          <w:b/>
          <w:sz w:val="28"/>
          <w:szCs w:val="28"/>
        </w:rPr>
      </w:pPr>
      <w:r w:rsidRPr="0041241F">
        <w:rPr>
          <w:rFonts w:ascii="Arial" w:hAnsi="Arial" w:cs="Arial"/>
          <w:b/>
          <w:sz w:val="28"/>
          <w:szCs w:val="28"/>
        </w:rPr>
        <w:t>TERMIN OTWARCIA OFERT</w:t>
      </w:r>
    </w:p>
    <w:p w14:paraId="38A2A241" w14:textId="48EC4301" w:rsidR="0041241F" w:rsidRDefault="00A74DDD" w:rsidP="00D03BF6">
      <w:pPr>
        <w:pStyle w:val="Akapitzlist"/>
        <w:numPr>
          <w:ilvl w:val="0"/>
          <w:numId w:val="34"/>
        </w:numPr>
        <w:spacing w:line="360" w:lineRule="auto"/>
        <w:rPr>
          <w:rFonts w:ascii="Arial" w:hAnsi="Arial" w:cs="Arial"/>
          <w:sz w:val="24"/>
          <w:szCs w:val="24"/>
        </w:rPr>
      </w:pPr>
      <w:r w:rsidRPr="0041241F">
        <w:rPr>
          <w:rFonts w:ascii="Arial" w:hAnsi="Arial" w:cs="Arial"/>
          <w:sz w:val="24"/>
          <w:szCs w:val="24"/>
        </w:rPr>
        <w:t xml:space="preserve">Otwarcie ofert nastąpi w dniu </w:t>
      </w:r>
      <w:r w:rsidR="00940B37" w:rsidRPr="00B81E22">
        <w:rPr>
          <w:rFonts w:ascii="Arial" w:hAnsi="Arial" w:cs="Arial"/>
          <w:b/>
          <w:sz w:val="24"/>
          <w:szCs w:val="24"/>
        </w:rPr>
        <w:t>02.09.</w:t>
      </w:r>
      <w:r w:rsidRPr="00B81E22">
        <w:rPr>
          <w:rFonts w:ascii="Arial" w:hAnsi="Arial" w:cs="Arial"/>
          <w:b/>
          <w:sz w:val="24"/>
          <w:szCs w:val="24"/>
        </w:rPr>
        <w:t>2021 r. o. godz</w:t>
      </w:r>
      <w:r w:rsidR="00940B37" w:rsidRPr="00B81E22">
        <w:rPr>
          <w:rFonts w:ascii="Arial" w:hAnsi="Arial" w:cs="Arial"/>
          <w:b/>
          <w:sz w:val="24"/>
          <w:szCs w:val="24"/>
        </w:rPr>
        <w:t>. 10:00.</w:t>
      </w:r>
    </w:p>
    <w:p w14:paraId="523773B3" w14:textId="77777777" w:rsidR="0041241F" w:rsidRDefault="00A74DDD" w:rsidP="00D03BF6">
      <w:pPr>
        <w:pStyle w:val="Akapitzlist"/>
        <w:numPr>
          <w:ilvl w:val="0"/>
          <w:numId w:val="34"/>
        </w:numPr>
        <w:spacing w:line="360" w:lineRule="auto"/>
        <w:rPr>
          <w:rFonts w:ascii="Arial" w:hAnsi="Arial" w:cs="Arial"/>
          <w:sz w:val="24"/>
          <w:szCs w:val="24"/>
        </w:rPr>
      </w:pPr>
      <w:r w:rsidRPr="0041241F">
        <w:rPr>
          <w:rFonts w:ascii="Arial" w:hAnsi="Arial" w:cs="Arial"/>
          <w:sz w:val="24"/>
          <w:szCs w:val="24"/>
        </w:rPr>
        <w:t>Otwarcie ofert jest niejawne.</w:t>
      </w:r>
    </w:p>
    <w:p w14:paraId="345E7CEF" w14:textId="77777777" w:rsidR="0041241F" w:rsidRDefault="00A74DDD" w:rsidP="00D03BF6">
      <w:pPr>
        <w:pStyle w:val="Akapitzlist"/>
        <w:numPr>
          <w:ilvl w:val="0"/>
          <w:numId w:val="34"/>
        </w:numPr>
        <w:spacing w:line="360" w:lineRule="auto"/>
        <w:rPr>
          <w:rFonts w:ascii="Arial" w:hAnsi="Arial" w:cs="Arial"/>
          <w:sz w:val="24"/>
          <w:szCs w:val="24"/>
        </w:rPr>
      </w:pPr>
      <w:r w:rsidRPr="0041241F">
        <w:rPr>
          <w:rFonts w:ascii="Arial" w:hAnsi="Arial" w:cs="Arial"/>
          <w:sz w:val="24"/>
          <w:szCs w:val="24"/>
        </w:rPr>
        <w:lastRenderedPageBreak/>
        <w:t>Zamawiający, najpóźniej przed otwarciem ofert , udostępni na stronie internetowej prowadzonego postępowania informację o kwocie, jaką zamierza przeznaczyć</w:t>
      </w:r>
      <w:r w:rsidR="008107AC" w:rsidRPr="0041241F">
        <w:rPr>
          <w:rFonts w:ascii="Arial" w:hAnsi="Arial" w:cs="Arial"/>
          <w:sz w:val="24"/>
          <w:szCs w:val="24"/>
        </w:rPr>
        <w:t xml:space="preserve"> </w:t>
      </w:r>
      <w:r w:rsidRPr="0041241F">
        <w:rPr>
          <w:rFonts w:ascii="Arial" w:hAnsi="Arial" w:cs="Arial"/>
          <w:sz w:val="24"/>
          <w:szCs w:val="24"/>
        </w:rPr>
        <w:t>na sfinansowanie zamówienia.</w:t>
      </w:r>
    </w:p>
    <w:p w14:paraId="3ED50497" w14:textId="77777777" w:rsidR="0041241F" w:rsidRDefault="00A74DDD" w:rsidP="00D03BF6">
      <w:pPr>
        <w:pStyle w:val="Akapitzlist"/>
        <w:numPr>
          <w:ilvl w:val="0"/>
          <w:numId w:val="34"/>
        </w:numPr>
        <w:spacing w:line="360" w:lineRule="auto"/>
        <w:rPr>
          <w:rFonts w:ascii="Arial" w:hAnsi="Arial" w:cs="Arial"/>
          <w:sz w:val="24"/>
          <w:szCs w:val="24"/>
        </w:rPr>
      </w:pPr>
      <w:r w:rsidRPr="0041241F">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0D1DE136" w14:textId="77777777" w:rsidR="00C0327C" w:rsidRDefault="00A74DDD" w:rsidP="00D03BF6">
      <w:pPr>
        <w:pStyle w:val="Akapitzlist"/>
        <w:numPr>
          <w:ilvl w:val="0"/>
          <w:numId w:val="34"/>
        </w:numPr>
        <w:spacing w:line="360" w:lineRule="auto"/>
        <w:rPr>
          <w:rFonts w:ascii="Arial" w:hAnsi="Arial" w:cs="Arial"/>
          <w:sz w:val="24"/>
          <w:szCs w:val="24"/>
        </w:rPr>
      </w:pPr>
      <w:r w:rsidRPr="0041241F">
        <w:rPr>
          <w:rFonts w:ascii="Arial" w:hAnsi="Arial" w:cs="Arial"/>
          <w:sz w:val="24"/>
          <w:szCs w:val="24"/>
        </w:rPr>
        <w:t>Zamawiający poinformuje o zmianie terminu otwarcia ofert na stronie internetowej prowadzonego postępowania.</w:t>
      </w:r>
    </w:p>
    <w:p w14:paraId="4E558B9D" w14:textId="77777777" w:rsidR="00C0327C" w:rsidRDefault="00C0327C" w:rsidP="00D03BF6">
      <w:pPr>
        <w:pStyle w:val="Akapitzlist"/>
        <w:numPr>
          <w:ilvl w:val="0"/>
          <w:numId w:val="34"/>
        </w:numPr>
        <w:spacing w:line="360" w:lineRule="auto"/>
        <w:rPr>
          <w:rFonts w:ascii="Arial" w:hAnsi="Arial" w:cs="Arial"/>
          <w:sz w:val="24"/>
          <w:szCs w:val="24"/>
        </w:rPr>
      </w:pPr>
      <w:r>
        <w:rPr>
          <w:rFonts w:ascii="Arial" w:hAnsi="Arial" w:cs="Arial"/>
          <w:sz w:val="24"/>
          <w:szCs w:val="24"/>
        </w:rPr>
        <w:t>Niezwłocznie po otwarciu ofert Zamawiający zamieści na stronie internetowej, na której prowadzone jest przedmiotowe postępowanie informację o:</w:t>
      </w:r>
    </w:p>
    <w:p w14:paraId="42D9EC50" w14:textId="77777777" w:rsidR="00BF3774" w:rsidRDefault="00C0327C" w:rsidP="00C0327C">
      <w:pPr>
        <w:pStyle w:val="Akapitzlist"/>
        <w:numPr>
          <w:ilvl w:val="0"/>
          <w:numId w:val="52"/>
        </w:numPr>
        <w:spacing w:line="360" w:lineRule="auto"/>
        <w:rPr>
          <w:rFonts w:ascii="Arial" w:hAnsi="Arial" w:cs="Arial"/>
          <w:sz w:val="24"/>
          <w:szCs w:val="24"/>
        </w:rPr>
      </w:pPr>
      <w:r>
        <w:rPr>
          <w:rFonts w:ascii="Arial" w:hAnsi="Arial" w:cs="Arial"/>
          <w:sz w:val="24"/>
          <w:szCs w:val="24"/>
        </w:rPr>
        <w:t>Nazwach albo imionach i nazwiskach oraz siedzibach lub miejscach prowadzonej działalności</w:t>
      </w:r>
      <w:r w:rsidR="00BF3774">
        <w:rPr>
          <w:rFonts w:ascii="Arial" w:hAnsi="Arial" w:cs="Arial"/>
          <w:sz w:val="24"/>
          <w:szCs w:val="24"/>
        </w:rPr>
        <w:t xml:space="preserve"> gospodarczej albo miejscach zamieszkania Wykonawcy, których oferty zostały otwarte;</w:t>
      </w:r>
    </w:p>
    <w:p w14:paraId="3D4B9094" w14:textId="77777777" w:rsidR="0041241F" w:rsidRPr="0041241F" w:rsidRDefault="00BF3774" w:rsidP="00C0327C">
      <w:pPr>
        <w:pStyle w:val="Akapitzlist"/>
        <w:numPr>
          <w:ilvl w:val="0"/>
          <w:numId w:val="52"/>
        </w:numPr>
        <w:spacing w:line="360" w:lineRule="auto"/>
        <w:rPr>
          <w:rFonts w:ascii="Arial" w:hAnsi="Arial" w:cs="Arial"/>
          <w:sz w:val="24"/>
          <w:szCs w:val="24"/>
        </w:rPr>
      </w:pPr>
      <w:r>
        <w:rPr>
          <w:rFonts w:ascii="Arial" w:hAnsi="Arial" w:cs="Arial"/>
          <w:sz w:val="24"/>
          <w:szCs w:val="24"/>
        </w:rPr>
        <w:t>Cenach lub kosztach zawartych w ofertach.</w:t>
      </w:r>
      <w:r w:rsidR="0041241F">
        <w:rPr>
          <w:rFonts w:ascii="Arial" w:hAnsi="Arial" w:cs="Arial"/>
          <w:sz w:val="24"/>
          <w:szCs w:val="24"/>
        </w:rPr>
        <w:br/>
      </w:r>
    </w:p>
    <w:p w14:paraId="16F65D9A" w14:textId="77777777" w:rsidR="00A74DDD" w:rsidRPr="000937C2" w:rsidRDefault="00A74DDD" w:rsidP="0041241F">
      <w:pPr>
        <w:pStyle w:val="Akapitzlist"/>
        <w:numPr>
          <w:ilvl w:val="0"/>
          <w:numId w:val="1"/>
        </w:numPr>
        <w:spacing w:line="360" w:lineRule="auto"/>
        <w:rPr>
          <w:rFonts w:ascii="Arial" w:hAnsi="Arial" w:cs="Arial"/>
          <w:b/>
          <w:sz w:val="28"/>
          <w:szCs w:val="28"/>
        </w:rPr>
      </w:pPr>
      <w:r w:rsidRPr="000937C2">
        <w:rPr>
          <w:rFonts w:ascii="Arial" w:hAnsi="Arial" w:cs="Arial"/>
          <w:b/>
          <w:sz w:val="28"/>
          <w:szCs w:val="28"/>
        </w:rPr>
        <w:t>OPIS SPOSOBU OBLICZENIA CENY</w:t>
      </w:r>
    </w:p>
    <w:p w14:paraId="7530F6D9" w14:textId="72510468" w:rsidR="003C104A" w:rsidRDefault="003C104A" w:rsidP="00D03BF6">
      <w:pPr>
        <w:pStyle w:val="Akapitzlist"/>
        <w:numPr>
          <w:ilvl w:val="0"/>
          <w:numId w:val="36"/>
        </w:numPr>
        <w:spacing w:line="360" w:lineRule="auto"/>
        <w:rPr>
          <w:rFonts w:ascii="Arial" w:hAnsi="Arial" w:cs="Arial"/>
          <w:sz w:val="24"/>
          <w:szCs w:val="24"/>
        </w:rPr>
      </w:pPr>
      <w:r>
        <w:rPr>
          <w:rFonts w:ascii="Arial" w:hAnsi="Arial" w:cs="Arial"/>
          <w:sz w:val="24"/>
          <w:szCs w:val="24"/>
        </w:rPr>
        <w:t>Cena oferty jest ceną w rozumieniu art. 3 ust. 1 pkt 1 i ust. 2 ustawy z dnia 9 maja 2014 r. o informowaniu o cenach towarów i usług (Dz. U. z 2019 r., poz. 178).</w:t>
      </w:r>
    </w:p>
    <w:p w14:paraId="04719CA3" w14:textId="587AAC4D" w:rsidR="0041241F" w:rsidRDefault="00797480" w:rsidP="00D03BF6">
      <w:pPr>
        <w:pStyle w:val="Akapitzlist"/>
        <w:numPr>
          <w:ilvl w:val="0"/>
          <w:numId w:val="36"/>
        </w:numPr>
        <w:spacing w:line="360" w:lineRule="auto"/>
        <w:rPr>
          <w:rFonts w:ascii="Arial" w:hAnsi="Arial" w:cs="Arial"/>
          <w:sz w:val="24"/>
          <w:szCs w:val="24"/>
        </w:rPr>
      </w:pPr>
      <w:r>
        <w:rPr>
          <w:rFonts w:ascii="Arial" w:hAnsi="Arial" w:cs="Arial"/>
          <w:sz w:val="24"/>
          <w:szCs w:val="24"/>
        </w:rPr>
        <w:t xml:space="preserve">W przypadku Części I Wykonawca podaje cenę jednostkową brutto za sprzęt komputerowy typu Laptop w Formularzu Ofertowym stanowiącym zał. nr </w:t>
      </w:r>
      <w:r w:rsidR="00940B37">
        <w:rPr>
          <w:rFonts w:ascii="Arial" w:hAnsi="Arial" w:cs="Arial"/>
          <w:sz w:val="24"/>
          <w:szCs w:val="24"/>
        </w:rPr>
        <w:t>6</w:t>
      </w:r>
      <w:r>
        <w:rPr>
          <w:rFonts w:ascii="Arial" w:hAnsi="Arial" w:cs="Arial"/>
          <w:sz w:val="24"/>
          <w:szCs w:val="24"/>
        </w:rPr>
        <w:t xml:space="preserve"> do SWZ, a następnie mnoży podaną ceną jednostkową przez ilość sztuk przedmiotowego sprzętu. Tak wyliczona kwota stanowi cenę ofertową brutto za Część I zamówienia.</w:t>
      </w:r>
    </w:p>
    <w:p w14:paraId="0785E83C" w14:textId="50EF768B" w:rsidR="00797480" w:rsidRDefault="00797480" w:rsidP="00D03BF6">
      <w:pPr>
        <w:pStyle w:val="Akapitzlist"/>
        <w:numPr>
          <w:ilvl w:val="0"/>
          <w:numId w:val="36"/>
        </w:numPr>
        <w:spacing w:line="360" w:lineRule="auto"/>
        <w:rPr>
          <w:rFonts w:ascii="Arial" w:hAnsi="Arial" w:cs="Arial"/>
          <w:sz w:val="24"/>
          <w:szCs w:val="24"/>
        </w:rPr>
      </w:pPr>
      <w:r>
        <w:rPr>
          <w:rFonts w:ascii="Arial" w:hAnsi="Arial" w:cs="Arial"/>
          <w:sz w:val="24"/>
          <w:szCs w:val="24"/>
        </w:rPr>
        <w:t>W przypadku Części II Wykonawca podaje cenę jednostkową brutto za oprogramowanie biurowe Microsoft Office 2019 Standard PL MOLP GOV lub równoważn</w:t>
      </w:r>
      <w:r w:rsidR="00126548">
        <w:rPr>
          <w:rFonts w:ascii="Arial" w:hAnsi="Arial" w:cs="Arial"/>
          <w:sz w:val="24"/>
          <w:szCs w:val="24"/>
        </w:rPr>
        <w:t>e</w:t>
      </w:r>
      <w:r>
        <w:rPr>
          <w:rFonts w:ascii="Arial" w:hAnsi="Arial" w:cs="Arial"/>
          <w:sz w:val="24"/>
          <w:szCs w:val="24"/>
        </w:rPr>
        <w:t xml:space="preserve">, a następnie mnoży podaną ceną jednostkową przez ilość sztuk przedmiotowego oprogramowania. Tak wyliczona kwota stanowi cenę ofertową brutto za Część II zamówienia. </w:t>
      </w:r>
    </w:p>
    <w:p w14:paraId="4E20D16A" w14:textId="333DE16A" w:rsidR="00C17BBF" w:rsidRDefault="00C17BBF" w:rsidP="00D03BF6">
      <w:pPr>
        <w:pStyle w:val="Akapitzlist"/>
        <w:numPr>
          <w:ilvl w:val="0"/>
          <w:numId w:val="36"/>
        </w:numPr>
        <w:spacing w:line="360" w:lineRule="auto"/>
        <w:rPr>
          <w:rFonts w:ascii="Arial" w:hAnsi="Arial" w:cs="Arial"/>
          <w:sz w:val="24"/>
          <w:szCs w:val="24"/>
        </w:rPr>
      </w:pPr>
      <w:r>
        <w:rPr>
          <w:rFonts w:ascii="Arial" w:hAnsi="Arial" w:cs="Arial"/>
          <w:sz w:val="24"/>
          <w:szCs w:val="24"/>
        </w:rPr>
        <w:t>Wyliczona cena oferty brutto będzie służyć do porównania złożonych ofert.</w:t>
      </w:r>
    </w:p>
    <w:p w14:paraId="1592DBD4" w14:textId="77777777"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Podana</w:t>
      </w:r>
      <w:r w:rsidR="008107AC" w:rsidRPr="0041241F">
        <w:rPr>
          <w:rFonts w:ascii="Arial" w:hAnsi="Arial" w:cs="Arial"/>
          <w:sz w:val="24"/>
          <w:szCs w:val="24"/>
        </w:rPr>
        <w:t xml:space="preserve"> </w:t>
      </w:r>
      <w:r w:rsidRPr="0041241F">
        <w:rPr>
          <w:rFonts w:ascii="Arial" w:hAnsi="Arial" w:cs="Arial"/>
          <w:sz w:val="24"/>
          <w:szCs w:val="24"/>
        </w:rPr>
        <w:t>w</w:t>
      </w:r>
      <w:r w:rsidR="008107AC" w:rsidRPr="0041241F">
        <w:rPr>
          <w:rFonts w:ascii="Arial" w:hAnsi="Arial" w:cs="Arial"/>
          <w:sz w:val="24"/>
          <w:szCs w:val="24"/>
        </w:rPr>
        <w:t xml:space="preserve"> </w:t>
      </w:r>
      <w:r w:rsidRPr="0041241F">
        <w:rPr>
          <w:rFonts w:ascii="Arial" w:hAnsi="Arial" w:cs="Arial"/>
          <w:sz w:val="24"/>
          <w:szCs w:val="24"/>
        </w:rPr>
        <w:t>ofercie</w:t>
      </w:r>
      <w:r w:rsidR="008107AC" w:rsidRPr="0041241F">
        <w:rPr>
          <w:rFonts w:ascii="Arial" w:hAnsi="Arial" w:cs="Arial"/>
          <w:sz w:val="24"/>
          <w:szCs w:val="24"/>
        </w:rPr>
        <w:t xml:space="preserve"> </w:t>
      </w:r>
      <w:r w:rsidRPr="0041241F">
        <w:rPr>
          <w:rFonts w:ascii="Arial" w:hAnsi="Arial" w:cs="Arial"/>
          <w:sz w:val="24"/>
          <w:szCs w:val="24"/>
        </w:rPr>
        <w:t>cena</w:t>
      </w:r>
      <w:r w:rsidR="008107AC" w:rsidRPr="0041241F">
        <w:rPr>
          <w:rFonts w:ascii="Arial" w:hAnsi="Arial" w:cs="Arial"/>
          <w:sz w:val="24"/>
          <w:szCs w:val="24"/>
        </w:rPr>
        <w:t xml:space="preserve"> </w:t>
      </w:r>
      <w:r w:rsidRPr="0041241F">
        <w:rPr>
          <w:rFonts w:ascii="Arial" w:hAnsi="Arial" w:cs="Arial"/>
          <w:sz w:val="24"/>
          <w:szCs w:val="24"/>
        </w:rPr>
        <w:t>brutto</w:t>
      </w:r>
      <w:r w:rsidR="008107AC" w:rsidRPr="0041241F">
        <w:rPr>
          <w:rFonts w:ascii="Arial" w:hAnsi="Arial" w:cs="Arial"/>
          <w:sz w:val="24"/>
          <w:szCs w:val="24"/>
        </w:rPr>
        <w:t xml:space="preserve"> </w:t>
      </w:r>
      <w:r w:rsidRPr="0041241F">
        <w:rPr>
          <w:rFonts w:ascii="Arial" w:hAnsi="Arial" w:cs="Arial"/>
          <w:sz w:val="24"/>
          <w:szCs w:val="24"/>
        </w:rPr>
        <w:t>musi</w:t>
      </w:r>
      <w:r w:rsidR="008107AC" w:rsidRPr="0041241F">
        <w:rPr>
          <w:rFonts w:ascii="Arial" w:hAnsi="Arial" w:cs="Arial"/>
          <w:sz w:val="24"/>
          <w:szCs w:val="24"/>
        </w:rPr>
        <w:t xml:space="preserve"> </w:t>
      </w:r>
      <w:r w:rsidRPr="0041241F">
        <w:rPr>
          <w:rFonts w:ascii="Arial" w:hAnsi="Arial" w:cs="Arial"/>
          <w:sz w:val="24"/>
          <w:szCs w:val="24"/>
        </w:rPr>
        <w:t>uwzględniać</w:t>
      </w:r>
      <w:r w:rsidR="008107AC" w:rsidRPr="0041241F">
        <w:rPr>
          <w:rFonts w:ascii="Arial" w:hAnsi="Arial" w:cs="Arial"/>
          <w:sz w:val="24"/>
          <w:szCs w:val="24"/>
        </w:rPr>
        <w:t xml:space="preserve"> </w:t>
      </w:r>
      <w:r w:rsidRPr="0041241F">
        <w:rPr>
          <w:rFonts w:ascii="Arial" w:hAnsi="Arial" w:cs="Arial"/>
          <w:sz w:val="24"/>
          <w:szCs w:val="24"/>
        </w:rPr>
        <w:t>wszystkie</w:t>
      </w:r>
      <w:r w:rsidR="008107AC" w:rsidRPr="0041241F">
        <w:rPr>
          <w:rFonts w:ascii="Arial" w:hAnsi="Arial" w:cs="Arial"/>
          <w:sz w:val="24"/>
          <w:szCs w:val="24"/>
        </w:rPr>
        <w:t xml:space="preserve"> </w:t>
      </w:r>
      <w:r w:rsidRPr="0041241F">
        <w:rPr>
          <w:rFonts w:ascii="Arial" w:hAnsi="Arial" w:cs="Arial"/>
          <w:sz w:val="24"/>
          <w:szCs w:val="24"/>
        </w:rPr>
        <w:t>wymagania Zamawiającego określone w niniejszej SWZ, obejmować wszystkie koszty, jakie</w:t>
      </w:r>
      <w:r w:rsidR="008107AC" w:rsidRPr="0041241F">
        <w:rPr>
          <w:rFonts w:ascii="Arial" w:hAnsi="Arial" w:cs="Arial"/>
          <w:sz w:val="24"/>
          <w:szCs w:val="24"/>
        </w:rPr>
        <w:t xml:space="preserve"> </w:t>
      </w:r>
      <w:r w:rsidRPr="0041241F">
        <w:rPr>
          <w:rFonts w:ascii="Arial" w:hAnsi="Arial" w:cs="Arial"/>
          <w:sz w:val="24"/>
          <w:szCs w:val="24"/>
        </w:rPr>
        <w:t>poniesie</w:t>
      </w:r>
      <w:r w:rsidR="008107AC" w:rsidRPr="0041241F">
        <w:rPr>
          <w:rFonts w:ascii="Arial" w:hAnsi="Arial" w:cs="Arial"/>
          <w:sz w:val="24"/>
          <w:szCs w:val="24"/>
        </w:rPr>
        <w:t xml:space="preserve"> </w:t>
      </w:r>
      <w:r w:rsidRPr="0041241F">
        <w:rPr>
          <w:rFonts w:ascii="Arial" w:hAnsi="Arial" w:cs="Arial"/>
          <w:sz w:val="24"/>
          <w:szCs w:val="24"/>
        </w:rPr>
        <w:t>Wykonawca</w:t>
      </w:r>
      <w:r w:rsidR="008107AC" w:rsidRPr="0041241F">
        <w:rPr>
          <w:rFonts w:ascii="Arial" w:hAnsi="Arial" w:cs="Arial"/>
          <w:sz w:val="24"/>
          <w:szCs w:val="24"/>
        </w:rPr>
        <w:t xml:space="preserve"> </w:t>
      </w:r>
      <w:r w:rsidRPr="0041241F">
        <w:rPr>
          <w:rFonts w:ascii="Arial" w:hAnsi="Arial" w:cs="Arial"/>
          <w:sz w:val="24"/>
          <w:szCs w:val="24"/>
        </w:rPr>
        <w:t>z</w:t>
      </w:r>
      <w:r w:rsidR="008107AC" w:rsidRPr="0041241F">
        <w:rPr>
          <w:rFonts w:ascii="Arial" w:hAnsi="Arial" w:cs="Arial"/>
          <w:sz w:val="24"/>
          <w:szCs w:val="24"/>
        </w:rPr>
        <w:t xml:space="preserve"> </w:t>
      </w:r>
      <w:r w:rsidRPr="0041241F">
        <w:rPr>
          <w:rFonts w:ascii="Arial" w:hAnsi="Arial" w:cs="Arial"/>
          <w:sz w:val="24"/>
          <w:szCs w:val="24"/>
        </w:rPr>
        <w:t>tytułu</w:t>
      </w:r>
      <w:r w:rsidR="008107AC" w:rsidRPr="0041241F">
        <w:rPr>
          <w:rFonts w:ascii="Arial" w:hAnsi="Arial" w:cs="Arial"/>
          <w:sz w:val="24"/>
          <w:szCs w:val="24"/>
        </w:rPr>
        <w:t xml:space="preserve"> </w:t>
      </w:r>
      <w:r w:rsidRPr="0041241F">
        <w:rPr>
          <w:rFonts w:ascii="Arial" w:hAnsi="Arial" w:cs="Arial"/>
          <w:sz w:val="24"/>
          <w:szCs w:val="24"/>
        </w:rPr>
        <w:t>należytego</w:t>
      </w:r>
      <w:r w:rsidR="008107AC" w:rsidRPr="0041241F">
        <w:rPr>
          <w:rFonts w:ascii="Arial" w:hAnsi="Arial" w:cs="Arial"/>
          <w:sz w:val="24"/>
          <w:szCs w:val="24"/>
        </w:rPr>
        <w:t xml:space="preserve"> </w:t>
      </w:r>
      <w:r w:rsidRPr="0041241F">
        <w:rPr>
          <w:rFonts w:ascii="Arial" w:hAnsi="Arial" w:cs="Arial"/>
          <w:sz w:val="24"/>
          <w:szCs w:val="24"/>
        </w:rPr>
        <w:t>oraz</w:t>
      </w:r>
      <w:r w:rsidR="008107AC" w:rsidRPr="0041241F">
        <w:rPr>
          <w:rFonts w:ascii="Arial" w:hAnsi="Arial" w:cs="Arial"/>
          <w:sz w:val="24"/>
          <w:szCs w:val="24"/>
        </w:rPr>
        <w:t xml:space="preserve"> </w:t>
      </w:r>
      <w:r w:rsidRPr="0041241F">
        <w:rPr>
          <w:rFonts w:ascii="Arial" w:hAnsi="Arial" w:cs="Arial"/>
          <w:sz w:val="24"/>
          <w:szCs w:val="24"/>
        </w:rPr>
        <w:t>zgodnego</w:t>
      </w:r>
      <w:r w:rsidR="008107AC" w:rsidRPr="0041241F">
        <w:rPr>
          <w:rFonts w:ascii="Arial" w:hAnsi="Arial" w:cs="Arial"/>
          <w:sz w:val="24"/>
          <w:szCs w:val="24"/>
        </w:rPr>
        <w:t xml:space="preserve"> </w:t>
      </w:r>
      <w:r w:rsidRPr="0041241F">
        <w:rPr>
          <w:rFonts w:ascii="Arial" w:hAnsi="Arial" w:cs="Arial"/>
          <w:sz w:val="24"/>
          <w:szCs w:val="24"/>
        </w:rPr>
        <w:t>z</w:t>
      </w:r>
      <w:r w:rsidR="008107AC" w:rsidRPr="0041241F">
        <w:rPr>
          <w:rFonts w:ascii="Arial" w:hAnsi="Arial" w:cs="Arial"/>
          <w:sz w:val="24"/>
          <w:szCs w:val="24"/>
        </w:rPr>
        <w:t xml:space="preserve"> </w:t>
      </w:r>
      <w:r w:rsidRPr="0041241F">
        <w:rPr>
          <w:rFonts w:ascii="Arial" w:hAnsi="Arial" w:cs="Arial"/>
          <w:sz w:val="24"/>
          <w:szCs w:val="24"/>
        </w:rPr>
        <w:t>umową i obowiązującymi przepisami wykonania przedmiotu zamówienia.</w:t>
      </w:r>
    </w:p>
    <w:p w14:paraId="3E0819D9" w14:textId="14627D36"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lastRenderedPageBreak/>
        <w:t>W</w:t>
      </w:r>
      <w:r w:rsidR="008107AC" w:rsidRPr="0041241F">
        <w:rPr>
          <w:rFonts w:ascii="Arial" w:hAnsi="Arial" w:cs="Arial"/>
          <w:sz w:val="24"/>
          <w:szCs w:val="24"/>
        </w:rPr>
        <w:t xml:space="preserve"> </w:t>
      </w:r>
      <w:r w:rsidRPr="0041241F">
        <w:rPr>
          <w:rFonts w:ascii="Arial" w:hAnsi="Arial" w:cs="Arial"/>
          <w:sz w:val="24"/>
          <w:szCs w:val="24"/>
        </w:rPr>
        <w:t>cenie</w:t>
      </w:r>
      <w:r w:rsidR="008107AC" w:rsidRPr="0041241F">
        <w:rPr>
          <w:rFonts w:ascii="Arial" w:hAnsi="Arial" w:cs="Arial"/>
          <w:sz w:val="24"/>
          <w:szCs w:val="24"/>
        </w:rPr>
        <w:t xml:space="preserve"> </w:t>
      </w:r>
      <w:r w:rsidRPr="0041241F">
        <w:rPr>
          <w:rFonts w:ascii="Arial" w:hAnsi="Arial" w:cs="Arial"/>
          <w:sz w:val="24"/>
          <w:szCs w:val="24"/>
        </w:rPr>
        <w:t>oferty</w:t>
      </w:r>
      <w:r w:rsidR="008107AC" w:rsidRPr="0041241F">
        <w:rPr>
          <w:rFonts w:ascii="Arial" w:hAnsi="Arial" w:cs="Arial"/>
          <w:sz w:val="24"/>
          <w:szCs w:val="24"/>
        </w:rPr>
        <w:t xml:space="preserve"> </w:t>
      </w:r>
      <w:r w:rsidRPr="0041241F">
        <w:rPr>
          <w:rFonts w:ascii="Arial" w:hAnsi="Arial" w:cs="Arial"/>
          <w:sz w:val="24"/>
          <w:szCs w:val="24"/>
        </w:rPr>
        <w:t>uwzględnia</w:t>
      </w:r>
      <w:r w:rsidR="008107AC" w:rsidRPr="0041241F">
        <w:rPr>
          <w:rFonts w:ascii="Arial" w:hAnsi="Arial" w:cs="Arial"/>
          <w:sz w:val="24"/>
          <w:szCs w:val="24"/>
        </w:rPr>
        <w:t xml:space="preserve"> </w:t>
      </w:r>
      <w:r w:rsidR="00A326F8">
        <w:rPr>
          <w:rFonts w:ascii="Arial" w:hAnsi="Arial" w:cs="Arial"/>
          <w:sz w:val="24"/>
          <w:szCs w:val="24"/>
        </w:rPr>
        <w:t>się zysk Wykonawcy oraz wszystkie wymagane przepisami podatki i opłaty, a w szczególności podatek VAT.</w:t>
      </w:r>
    </w:p>
    <w:p w14:paraId="57D47EC2" w14:textId="77777777"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Ustalenie</w:t>
      </w:r>
      <w:r w:rsidR="008107AC" w:rsidRPr="0041241F">
        <w:rPr>
          <w:rFonts w:ascii="Arial" w:hAnsi="Arial" w:cs="Arial"/>
          <w:sz w:val="24"/>
          <w:szCs w:val="24"/>
        </w:rPr>
        <w:t xml:space="preserve"> </w:t>
      </w:r>
      <w:r w:rsidRPr="0041241F">
        <w:rPr>
          <w:rFonts w:ascii="Arial" w:hAnsi="Arial" w:cs="Arial"/>
          <w:sz w:val="24"/>
          <w:szCs w:val="24"/>
        </w:rPr>
        <w:t>prawidłowej</w:t>
      </w:r>
      <w:r w:rsidR="008107AC" w:rsidRPr="0041241F">
        <w:rPr>
          <w:rFonts w:ascii="Arial" w:hAnsi="Arial" w:cs="Arial"/>
          <w:sz w:val="24"/>
          <w:szCs w:val="24"/>
        </w:rPr>
        <w:t xml:space="preserve"> </w:t>
      </w:r>
      <w:r w:rsidRPr="0041241F">
        <w:rPr>
          <w:rFonts w:ascii="Arial" w:hAnsi="Arial" w:cs="Arial"/>
          <w:sz w:val="24"/>
          <w:szCs w:val="24"/>
        </w:rPr>
        <w:t>stawki</w:t>
      </w:r>
      <w:r w:rsidR="008107AC" w:rsidRPr="0041241F">
        <w:rPr>
          <w:rFonts w:ascii="Arial" w:hAnsi="Arial" w:cs="Arial"/>
          <w:sz w:val="24"/>
          <w:szCs w:val="24"/>
        </w:rPr>
        <w:t xml:space="preserve"> </w:t>
      </w:r>
      <w:r w:rsidRPr="0041241F">
        <w:rPr>
          <w:rFonts w:ascii="Arial" w:hAnsi="Arial" w:cs="Arial"/>
          <w:sz w:val="24"/>
          <w:szCs w:val="24"/>
        </w:rPr>
        <w:t>podatku</w:t>
      </w:r>
      <w:r w:rsidR="008107AC" w:rsidRPr="0041241F">
        <w:rPr>
          <w:rFonts w:ascii="Arial" w:hAnsi="Arial" w:cs="Arial"/>
          <w:sz w:val="24"/>
          <w:szCs w:val="24"/>
        </w:rPr>
        <w:t xml:space="preserve"> </w:t>
      </w:r>
      <w:r w:rsidRPr="0041241F">
        <w:rPr>
          <w:rFonts w:ascii="Arial" w:hAnsi="Arial" w:cs="Arial"/>
          <w:sz w:val="24"/>
          <w:szCs w:val="24"/>
        </w:rPr>
        <w:t>VAT</w:t>
      </w:r>
      <w:r w:rsidR="008107AC" w:rsidRPr="0041241F">
        <w:rPr>
          <w:rFonts w:ascii="Arial" w:hAnsi="Arial" w:cs="Arial"/>
          <w:sz w:val="24"/>
          <w:szCs w:val="24"/>
        </w:rPr>
        <w:t xml:space="preserve"> </w:t>
      </w:r>
      <w:r w:rsidRPr="0041241F">
        <w:rPr>
          <w:rFonts w:ascii="Arial" w:hAnsi="Arial" w:cs="Arial"/>
          <w:sz w:val="24"/>
          <w:szCs w:val="24"/>
        </w:rPr>
        <w:t>/</w:t>
      </w:r>
      <w:r w:rsidR="008107AC" w:rsidRPr="0041241F">
        <w:rPr>
          <w:rFonts w:ascii="Arial" w:hAnsi="Arial" w:cs="Arial"/>
          <w:sz w:val="24"/>
          <w:szCs w:val="24"/>
        </w:rPr>
        <w:t xml:space="preserve"> </w:t>
      </w:r>
      <w:r w:rsidRPr="0041241F">
        <w:rPr>
          <w:rFonts w:ascii="Arial" w:hAnsi="Arial" w:cs="Arial"/>
          <w:sz w:val="24"/>
          <w:szCs w:val="24"/>
        </w:rPr>
        <w:t>podatku</w:t>
      </w:r>
      <w:r w:rsidR="008107AC" w:rsidRPr="0041241F">
        <w:rPr>
          <w:rFonts w:ascii="Arial" w:hAnsi="Arial" w:cs="Arial"/>
          <w:sz w:val="24"/>
          <w:szCs w:val="24"/>
        </w:rPr>
        <w:t xml:space="preserve"> </w:t>
      </w:r>
      <w:r w:rsidRPr="0041241F">
        <w:rPr>
          <w:rFonts w:ascii="Arial" w:hAnsi="Arial" w:cs="Arial"/>
          <w:sz w:val="24"/>
          <w:szCs w:val="24"/>
        </w:rPr>
        <w:t>akcyzowego,</w:t>
      </w:r>
      <w:r w:rsidR="008107AC" w:rsidRPr="0041241F">
        <w:rPr>
          <w:rFonts w:ascii="Arial" w:hAnsi="Arial" w:cs="Arial"/>
          <w:sz w:val="24"/>
          <w:szCs w:val="24"/>
        </w:rPr>
        <w:t xml:space="preserve"> </w:t>
      </w:r>
      <w:r w:rsidRPr="0041241F">
        <w:rPr>
          <w:rFonts w:ascii="Arial" w:hAnsi="Arial" w:cs="Arial"/>
          <w:sz w:val="24"/>
          <w:szCs w:val="24"/>
        </w:rPr>
        <w:t>zgodnej zobowiązującymi przepisami ustawy o podatku od towarów i usług / podatku akcyzowym, należy do Wykonawcy.</w:t>
      </w:r>
    </w:p>
    <w:p w14:paraId="0E0FCC05" w14:textId="5C0E16DB"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Zamawiający</w:t>
      </w:r>
      <w:r w:rsidR="008107AC" w:rsidRPr="0041241F">
        <w:rPr>
          <w:rFonts w:ascii="Arial" w:hAnsi="Arial" w:cs="Arial"/>
          <w:sz w:val="24"/>
          <w:szCs w:val="24"/>
        </w:rPr>
        <w:t xml:space="preserve"> </w:t>
      </w:r>
      <w:r w:rsidRPr="0041241F">
        <w:rPr>
          <w:rFonts w:ascii="Arial" w:hAnsi="Arial" w:cs="Arial"/>
          <w:sz w:val="24"/>
          <w:szCs w:val="24"/>
        </w:rPr>
        <w:t>informuje,</w:t>
      </w:r>
      <w:r w:rsidR="008107AC" w:rsidRPr="0041241F">
        <w:rPr>
          <w:rFonts w:ascii="Arial" w:hAnsi="Arial" w:cs="Arial"/>
          <w:sz w:val="24"/>
          <w:szCs w:val="24"/>
        </w:rPr>
        <w:t xml:space="preserve"> </w:t>
      </w:r>
      <w:r w:rsidRPr="0041241F">
        <w:rPr>
          <w:rFonts w:ascii="Arial" w:hAnsi="Arial" w:cs="Arial"/>
          <w:sz w:val="24"/>
          <w:szCs w:val="24"/>
        </w:rPr>
        <w:t>że</w:t>
      </w:r>
      <w:r w:rsidR="008107AC" w:rsidRPr="0041241F">
        <w:rPr>
          <w:rFonts w:ascii="Arial" w:hAnsi="Arial" w:cs="Arial"/>
          <w:sz w:val="24"/>
          <w:szCs w:val="24"/>
        </w:rPr>
        <w:t xml:space="preserve"> </w:t>
      </w:r>
      <w:r w:rsidRPr="0041241F">
        <w:rPr>
          <w:rFonts w:ascii="Arial" w:hAnsi="Arial" w:cs="Arial"/>
          <w:sz w:val="24"/>
          <w:szCs w:val="24"/>
        </w:rPr>
        <w:t>w</w:t>
      </w:r>
      <w:r w:rsidR="008107AC" w:rsidRPr="0041241F">
        <w:rPr>
          <w:rFonts w:ascii="Arial" w:hAnsi="Arial" w:cs="Arial"/>
          <w:sz w:val="24"/>
          <w:szCs w:val="24"/>
        </w:rPr>
        <w:t xml:space="preserve"> </w:t>
      </w:r>
      <w:r w:rsidRPr="0041241F">
        <w:rPr>
          <w:rFonts w:ascii="Arial" w:hAnsi="Arial" w:cs="Arial"/>
          <w:sz w:val="24"/>
          <w:szCs w:val="24"/>
        </w:rPr>
        <w:t>przypadku</w:t>
      </w:r>
      <w:r w:rsidR="008107AC" w:rsidRPr="0041241F">
        <w:rPr>
          <w:rFonts w:ascii="Arial" w:hAnsi="Arial" w:cs="Arial"/>
          <w:sz w:val="24"/>
          <w:szCs w:val="24"/>
        </w:rPr>
        <w:t xml:space="preserve"> </w:t>
      </w:r>
      <w:r w:rsidRPr="0041241F">
        <w:rPr>
          <w:rFonts w:ascii="Arial" w:hAnsi="Arial" w:cs="Arial"/>
          <w:sz w:val="24"/>
          <w:szCs w:val="24"/>
        </w:rPr>
        <w:t>towarów</w:t>
      </w:r>
      <w:r w:rsidR="008107AC" w:rsidRPr="0041241F">
        <w:rPr>
          <w:rFonts w:ascii="Arial" w:hAnsi="Arial" w:cs="Arial"/>
          <w:sz w:val="24"/>
          <w:szCs w:val="24"/>
        </w:rPr>
        <w:t xml:space="preserve"> </w:t>
      </w:r>
      <w:r w:rsidRPr="0041241F">
        <w:rPr>
          <w:rFonts w:ascii="Arial" w:hAnsi="Arial" w:cs="Arial"/>
          <w:sz w:val="24"/>
          <w:szCs w:val="24"/>
        </w:rPr>
        <w:t>i</w:t>
      </w:r>
      <w:r w:rsidR="008107AC" w:rsidRPr="0041241F">
        <w:rPr>
          <w:rFonts w:ascii="Arial" w:hAnsi="Arial" w:cs="Arial"/>
          <w:sz w:val="24"/>
          <w:szCs w:val="24"/>
        </w:rPr>
        <w:t xml:space="preserve"> </w:t>
      </w:r>
      <w:r w:rsidRPr="0041241F">
        <w:rPr>
          <w:rFonts w:ascii="Arial" w:hAnsi="Arial" w:cs="Arial"/>
          <w:sz w:val="24"/>
          <w:szCs w:val="24"/>
        </w:rPr>
        <w:t>usług</w:t>
      </w:r>
      <w:r w:rsidR="008107AC" w:rsidRPr="0041241F">
        <w:rPr>
          <w:rFonts w:ascii="Arial" w:hAnsi="Arial" w:cs="Arial"/>
          <w:sz w:val="24"/>
          <w:szCs w:val="24"/>
        </w:rPr>
        <w:t xml:space="preserve"> </w:t>
      </w:r>
      <w:r w:rsidRPr="0041241F">
        <w:rPr>
          <w:rFonts w:ascii="Arial" w:hAnsi="Arial" w:cs="Arial"/>
          <w:sz w:val="24"/>
          <w:szCs w:val="24"/>
        </w:rPr>
        <w:t>wymienionych w załączniku nr 15 do Ustawy z dnia 11 marca 2004 r. o podatku od towarów i</w:t>
      </w:r>
      <w:r w:rsidR="008107AC" w:rsidRPr="0041241F">
        <w:rPr>
          <w:rFonts w:ascii="Arial" w:hAnsi="Arial" w:cs="Arial"/>
          <w:sz w:val="24"/>
          <w:szCs w:val="24"/>
        </w:rPr>
        <w:t xml:space="preserve"> </w:t>
      </w:r>
      <w:r w:rsidRPr="0041241F">
        <w:rPr>
          <w:rFonts w:ascii="Arial" w:hAnsi="Arial" w:cs="Arial"/>
          <w:sz w:val="24"/>
          <w:szCs w:val="24"/>
        </w:rPr>
        <w:t>usług,</w:t>
      </w:r>
      <w:r w:rsidR="008107AC" w:rsidRPr="0041241F">
        <w:rPr>
          <w:rFonts w:ascii="Arial" w:hAnsi="Arial" w:cs="Arial"/>
          <w:sz w:val="24"/>
          <w:szCs w:val="24"/>
        </w:rPr>
        <w:t xml:space="preserve"> </w:t>
      </w:r>
      <w:r w:rsidRPr="0041241F">
        <w:rPr>
          <w:rFonts w:ascii="Arial" w:hAnsi="Arial" w:cs="Arial"/>
          <w:sz w:val="24"/>
          <w:szCs w:val="24"/>
        </w:rPr>
        <w:t>zmienionej</w:t>
      </w:r>
      <w:r w:rsidR="008107AC" w:rsidRPr="0041241F">
        <w:rPr>
          <w:rFonts w:ascii="Arial" w:hAnsi="Arial" w:cs="Arial"/>
          <w:sz w:val="24"/>
          <w:szCs w:val="24"/>
        </w:rPr>
        <w:t xml:space="preserve"> </w:t>
      </w:r>
      <w:r w:rsidRPr="0041241F">
        <w:rPr>
          <w:rFonts w:ascii="Arial" w:hAnsi="Arial" w:cs="Arial"/>
          <w:sz w:val="24"/>
          <w:szCs w:val="24"/>
        </w:rPr>
        <w:t>ustawą (Dz.</w:t>
      </w:r>
      <w:r w:rsidR="008107AC" w:rsidRPr="0041241F">
        <w:rPr>
          <w:rFonts w:ascii="Arial" w:hAnsi="Arial" w:cs="Arial"/>
          <w:sz w:val="24"/>
          <w:szCs w:val="24"/>
        </w:rPr>
        <w:t xml:space="preserve"> </w:t>
      </w:r>
      <w:r w:rsidRPr="0041241F">
        <w:rPr>
          <w:rFonts w:ascii="Arial" w:hAnsi="Arial" w:cs="Arial"/>
          <w:sz w:val="24"/>
          <w:szCs w:val="24"/>
        </w:rPr>
        <w:t>U.</w:t>
      </w:r>
      <w:r w:rsidR="008107AC" w:rsidRPr="0041241F">
        <w:rPr>
          <w:rFonts w:ascii="Arial" w:hAnsi="Arial" w:cs="Arial"/>
          <w:sz w:val="24"/>
          <w:szCs w:val="24"/>
        </w:rPr>
        <w:t xml:space="preserve"> </w:t>
      </w:r>
      <w:r w:rsidRPr="0041241F">
        <w:rPr>
          <w:rFonts w:ascii="Arial" w:hAnsi="Arial" w:cs="Arial"/>
          <w:sz w:val="24"/>
          <w:szCs w:val="24"/>
        </w:rPr>
        <w:t>z</w:t>
      </w:r>
      <w:r w:rsidR="008107AC" w:rsidRPr="0041241F">
        <w:rPr>
          <w:rFonts w:ascii="Arial" w:hAnsi="Arial" w:cs="Arial"/>
          <w:sz w:val="24"/>
          <w:szCs w:val="24"/>
        </w:rPr>
        <w:t xml:space="preserve"> </w:t>
      </w:r>
      <w:r w:rsidRPr="0041241F">
        <w:rPr>
          <w:rFonts w:ascii="Arial" w:hAnsi="Arial" w:cs="Arial"/>
          <w:sz w:val="24"/>
          <w:szCs w:val="24"/>
        </w:rPr>
        <w:t>202</w:t>
      </w:r>
      <w:r w:rsidR="003C104A">
        <w:rPr>
          <w:rFonts w:ascii="Arial" w:hAnsi="Arial" w:cs="Arial"/>
          <w:sz w:val="24"/>
          <w:szCs w:val="24"/>
        </w:rPr>
        <w:t>1</w:t>
      </w:r>
      <w:r w:rsidR="008107AC" w:rsidRPr="0041241F">
        <w:rPr>
          <w:rFonts w:ascii="Arial" w:hAnsi="Arial" w:cs="Arial"/>
          <w:sz w:val="24"/>
          <w:szCs w:val="24"/>
        </w:rPr>
        <w:t xml:space="preserve"> </w:t>
      </w:r>
      <w:r w:rsidRPr="0041241F">
        <w:rPr>
          <w:rFonts w:ascii="Arial" w:hAnsi="Arial" w:cs="Arial"/>
          <w:sz w:val="24"/>
          <w:szCs w:val="24"/>
        </w:rPr>
        <w:t>r.</w:t>
      </w:r>
      <w:r w:rsidR="008107AC" w:rsidRPr="0041241F">
        <w:rPr>
          <w:rFonts w:ascii="Arial" w:hAnsi="Arial" w:cs="Arial"/>
          <w:sz w:val="24"/>
          <w:szCs w:val="24"/>
        </w:rPr>
        <w:t xml:space="preserve"> </w:t>
      </w:r>
      <w:r w:rsidRPr="0041241F">
        <w:rPr>
          <w:rFonts w:ascii="Arial" w:hAnsi="Arial" w:cs="Arial"/>
          <w:sz w:val="24"/>
          <w:szCs w:val="24"/>
        </w:rPr>
        <w:t xml:space="preserve">poz. </w:t>
      </w:r>
      <w:r w:rsidR="003C104A">
        <w:rPr>
          <w:rFonts w:ascii="Arial" w:hAnsi="Arial" w:cs="Arial"/>
          <w:sz w:val="24"/>
          <w:szCs w:val="24"/>
        </w:rPr>
        <w:t>685</w:t>
      </w:r>
      <w:r w:rsidR="008107AC" w:rsidRPr="0041241F">
        <w:rPr>
          <w:rFonts w:ascii="Arial" w:hAnsi="Arial" w:cs="Arial"/>
          <w:sz w:val="24"/>
          <w:szCs w:val="24"/>
        </w:rPr>
        <w:t xml:space="preserve"> </w:t>
      </w:r>
      <w:r w:rsidRPr="0041241F">
        <w:rPr>
          <w:rFonts w:ascii="Arial" w:hAnsi="Arial" w:cs="Arial"/>
          <w:sz w:val="24"/>
          <w:szCs w:val="24"/>
        </w:rPr>
        <w:t>ze</w:t>
      </w:r>
      <w:r w:rsidR="008107AC" w:rsidRPr="0041241F">
        <w:rPr>
          <w:rFonts w:ascii="Arial" w:hAnsi="Arial" w:cs="Arial"/>
          <w:sz w:val="24"/>
          <w:szCs w:val="24"/>
        </w:rPr>
        <w:t xml:space="preserve"> </w:t>
      </w:r>
      <w:r w:rsidRPr="0041241F">
        <w:rPr>
          <w:rFonts w:ascii="Arial" w:hAnsi="Arial" w:cs="Arial"/>
          <w:sz w:val="24"/>
          <w:szCs w:val="24"/>
        </w:rPr>
        <w:t>zm.),</w:t>
      </w:r>
      <w:r w:rsidR="00126548">
        <w:rPr>
          <w:rFonts w:ascii="Arial" w:hAnsi="Arial" w:cs="Arial"/>
          <w:sz w:val="24"/>
          <w:szCs w:val="24"/>
        </w:rPr>
        <w:t xml:space="preserve"> </w:t>
      </w:r>
      <w:r w:rsidRPr="0041241F">
        <w:rPr>
          <w:rFonts w:ascii="Arial" w:hAnsi="Arial" w:cs="Arial"/>
          <w:sz w:val="24"/>
          <w:szCs w:val="24"/>
        </w:rPr>
        <w:t>zgodnie z zapisami</w:t>
      </w:r>
      <w:r w:rsidR="00B06C4E" w:rsidRPr="0041241F">
        <w:rPr>
          <w:rFonts w:ascii="Arial" w:hAnsi="Arial" w:cs="Arial"/>
          <w:sz w:val="24"/>
          <w:szCs w:val="24"/>
        </w:rPr>
        <w:t xml:space="preserve"> </w:t>
      </w:r>
      <w:r w:rsidRPr="0041241F">
        <w:rPr>
          <w:rFonts w:ascii="Arial" w:hAnsi="Arial" w:cs="Arial"/>
          <w:sz w:val="24"/>
          <w:szCs w:val="24"/>
        </w:rPr>
        <w:t>w</w:t>
      </w:r>
      <w:r w:rsidR="00B06C4E" w:rsidRPr="0041241F">
        <w:rPr>
          <w:rFonts w:ascii="Arial" w:hAnsi="Arial" w:cs="Arial"/>
          <w:sz w:val="24"/>
          <w:szCs w:val="24"/>
        </w:rPr>
        <w:t xml:space="preserve"> </w:t>
      </w:r>
      <w:r w:rsidRPr="0041241F">
        <w:rPr>
          <w:rFonts w:ascii="Arial" w:hAnsi="Arial" w:cs="Arial"/>
          <w:sz w:val="24"/>
          <w:szCs w:val="24"/>
        </w:rPr>
        <w:t>art.</w:t>
      </w:r>
      <w:r w:rsidR="00B06C4E" w:rsidRPr="0041241F">
        <w:rPr>
          <w:rFonts w:ascii="Arial" w:hAnsi="Arial" w:cs="Arial"/>
          <w:sz w:val="24"/>
          <w:szCs w:val="24"/>
        </w:rPr>
        <w:t xml:space="preserve"> </w:t>
      </w:r>
      <w:r w:rsidRPr="0041241F">
        <w:rPr>
          <w:rFonts w:ascii="Arial" w:hAnsi="Arial" w:cs="Arial"/>
          <w:sz w:val="24"/>
          <w:szCs w:val="24"/>
        </w:rPr>
        <w:t>108</w:t>
      </w:r>
      <w:r w:rsidR="00B06C4E" w:rsidRPr="0041241F">
        <w:rPr>
          <w:rFonts w:ascii="Arial" w:hAnsi="Arial" w:cs="Arial"/>
          <w:sz w:val="24"/>
          <w:szCs w:val="24"/>
        </w:rPr>
        <w:t xml:space="preserve"> </w:t>
      </w:r>
      <w:r w:rsidRPr="0041241F">
        <w:rPr>
          <w:rFonts w:ascii="Arial" w:hAnsi="Arial" w:cs="Arial"/>
          <w:sz w:val="24"/>
          <w:szCs w:val="24"/>
        </w:rPr>
        <w:t>a</w:t>
      </w:r>
      <w:r w:rsidR="00B06C4E" w:rsidRPr="0041241F">
        <w:rPr>
          <w:rFonts w:ascii="Arial" w:hAnsi="Arial" w:cs="Arial"/>
          <w:sz w:val="24"/>
          <w:szCs w:val="24"/>
        </w:rPr>
        <w:t xml:space="preserve"> </w:t>
      </w:r>
      <w:r w:rsidRPr="0041241F">
        <w:rPr>
          <w:rFonts w:ascii="Arial" w:hAnsi="Arial" w:cs="Arial"/>
          <w:sz w:val="24"/>
          <w:szCs w:val="24"/>
        </w:rPr>
        <w:t>Ustawy, podatnicy</w:t>
      </w:r>
      <w:r w:rsidR="008107AC" w:rsidRPr="0041241F">
        <w:rPr>
          <w:rFonts w:ascii="Arial" w:hAnsi="Arial" w:cs="Arial"/>
          <w:sz w:val="24"/>
          <w:szCs w:val="24"/>
        </w:rPr>
        <w:t xml:space="preserve"> </w:t>
      </w:r>
      <w:r w:rsidRPr="0041241F">
        <w:rPr>
          <w:rFonts w:ascii="Arial" w:hAnsi="Arial" w:cs="Arial"/>
          <w:sz w:val="24"/>
          <w:szCs w:val="24"/>
        </w:rPr>
        <w:t>są</w:t>
      </w:r>
      <w:r w:rsidR="008107AC" w:rsidRPr="0041241F">
        <w:rPr>
          <w:rFonts w:ascii="Arial" w:hAnsi="Arial" w:cs="Arial"/>
          <w:sz w:val="24"/>
          <w:szCs w:val="24"/>
        </w:rPr>
        <w:t xml:space="preserve"> </w:t>
      </w:r>
      <w:r w:rsidRPr="0041241F">
        <w:rPr>
          <w:rFonts w:ascii="Arial" w:hAnsi="Arial" w:cs="Arial"/>
          <w:sz w:val="24"/>
          <w:szCs w:val="24"/>
        </w:rPr>
        <w:t>obowiązani</w:t>
      </w:r>
      <w:r w:rsidR="008107AC" w:rsidRPr="0041241F">
        <w:rPr>
          <w:rFonts w:ascii="Arial" w:hAnsi="Arial" w:cs="Arial"/>
          <w:sz w:val="24"/>
          <w:szCs w:val="24"/>
        </w:rPr>
        <w:t xml:space="preserve"> </w:t>
      </w:r>
      <w:r w:rsidRPr="0041241F">
        <w:rPr>
          <w:rFonts w:ascii="Arial" w:hAnsi="Arial" w:cs="Arial"/>
          <w:sz w:val="24"/>
          <w:szCs w:val="24"/>
        </w:rPr>
        <w:t>zastosować mechanizm podzielonej płatności</w:t>
      </w:r>
      <w:r w:rsidR="00AC2E70">
        <w:rPr>
          <w:rFonts w:ascii="Arial" w:hAnsi="Arial" w:cs="Arial"/>
          <w:sz w:val="24"/>
          <w:szCs w:val="24"/>
        </w:rPr>
        <w:t xml:space="preserve"> </w:t>
      </w:r>
      <w:r w:rsidRPr="0041241F">
        <w:rPr>
          <w:rFonts w:ascii="Arial" w:hAnsi="Arial" w:cs="Arial"/>
          <w:sz w:val="24"/>
          <w:szCs w:val="24"/>
        </w:rPr>
        <w:t>(tzw. MPP).</w:t>
      </w:r>
    </w:p>
    <w:p w14:paraId="0F1292BE" w14:textId="77777777"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Wartości</w:t>
      </w:r>
      <w:r w:rsidR="008107AC" w:rsidRPr="0041241F">
        <w:rPr>
          <w:rFonts w:ascii="Arial" w:hAnsi="Arial" w:cs="Arial"/>
          <w:sz w:val="24"/>
          <w:szCs w:val="24"/>
        </w:rPr>
        <w:t xml:space="preserve"> </w:t>
      </w:r>
      <w:r w:rsidRPr="0041241F">
        <w:rPr>
          <w:rFonts w:ascii="Arial" w:hAnsi="Arial" w:cs="Arial"/>
          <w:sz w:val="24"/>
          <w:szCs w:val="24"/>
        </w:rPr>
        <w:t>wskazane</w:t>
      </w:r>
      <w:r w:rsidR="008107AC" w:rsidRPr="0041241F">
        <w:rPr>
          <w:rFonts w:ascii="Arial" w:hAnsi="Arial" w:cs="Arial"/>
          <w:sz w:val="24"/>
          <w:szCs w:val="24"/>
        </w:rPr>
        <w:t xml:space="preserve"> </w:t>
      </w:r>
      <w:r w:rsidRPr="0041241F">
        <w:rPr>
          <w:rFonts w:ascii="Arial" w:hAnsi="Arial" w:cs="Arial"/>
          <w:sz w:val="24"/>
          <w:szCs w:val="24"/>
        </w:rPr>
        <w:t>w Formularzu ofertowym muszą</w:t>
      </w:r>
      <w:r w:rsidR="008107AC" w:rsidRPr="0041241F">
        <w:rPr>
          <w:rFonts w:ascii="Arial" w:hAnsi="Arial" w:cs="Arial"/>
          <w:sz w:val="24"/>
          <w:szCs w:val="24"/>
        </w:rPr>
        <w:t xml:space="preserve"> </w:t>
      </w:r>
      <w:r w:rsidRPr="0041241F">
        <w:rPr>
          <w:rFonts w:ascii="Arial" w:hAnsi="Arial" w:cs="Arial"/>
          <w:sz w:val="24"/>
          <w:szCs w:val="24"/>
        </w:rPr>
        <w:t>być</w:t>
      </w:r>
      <w:r w:rsidR="008107AC" w:rsidRPr="0041241F">
        <w:rPr>
          <w:rFonts w:ascii="Arial" w:hAnsi="Arial" w:cs="Arial"/>
          <w:sz w:val="24"/>
          <w:szCs w:val="24"/>
        </w:rPr>
        <w:t xml:space="preserve"> </w:t>
      </w:r>
      <w:r w:rsidRPr="0041241F">
        <w:rPr>
          <w:rFonts w:ascii="Arial" w:hAnsi="Arial" w:cs="Arial"/>
          <w:sz w:val="24"/>
          <w:szCs w:val="24"/>
        </w:rPr>
        <w:t>wyrażone</w:t>
      </w:r>
      <w:r w:rsidR="008107AC" w:rsidRPr="0041241F">
        <w:rPr>
          <w:rFonts w:ascii="Arial" w:hAnsi="Arial" w:cs="Arial"/>
          <w:sz w:val="24"/>
          <w:szCs w:val="24"/>
        </w:rPr>
        <w:t xml:space="preserve"> </w:t>
      </w:r>
      <w:r w:rsidRPr="0041241F">
        <w:rPr>
          <w:rFonts w:ascii="Arial" w:hAnsi="Arial" w:cs="Arial"/>
          <w:sz w:val="24"/>
          <w:szCs w:val="24"/>
        </w:rPr>
        <w:t>w</w:t>
      </w:r>
      <w:r w:rsidR="008107AC" w:rsidRPr="0041241F">
        <w:rPr>
          <w:rFonts w:ascii="Arial" w:hAnsi="Arial" w:cs="Arial"/>
          <w:sz w:val="24"/>
          <w:szCs w:val="24"/>
        </w:rPr>
        <w:t xml:space="preserve"> </w:t>
      </w:r>
      <w:r w:rsidR="00AF1F90">
        <w:rPr>
          <w:rFonts w:ascii="Arial" w:hAnsi="Arial" w:cs="Arial"/>
          <w:sz w:val="24"/>
          <w:szCs w:val="24"/>
        </w:rPr>
        <w:t>ZŁ</w:t>
      </w:r>
      <w:r w:rsidRPr="0041241F">
        <w:rPr>
          <w:rFonts w:ascii="Arial" w:hAnsi="Arial" w:cs="Arial"/>
          <w:sz w:val="24"/>
          <w:szCs w:val="24"/>
        </w:rPr>
        <w:t>, z dokładnością</w:t>
      </w:r>
      <w:r w:rsidR="008107AC" w:rsidRPr="0041241F">
        <w:rPr>
          <w:rFonts w:ascii="Arial" w:hAnsi="Arial" w:cs="Arial"/>
          <w:sz w:val="24"/>
          <w:szCs w:val="24"/>
        </w:rPr>
        <w:t xml:space="preserve"> </w:t>
      </w:r>
      <w:r w:rsidRPr="0041241F">
        <w:rPr>
          <w:rFonts w:ascii="Arial" w:hAnsi="Arial" w:cs="Arial"/>
          <w:sz w:val="24"/>
          <w:szCs w:val="24"/>
        </w:rPr>
        <w:t>do</w:t>
      </w:r>
      <w:r w:rsidR="008107AC" w:rsidRPr="0041241F">
        <w:rPr>
          <w:rFonts w:ascii="Arial" w:hAnsi="Arial" w:cs="Arial"/>
          <w:sz w:val="24"/>
          <w:szCs w:val="24"/>
        </w:rPr>
        <w:t xml:space="preserve"> </w:t>
      </w:r>
      <w:r w:rsidRPr="0041241F">
        <w:rPr>
          <w:rFonts w:ascii="Arial" w:hAnsi="Arial" w:cs="Arial"/>
          <w:sz w:val="24"/>
          <w:szCs w:val="24"/>
        </w:rPr>
        <w:t>dwóch</w:t>
      </w:r>
      <w:r w:rsidR="008107AC" w:rsidRPr="0041241F">
        <w:rPr>
          <w:rFonts w:ascii="Arial" w:hAnsi="Arial" w:cs="Arial"/>
          <w:sz w:val="24"/>
          <w:szCs w:val="24"/>
        </w:rPr>
        <w:t xml:space="preserve"> </w:t>
      </w:r>
      <w:r w:rsidRPr="0041241F">
        <w:rPr>
          <w:rFonts w:ascii="Arial" w:hAnsi="Arial" w:cs="Arial"/>
          <w:sz w:val="24"/>
          <w:szCs w:val="24"/>
        </w:rPr>
        <w:t>miejsc</w:t>
      </w:r>
      <w:r w:rsidR="008107AC" w:rsidRPr="0041241F">
        <w:rPr>
          <w:rFonts w:ascii="Arial" w:hAnsi="Arial" w:cs="Arial"/>
          <w:sz w:val="24"/>
          <w:szCs w:val="24"/>
        </w:rPr>
        <w:t xml:space="preserve"> </w:t>
      </w:r>
      <w:r w:rsidRPr="0041241F">
        <w:rPr>
          <w:rFonts w:ascii="Arial" w:hAnsi="Arial" w:cs="Arial"/>
          <w:sz w:val="24"/>
          <w:szCs w:val="24"/>
        </w:rPr>
        <w:t>po</w:t>
      </w:r>
      <w:r w:rsidR="008107AC" w:rsidRPr="0041241F">
        <w:rPr>
          <w:rFonts w:ascii="Arial" w:hAnsi="Arial" w:cs="Arial"/>
          <w:sz w:val="24"/>
          <w:szCs w:val="24"/>
        </w:rPr>
        <w:t xml:space="preserve"> </w:t>
      </w:r>
      <w:r w:rsidRPr="0041241F">
        <w:rPr>
          <w:rFonts w:ascii="Arial" w:hAnsi="Arial" w:cs="Arial"/>
          <w:sz w:val="24"/>
          <w:szCs w:val="24"/>
        </w:rPr>
        <w:t>przecinku.</w:t>
      </w:r>
      <w:r w:rsidR="008107AC" w:rsidRPr="0041241F">
        <w:rPr>
          <w:rFonts w:ascii="Arial" w:hAnsi="Arial" w:cs="Arial"/>
          <w:sz w:val="24"/>
          <w:szCs w:val="24"/>
        </w:rPr>
        <w:t xml:space="preserve"> </w:t>
      </w:r>
      <w:r w:rsidRPr="0041241F">
        <w:rPr>
          <w:rFonts w:ascii="Arial" w:hAnsi="Arial" w:cs="Arial"/>
          <w:sz w:val="24"/>
          <w:szCs w:val="24"/>
        </w:rPr>
        <w:t>Kwoty</w:t>
      </w:r>
      <w:r w:rsidR="008107AC" w:rsidRPr="0041241F">
        <w:rPr>
          <w:rFonts w:ascii="Arial" w:hAnsi="Arial" w:cs="Arial"/>
          <w:sz w:val="24"/>
          <w:szCs w:val="24"/>
        </w:rPr>
        <w:t xml:space="preserve"> </w:t>
      </w:r>
      <w:r w:rsidRPr="0041241F">
        <w:rPr>
          <w:rFonts w:ascii="Arial" w:hAnsi="Arial" w:cs="Arial"/>
          <w:sz w:val="24"/>
          <w:szCs w:val="24"/>
        </w:rPr>
        <w:t>należy</w:t>
      </w:r>
      <w:r w:rsidR="008107AC" w:rsidRPr="0041241F">
        <w:rPr>
          <w:rFonts w:ascii="Arial" w:hAnsi="Arial" w:cs="Arial"/>
          <w:sz w:val="24"/>
          <w:szCs w:val="24"/>
        </w:rPr>
        <w:t xml:space="preserve"> </w:t>
      </w:r>
      <w:r w:rsidRPr="0041241F">
        <w:rPr>
          <w:rFonts w:ascii="Arial" w:hAnsi="Arial" w:cs="Arial"/>
          <w:sz w:val="24"/>
          <w:szCs w:val="24"/>
        </w:rPr>
        <w:t>zaokrąglić</w:t>
      </w:r>
      <w:r w:rsidR="008107AC" w:rsidRPr="0041241F">
        <w:rPr>
          <w:rFonts w:ascii="Arial" w:hAnsi="Arial" w:cs="Arial"/>
          <w:sz w:val="24"/>
          <w:szCs w:val="24"/>
        </w:rPr>
        <w:t xml:space="preserve"> </w:t>
      </w:r>
      <w:r w:rsidRPr="0041241F">
        <w:rPr>
          <w:rFonts w:ascii="Arial" w:hAnsi="Arial" w:cs="Arial"/>
          <w:sz w:val="24"/>
          <w:szCs w:val="24"/>
        </w:rPr>
        <w:t>do pełnych groszy, przy czym końcówki poniżej 0,5 grosza pomija się, a końcówki 0,5</w:t>
      </w:r>
      <w:r w:rsidR="008107AC" w:rsidRPr="0041241F">
        <w:rPr>
          <w:rFonts w:ascii="Arial" w:hAnsi="Arial" w:cs="Arial"/>
          <w:sz w:val="24"/>
          <w:szCs w:val="24"/>
        </w:rPr>
        <w:t xml:space="preserve"> </w:t>
      </w:r>
      <w:r w:rsidRPr="0041241F">
        <w:rPr>
          <w:rFonts w:ascii="Arial" w:hAnsi="Arial" w:cs="Arial"/>
          <w:sz w:val="24"/>
          <w:szCs w:val="24"/>
        </w:rPr>
        <w:t>i</w:t>
      </w:r>
      <w:r w:rsidR="008107AC" w:rsidRPr="0041241F">
        <w:rPr>
          <w:rFonts w:ascii="Arial" w:hAnsi="Arial" w:cs="Arial"/>
          <w:sz w:val="24"/>
          <w:szCs w:val="24"/>
        </w:rPr>
        <w:t xml:space="preserve"> </w:t>
      </w:r>
      <w:r w:rsidRPr="0041241F">
        <w:rPr>
          <w:rFonts w:ascii="Arial" w:hAnsi="Arial" w:cs="Arial"/>
          <w:sz w:val="24"/>
          <w:szCs w:val="24"/>
        </w:rPr>
        <w:t>wyższe</w:t>
      </w:r>
      <w:r w:rsidR="008107AC" w:rsidRPr="0041241F">
        <w:rPr>
          <w:rFonts w:ascii="Arial" w:hAnsi="Arial" w:cs="Arial"/>
          <w:sz w:val="24"/>
          <w:szCs w:val="24"/>
        </w:rPr>
        <w:t xml:space="preserve"> </w:t>
      </w:r>
      <w:r w:rsidRPr="0041241F">
        <w:rPr>
          <w:rFonts w:ascii="Arial" w:hAnsi="Arial" w:cs="Arial"/>
          <w:sz w:val="24"/>
          <w:szCs w:val="24"/>
        </w:rPr>
        <w:t>zaokrągla</w:t>
      </w:r>
      <w:r w:rsidR="008107AC" w:rsidRPr="0041241F">
        <w:rPr>
          <w:rFonts w:ascii="Arial" w:hAnsi="Arial" w:cs="Arial"/>
          <w:sz w:val="24"/>
          <w:szCs w:val="24"/>
        </w:rPr>
        <w:t xml:space="preserve"> </w:t>
      </w:r>
      <w:r w:rsidRPr="0041241F">
        <w:rPr>
          <w:rFonts w:ascii="Arial" w:hAnsi="Arial" w:cs="Arial"/>
          <w:sz w:val="24"/>
          <w:szCs w:val="24"/>
        </w:rPr>
        <w:t>się do</w:t>
      </w:r>
      <w:r w:rsidR="008107AC" w:rsidRPr="0041241F">
        <w:rPr>
          <w:rFonts w:ascii="Arial" w:hAnsi="Arial" w:cs="Arial"/>
          <w:sz w:val="24"/>
          <w:szCs w:val="24"/>
        </w:rPr>
        <w:t xml:space="preserve"> </w:t>
      </w:r>
      <w:r w:rsidRPr="0041241F">
        <w:rPr>
          <w:rFonts w:ascii="Arial" w:hAnsi="Arial" w:cs="Arial"/>
          <w:sz w:val="24"/>
          <w:szCs w:val="24"/>
        </w:rPr>
        <w:t>1</w:t>
      </w:r>
      <w:r w:rsidR="008107AC" w:rsidRPr="0041241F">
        <w:rPr>
          <w:rFonts w:ascii="Arial" w:hAnsi="Arial" w:cs="Arial"/>
          <w:sz w:val="24"/>
          <w:szCs w:val="24"/>
        </w:rPr>
        <w:t xml:space="preserve"> </w:t>
      </w:r>
      <w:r w:rsidRPr="0041241F">
        <w:rPr>
          <w:rFonts w:ascii="Arial" w:hAnsi="Arial" w:cs="Arial"/>
          <w:sz w:val="24"/>
          <w:szCs w:val="24"/>
        </w:rPr>
        <w:t>grosza</w:t>
      </w:r>
      <w:r w:rsidR="008107AC" w:rsidRPr="0041241F">
        <w:rPr>
          <w:rFonts w:ascii="Arial" w:hAnsi="Arial" w:cs="Arial"/>
          <w:sz w:val="24"/>
          <w:szCs w:val="24"/>
        </w:rPr>
        <w:t xml:space="preserve"> </w:t>
      </w:r>
      <w:r w:rsidRPr="0041241F">
        <w:rPr>
          <w:rFonts w:ascii="Arial" w:hAnsi="Arial" w:cs="Arial"/>
          <w:sz w:val="24"/>
          <w:szCs w:val="24"/>
        </w:rPr>
        <w:t>(ostatnią</w:t>
      </w:r>
      <w:r w:rsidR="008107AC" w:rsidRPr="0041241F">
        <w:rPr>
          <w:rFonts w:ascii="Arial" w:hAnsi="Arial" w:cs="Arial"/>
          <w:sz w:val="24"/>
          <w:szCs w:val="24"/>
        </w:rPr>
        <w:t xml:space="preserve"> </w:t>
      </w:r>
      <w:r w:rsidRPr="0041241F">
        <w:rPr>
          <w:rFonts w:ascii="Arial" w:hAnsi="Arial" w:cs="Arial"/>
          <w:sz w:val="24"/>
          <w:szCs w:val="24"/>
        </w:rPr>
        <w:t>pozostawioną</w:t>
      </w:r>
      <w:r w:rsidR="008107AC" w:rsidRPr="0041241F">
        <w:rPr>
          <w:rFonts w:ascii="Arial" w:hAnsi="Arial" w:cs="Arial"/>
          <w:sz w:val="24"/>
          <w:szCs w:val="24"/>
        </w:rPr>
        <w:t xml:space="preserve"> </w:t>
      </w:r>
      <w:r w:rsidRPr="0041241F">
        <w:rPr>
          <w:rFonts w:ascii="Arial" w:hAnsi="Arial" w:cs="Arial"/>
          <w:sz w:val="24"/>
          <w:szCs w:val="24"/>
        </w:rPr>
        <w:t>cyfrę powiększa się o jednostkę).</w:t>
      </w:r>
    </w:p>
    <w:p w14:paraId="56943BF8" w14:textId="77777777"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Cena musi być podana cyfrowo i słownie.</w:t>
      </w:r>
    </w:p>
    <w:p w14:paraId="0FCD74BC" w14:textId="77777777" w:rsid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Wszelkie rozliczenia związane z realizacją zamówienia publicznego, którego dotyczy niniejsza specyfikacja dokonywane będą w złotych polskich.</w:t>
      </w:r>
    </w:p>
    <w:p w14:paraId="58040964" w14:textId="77777777" w:rsidR="00A74DDD" w:rsidRPr="0041241F" w:rsidRDefault="00A74DDD" w:rsidP="00D03BF6">
      <w:pPr>
        <w:pStyle w:val="Akapitzlist"/>
        <w:numPr>
          <w:ilvl w:val="0"/>
          <w:numId w:val="36"/>
        </w:numPr>
        <w:spacing w:line="360" w:lineRule="auto"/>
        <w:rPr>
          <w:rFonts w:ascii="Arial" w:hAnsi="Arial" w:cs="Arial"/>
          <w:sz w:val="24"/>
          <w:szCs w:val="24"/>
        </w:rPr>
      </w:pPr>
      <w:r w:rsidRPr="0041241F">
        <w:rPr>
          <w:rFonts w:ascii="Arial" w:hAnsi="Arial" w:cs="Arial"/>
          <w:sz w:val="24"/>
          <w:szCs w:val="24"/>
        </w:rPr>
        <w:t>Zgodnie</w:t>
      </w:r>
      <w:r w:rsidR="008107AC" w:rsidRPr="0041241F">
        <w:rPr>
          <w:rFonts w:ascii="Arial" w:hAnsi="Arial" w:cs="Arial"/>
          <w:sz w:val="24"/>
          <w:szCs w:val="24"/>
        </w:rPr>
        <w:t xml:space="preserve"> </w:t>
      </w:r>
      <w:r w:rsidRPr="0041241F">
        <w:rPr>
          <w:rFonts w:ascii="Arial" w:hAnsi="Arial" w:cs="Arial"/>
          <w:sz w:val="24"/>
          <w:szCs w:val="24"/>
        </w:rPr>
        <w:t>z art.</w:t>
      </w:r>
      <w:r w:rsidR="008107AC" w:rsidRPr="0041241F">
        <w:rPr>
          <w:rFonts w:ascii="Arial" w:hAnsi="Arial" w:cs="Arial"/>
          <w:sz w:val="24"/>
          <w:szCs w:val="24"/>
        </w:rPr>
        <w:t xml:space="preserve"> </w:t>
      </w:r>
      <w:r w:rsidRPr="0041241F">
        <w:rPr>
          <w:rFonts w:ascii="Arial" w:hAnsi="Arial" w:cs="Arial"/>
          <w:sz w:val="24"/>
          <w:szCs w:val="24"/>
        </w:rPr>
        <w:t>225</w:t>
      </w:r>
      <w:r w:rsidR="008107AC" w:rsidRPr="0041241F">
        <w:rPr>
          <w:rFonts w:ascii="Arial" w:hAnsi="Arial" w:cs="Arial"/>
          <w:sz w:val="24"/>
          <w:szCs w:val="24"/>
        </w:rPr>
        <w:t xml:space="preserve"> </w:t>
      </w:r>
      <w:r w:rsidRPr="0041241F">
        <w:rPr>
          <w:rFonts w:ascii="Arial" w:hAnsi="Arial" w:cs="Arial"/>
          <w:sz w:val="24"/>
          <w:szCs w:val="24"/>
        </w:rPr>
        <w:t>ustawy</w:t>
      </w:r>
      <w:r w:rsidR="008107AC" w:rsidRPr="0041241F">
        <w:rPr>
          <w:rFonts w:ascii="Arial" w:hAnsi="Arial" w:cs="Arial"/>
          <w:sz w:val="24"/>
          <w:szCs w:val="24"/>
        </w:rPr>
        <w:t xml:space="preserve"> </w:t>
      </w:r>
      <w:proofErr w:type="spellStart"/>
      <w:r w:rsidRPr="0041241F">
        <w:rPr>
          <w:rFonts w:ascii="Arial" w:hAnsi="Arial" w:cs="Arial"/>
          <w:sz w:val="24"/>
          <w:szCs w:val="24"/>
        </w:rPr>
        <w:t>Pzp</w:t>
      </w:r>
      <w:proofErr w:type="spellEnd"/>
      <w:r w:rsidR="008107AC" w:rsidRPr="0041241F">
        <w:rPr>
          <w:rFonts w:ascii="Arial" w:hAnsi="Arial" w:cs="Arial"/>
          <w:sz w:val="24"/>
          <w:szCs w:val="24"/>
        </w:rPr>
        <w:t xml:space="preserve"> </w:t>
      </w:r>
      <w:r w:rsidRPr="0041241F">
        <w:rPr>
          <w:rFonts w:ascii="Arial" w:hAnsi="Arial" w:cs="Arial"/>
          <w:sz w:val="24"/>
          <w:szCs w:val="24"/>
        </w:rPr>
        <w:t>jeżeli</w:t>
      </w:r>
      <w:r w:rsidR="008107AC" w:rsidRPr="0041241F">
        <w:rPr>
          <w:rFonts w:ascii="Arial" w:hAnsi="Arial" w:cs="Arial"/>
          <w:sz w:val="24"/>
          <w:szCs w:val="24"/>
        </w:rPr>
        <w:t xml:space="preserve"> </w:t>
      </w:r>
      <w:r w:rsidRPr="0041241F">
        <w:rPr>
          <w:rFonts w:ascii="Arial" w:hAnsi="Arial" w:cs="Arial"/>
          <w:sz w:val="24"/>
          <w:szCs w:val="24"/>
        </w:rPr>
        <w:t>została</w:t>
      </w:r>
      <w:r w:rsidR="008107AC" w:rsidRPr="0041241F">
        <w:rPr>
          <w:rFonts w:ascii="Arial" w:hAnsi="Arial" w:cs="Arial"/>
          <w:sz w:val="24"/>
          <w:szCs w:val="24"/>
        </w:rPr>
        <w:t xml:space="preserve"> </w:t>
      </w:r>
      <w:r w:rsidRPr="0041241F">
        <w:rPr>
          <w:rFonts w:ascii="Arial" w:hAnsi="Arial" w:cs="Arial"/>
          <w:sz w:val="24"/>
          <w:szCs w:val="24"/>
        </w:rPr>
        <w:t>złożona</w:t>
      </w:r>
      <w:r w:rsidR="008107AC" w:rsidRPr="0041241F">
        <w:rPr>
          <w:rFonts w:ascii="Arial" w:hAnsi="Arial" w:cs="Arial"/>
          <w:sz w:val="24"/>
          <w:szCs w:val="24"/>
        </w:rPr>
        <w:t xml:space="preserve"> </w:t>
      </w:r>
      <w:r w:rsidRPr="0041241F">
        <w:rPr>
          <w:rFonts w:ascii="Arial" w:hAnsi="Arial" w:cs="Arial"/>
          <w:sz w:val="24"/>
          <w:szCs w:val="24"/>
        </w:rPr>
        <w:t>oferta,</w:t>
      </w:r>
      <w:r w:rsidR="008107AC" w:rsidRPr="0041241F">
        <w:rPr>
          <w:rFonts w:ascii="Arial" w:hAnsi="Arial" w:cs="Arial"/>
          <w:sz w:val="24"/>
          <w:szCs w:val="24"/>
        </w:rPr>
        <w:t xml:space="preserve"> </w:t>
      </w:r>
      <w:r w:rsidRPr="0041241F">
        <w:rPr>
          <w:rFonts w:ascii="Arial" w:hAnsi="Arial" w:cs="Arial"/>
          <w:sz w:val="24"/>
          <w:szCs w:val="24"/>
        </w:rPr>
        <w:t>której</w:t>
      </w:r>
      <w:r w:rsidR="008107AC" w:rsidRPr="0041241F">
        <w:rPr>
          <w:rFonts w:ascii="Arial" w:hAnsi="Arial" w:cs="Arial"/>
          <w:sz w:val="24"/>
          <w:szCs w:val="24"/>
        </w:rPr>
        <w:t xml:space="preserve"> </w:t>
      </w:r>
      <w:r w:rsidRPr="0041241F">
        <w:rPr>
          <w:rFonts w:ascii="Arial" w:hAnsi="Arial" w:cs="Arial"/>
          <w:sz w:val="24"/>
          <w:szCs w:val="24"/>
        </w:rPr>
        <w:t>wybór prowadziłby do powstania u Zamawiającego obowiązku podatkowego zgodnie z</w:t>
      </w:r>
      <w:r w:rsidR="008107AC" w:rsidRPr="0041241F">
        <w:rPr>
          <w:rFonts w:ascii="Arial" w:hAnsi="Arial" w:cs="Arial"/>
          <w:sz w:val="24"/>
          <w:szCs w:val="24"/>
        </w:rPr>
        <w:t xml:space="preserve"> </w:t>
      </w:r>
      <w:r w:rsidRPr="0041241F">
        <w:rPr>
          <w:rFonts w:ascii="Arial" w:hAnsi="Arial" w:cs="Arial"/>
          <w:sz w:val="24"/>
          <w:szCs w:val="24"/>
        </w:rPr>
        <w:t>ustawą</w:t>
      </w:r>
      <w:r w:rsidR="008107AC" w:rsidRPr="0041241F">
        <w:rPr>
          <w:rFonts w:ascii="Arial" w:hAnsi="Arial" w:cs="Arial"/>
          <w:sz w:val="24"/>
          <w:szCs w:val="24"/>
        </w:rPr>
        <w:t xml:space="preserve"> </w:t>
      </w:r>
      <w:r w:rsidRPr="0041241F">
        <w:rPr>
          <w:rFonts w:ascii="Arial" w:hAnsi="Arial" w:cs="Arial"/>
          <w:sz w:val="24"/>
          <w:szCs w:val="24"/>
        </w:rPr>
        <w:t>z</w:t>
      </w:r>
      <w:r w:rsidR="008107AC" w:rsidRPr="0041241F">
        <w:rPr>
          <w:rFonts w:ascii="Arial" w:hAnsi="Arial" w:cs="Arial"/>
          <w:sz w:val="24"/>
          <w:szCs w:val="24"/>
        </w:rPr>
        <w:t xml:space="preserve"> </w:t>
      </w:r>
      <w:r w:rsidRPr="0041241F">
        <w:rPr>
          <w:rFonts w:ascii="Arial" w:hAnsi="Arial" w:cs="Arial"/>
          <w:sz w:val="24"/>
          <w:szCs w:val="24"/>
        </w:rPr>
        <w:t>11</w:t>
      </w:r>
      <w:r w:rsidR="008107AC" w:rsidRPr="0041241F">
        <w:rPr>
          <w:rFonts w:ascii="Arial" w:hAnsi="Arial" w:cs="Arial"/>
          <w:sz w:val="24"/>
          <w:szCs w:val="24"/>
        </w:rPr>
        <w:t xml:space="preserve"> </w:t>
      </w:r>
      <w:r w:rsidRPr="0041241F">
        <w:rPr>
          <w:rFonts w:ascii="Arial" w:hAnsi="Arial" w:cs="Arial"/>
          <w:sz w:val="24"/>
          <w:szCs w:val="24"/>
        </w:rPr>
        <w:t>marca</w:t>
      </w:r>
      <w:r w:rsidR="008107AC" w:rsidRPr="0041241F">
        <w:rPr>
          <w:rFonts w:ascii="Arial" w:hAnsi="Arial" w:cs="Arial"/>
          <w:sz w:val="24"/>
          <w:szCs w:val="24"/>
        </w:rPr>
        <w:t xml:space="preserve"> </w:t>
      </w:r>
      <w:r w:rsidRPr="0041241F">
        <w:rPr>
          <w:rFonts w:ascii="Arial" w:hAnsi="Arial" w:cs="Arial"/>
          <w:sz w:val="24"/>
          <w:szCs w:val="24"/>
        </w:rPr>
        <w:t>2004</w:t>
      </w:r>
      <w:r w:rsidR="008107AC" w:rsidRPr="0041241F">
        <w:rPr>
          <w:rFonts w:ascii="Arial" w:hAnsi="Arial" w:cs="Arial"/>
          <w:sz w:val="24"/>
          <w:szCs w:val="24"/>
        </w:rPr>
        <w:t xml:space="preserve"> </w:t>
      </w:r>
      <w:r w:rsidRPr="0041241F">
        <w:rPr>
          <w:rFonts w:ascii="Arial" w:hAnsi="Arial" w:cs="Arial"/>
          <w:sz w:val="24"/>
          <w:szCs w:val="24"/>
        </w:rPr>
        <w:t>r.</w:t>
      </w:r>
      <w:r w:rsidR="008107AC" w:rsidRPr="0041241F">
        <w:rPr>
          <w:rFonts w:ascii="Arial" w:hAnsi="Arial" w:cs="Arial"/>
          <w:sz w:val="24"/>
          <w:szCs w:val="24"/>
        </w:rPr>
        <w:t xml:space="preserve"> </w:t>
      </w:r>
      <w:r w:rsidRPr="0041241F">
        <w:rPr>
          <w:rFonts w:ascii="Arial" w:hAnsi="Arial" w:cs="Arial"/>
          <w:sz w:val="24"/>
          <w:szCs w:val="24"/>
        </w:rPr>
        <w:t>o</w:t>
      </w:r>
      <w:r w:rsidR="008107AC" w:rsidRPr="0041241F">
        <w:rPr>
          <w:rFonts w:ascii="Arial" w:hAnsi="Arial" w:cs="Arial"/>
          <w:sz w:val="24"/>
          <w:szCs w:val="24"/>
        </w:rPr>
        <w:t xml:space="preserve"> </w:t>
      </w:r>
      <w:r w:rsidRPr="0041241F">
        <w:rPr>
          <w:rFonts w:ascii="Arial" w:hAnsi="Arial" w:cs="Arial"/>
          <w:sz w:val="24"/>
          <w:szCs w:val="24"/>
        </w:rPr>
        <w:t>podatku</w:t>
      </w:r>
      <w:r w:rsidR="008107AC" w:rsidRPr="0041241F">
        <w:rPr>
          <w:rFonts w:ascii="Arial" w:hAnsi="Arial" w:cs="Arial"/>
          <w:sz w:val="24"/>
          <w:szCs w:val="24"/>
        </w:rPr>
        <w:t xml:space="preserve"> </w:t>
      </w:r>
      <w:r w:rsidRPr="0041241F">
        <w:rPr>
          <w:rFonts w:ascii="Arial" w:hAnsi="Arial" w:cs="Arial"/>
          <w:sz w:val="24"/>
          <w:szCs w:val="24"/>
        </w:rPr>
        <w:t>od</w:t>
      </w:r>
      <w:r w:rsidR="008107AC" w:rsidRPr="0041241F">
        <w:rPr>
          <w:rFonts w:ascii="Arial" w:hAnsi="Arial" w:cs="Arial"/>
          <w:sz w:val="24"/>
          <w:szCs w:val="24"/>
        </w:rPr>
        <w:t xml:space="preserve"> </w:t>
      </w:r>
      <w:r w:rsidRPr="0041241F">
        <w:rPr>
          <w:rFonts w:ascii="Arial" w:hAnsi="Arial" w:cs="Arial"/>
          <w:sz w:val="24"/>
          <w:szCs w:val="24"/>
        </w:rPr>
        <w:t>towarów</w:t>
      </w:r>
      <w:r w:rsidR="008107AC" w:rsidRPr="0041241F">
        <w:rPr>
          <w:rFonts w:ascii="Arial" w:hAnsi="Arial" w:cs="Arial"/>
          <w:sz w:val="24"/>
          <w:szCs w:val="24"/>
        </w:rPr>
        <w:t xml:space="preserve"> </w:t>
      </w:r>
      <w:r w:rsidRPr="0041241F">
        <w:rPr>
          <w:rFonts w:ascii="Arial" w:hAnsi="Arial" w:cs="Arial"/>
          <w:sz w:val="24"/>
          <w:szCs w:val="24"/>
        </w:rPr>
        <w:t>i</w:t>
      </w:r>
      <w:r w:rsidR="008107AC" w:rsidRPr="0041241F">
        <w:rPr>
          <w:rFonts w:ascii="Arial" w:hAnsi="Arial" w:cs="Arial"/>
          <w:sz w:val="24"/>
          <w:szCs w:val="24"/>
        </w:rPr>
        <w:t xml:space="preserve"> </w:t>
      </w:r>
      <w:r w:rsidRPr="0041241F">
        <w:rPr>
          <w:rFonts w:ascii="Arial" w:hAnsi="Arial" w:cs="Arial"/>
          <w:sz w:val="24"/>
          <w:szCs w:val="24"/>
        </w:rPr>
        <w:t>usług,</w:t>
      </w:r>
      <w:r w:rsidR="008107AC" w:rsidRPr="0041241F">
        <w:rPr>
          <w:rFonts w:ascii="Arial" w:hAnsi="Arial" w:cs="Arial"/>
          <w:sz w:val="24"/>
          <w:szCs w:val="24"/>
        </w:rPr>
        <w:t xml:space="preserve"> </w:t>
      </w:r>
      <w:r w:rsidRPr="0041241F">
        <w:rPr>
          <w:rFonts w:ascii="Arial" w:hAnsi="Arial" w:cs="Arial"/>
          <w:sz w:val="24"/>
          <w:szCs w:val="24"/>
        </w:rPr>
        <w:t>dla</w:t>
      </w:r>
      <w:r w:rsidR="008107AC" w:rsidRPr="0041241F">
        <w:rPr>
          <w:rFonts w:ascii="Arial" w:hAnsi="Arial" w:cs="Arial"/>
          <w:sz w:val="24"/>
          <w:szCs w:val="24"/>
        </w:rPr>
        <w:t xml:space="preserve"> </w:t>
      </w:r>
      <w:r w:rsidRPr="0041241F">
        <w:rPr>
          <w:rFonts w:ascii="Arial" w:hAnsi="Arial" w:cs="Arial"/>
          <w:sz w:val="24"/>
          <w:szCs w:val="24"/>
        </w:rPr>
        <w:t>celów zastosowania</w:t>
      </w:r>
      <w:r w:rsidR="00B06C4E" w:rsidRPr="0041241F">
        <w:rPr>
          <w:rFonts w:ascii="Arial" w:hAnsi="Arial" w:cs="Arial"/>
          <w:sz w:val="24"/>
          <w:szCs w:val="24"/>
        </w:rPr>
        <w:t xml:space="preserve"> </w:t>
      </w:r>
      <w:r w:rsidRPr="0041241F">
        <w:rPr>
          <w:rFonts w:ascii="Arial" w:hAnsi="Arial" w:cs="Arial"/>
          <w:sz w:val="24"/>
          <w:szCs w:val="24"/>
        </w:rPr>
        <w:t>kryterium</w:t>
      </w:r>
      <w:r w:rsidR="00B06C4E" w:rsidRPr="0041241F">
        <w:rPr>
          <w:rFonts w:ascii="Arial" w:hAnsi="Arial" w:cs="Arial"/>
          <w:sz w:val="24"/>
          <w:szCs w:val="24"/>
        </w:rPr>
        <w:t xml:space="preserve"> </w:t>
      </w:r>
      <w:r w:rsidRPr="0041241F">
        <w:rPr>
          <w:rFonts w:ascii="Arial" w:hAnsi="Arial" w:cs="Arial"/>
          <w:sz w:val="24"/>
          <w:szCs w:val="24"/>
        </w:rPr>
        <w:t>ceny</w:t>
      </w:r>
      <w:r w:rsidR="00B06C4E" w:rsidRPr="0041241F">
        <w:rPr>
          <w:rFonts w:ascii="Arial" w:hAnsi="Arial" w:cs="Arial"/>
          <w:sz w:val="24"/>
          <w:szCs w:val="24"/>
        </w:rPr>
        <w:t xml:space="preserve"> </w:t>
      </w:r>
      <w:r w:rsidRPr="0041241F">
        <w:rPr>
          <w:rFonts w:ascii="Arial" w:hAnsi="Arial" w:cs="Arial"/>
          <w:sz w:val="24"/>
          <w:szCs w:val="24"/>
        </w:rPr>
        <w:t>lub</w:t>
      </w:r>
      <w:r w:rsidR="00B06C4E" w:rsidRPr="0041241F">
        <w:rPr>
          <w:rFonts w:ascii="Arial" w:hAnsi="Arial" w:cs="Arial"/>
          <w:sz w:val="24"/>
          <w:szCs w:val="24"/>
        </w:rPr>
        <w:t xml:space="preserve"> </w:t>
      </w:r>
      <w:r w:rsidRPr="0041241F">
        <w:rPr>
          <w:rFonts w:ascii="Arial" w:hAnsi="Arial" w:cs="Arial"/>
          <w:sz w:val="24"/>
          <w:szCs w:val="24"/>
        </w:rPr>
        <w:t>kosztu</w:t>
      </w:r>
      <w:r w:rsidR="00B06C4E" w:rsidRPr="0041241F">
        <w:rPr>
          <w:rFonts w:ascii="Arial" w:hAnsi="Arial" w:cs="Arial"/>
          <w:sz w:val="24"/>
          <w:szCs w:val="24"/>
        </w:rPr>
        <w:t xml:space="preserve"> </w:t>
      </w:r>
      <w:r w:rsidRPr="0041241F">
        <w:rPr>
          <w:rFonts w:ascii="Arial" w:hAnsi="Arial" w:cs="Arial"/>
          <w:sz w:val="24"/>
          <w:szCs w:val="24"/>
        </w:rPr>
        <w:t>Zamawiający</w:t>
      </w:r>
      <w:r w:rsidR="00B06C4E" w:rsidRPr="0041241F">
        <w:rPr>
          <w:rFonts w:ascii="Arial" w:hAnsi="Arial" w:cs="Arial"/>
          <w:sz w:val="24"/>
          <w:szCs w:val="24"/>
        </w:rPr>
        <w:t xml:space="preserve"> </w:t>
      </w:r>
      <w:r w:rsidRPr="0041241F">
        <w:rPr>
          <w:rFonts w:ascii="Arial" w:hAnsi="Arial" w:cs="Arial"/>
          <w:sz w:val="24"/>
          <w:szCs w:val="24"/>
        </w:rPr>
        <w:t>dolicza</w:t>
      </w:r>
      <w:r w:rsidR="00B06C4E" w:rsidRPr="0041241F">
        <w:rPr>
          <w:rFonts w:ascii="Arial" w:hAnsi="Arial" w:cs="Arial"/>
          <w:sz w:val="24"/>
          <w:szCs w:val="24"/>
        </w:rPr>
        <w:t xml:space="preserve"> </w:t>
      </w:r>
      <w:r w:rsidRPr="0041241F">
        <w:rPr>
          <w:rFonts w:ascii="Arial" w:hAnsi="Arial" w:cs="Arial"/>
          <w:sz w:val="24"/>
          <w:szCs w:val="24"/>
        </w:rPr>
        <w:t>do przedstawionej</w:t>
      </w:r>
      <w:r w:rsidR="008107AC" w:rsidRPr="0041241F">
        <w:rPr>
          <w:rFonts w:ascii="Arial" w:hAnsi="Arial" w:cs="Arial"/>
          <w:sz w:val="24"/>
          <w:szCs w:val="24"/>
        </w:rPr>
        <w:t xml:space="preserve"> </w:t>
      </w:r>
      <w:r w:rsidRPr="0041241F">
        <w:rPr>
          <w:rFonts w:ascii="Arial" w:hAnsi="Arial" w:cs="Arial"/>
          <w:sz w:val="24"/>
          <w:szCs w:val="24"/>
        </w:rPr>
        <w:t>w</w:t>
      </w:r>
      <w:r w:rsidR="008107AC" w:rsidRPr="0041241F">
        <w:rPr>
          <w:rFonts w:ascii="Arial" w:hAnsi="Arial" w:cs="Arial"/>
          <w:sz w:val="24"/>
          <w:szCs w:val="24"/>
        </w:rPr>
        <w:t xml:space="preserve"> </w:t>
      </w:r>
      <w:r w:rsidRPr="0041241F">
        <w:rPr>
          <w:rFonts w:ascii="Arial" w:hAnsi="Arial" w:cs="Arial"/>
          <w:sz w:val="24"/>
          <w:szCs w:val="24"/>
        </w:rPr>
        <w:t>tej</w:t>
      </w:r>
      <w:r w:rsidR="008107AC" w:rsidRPr="0041241F">
        <w:rPr>
          <w:rFonts w:ascii="Arial" w:hAnsi="Arial" w:cs="Arial"/>
          <w:sz w:val="24"/>
          <w:szCs w:val="24"/>
        </w:rPr>
        <w:t xml:space="preserve"> </w:t>
      </w:r>
      <w:r w:rsidRPr="0041241F">
        <w:rPr>
          <w:rFonts w:ascii="Arial" w:hAnsi="Arial" w:cs="Arial"/>
          <w:sz w:val="24"/>
          <w:szCs w:val="24"/>
        </w:rPr>
        <w:t>ofercie</w:t>
      </w:r>
      <w:r w:rsidR="008107AC" w:rsidRPr="0041241F">
        <w:rPr>
          <w:rFonts w:ascii="Arial" w:hAnsi="Arial" w:cs="Arial"/>
          <w:sz w:val="24"/>
          <w:szCs w:val="24"/>
        </w:rPr>
        <w:t xml:space="preserve"> </w:t>
      </w:r>
      <w:r w:rsidRPr="0041241F">
        <w:rPr>
          <w:rFonts w:ascii="Arial" w:hAnsi="Arial" w:cs="Arial"/>
          <w:sz w:val="24"/>
          <w:szCs w:val="24"/>
        </w:rPr>
        <w:t>ceny</w:t>
      </w:r>
      <w:r w:rsidR="008107AC" w:rsidRPr="0041241F">
        <w:rPr>
          <w:rFonts w:ascii="Arial" w:hAnsi="Arial" w:cs="Arial"/>
          <w:sz w:val="24"/>
          <w:szCs w:val="24"/>
        </w:rPr>
        <w:t xml:space="preserve"> </w:t>
      </w:r>
      <w:r w:rsidRPr="0041241F">
        <w:rPr>
          <w:rFonts w:ascii="Arial" w:hAnsi="Arial" w:cs="Arial"/>
          <w:sz w:val="24"/>
          <w:szCs w:val="24"/>
        </w:rPr>
        <w:t>kwotę</w:t>
      </w:r>
      <w:r w:rsidR="008107AC" w:rsidRPr="0041241F">
        <w:rPr>
          <w:rFonts w:ascii="Arial" w:hAnsi="Arial" w:cs="Arial"/>
          <w:sz w:val="24"/>
          <w:szCs w:val="24"/>
        </w:rPr>
        <w:t xml:space="preserve"> </w:t>
      </w:r>
      <w:r w:rsidRPr="0041241F">
        <w:rPr>
          <w:rFonts w:ascii="Arial" w:hAnsi="Arial" w:cs="Arial"/>
          <w:sz w:val="24"/>
          <w:szCs w:val="24"/>
        </w:rPr>
        <w:t>podatku od</w:t>
      </w:r>
      <w:r w:rsidR="008107AC" w:rsidRPr="0041241F">
        <w:rPr>
          <w:rFonts w:ascii="Arial" w:hAnsi="Arial" w:cs="Arial"/>
          <w:sz w:val="24"/>
          <w:szCs w:val="24"/>
        </w:rPr>
        <w:t xml:space="preserve"> </w:t>
      </w:r>
      <w:r w:rsidRPr="0041241F">
        <w:rPr>
          <w:rFonts w:ascii="Arial" w:hAnsi="Arial" w:cs="Arial"/>
          <w:sz w:val="24"/>
          <w:szCs w:val="24"/>
        </w:rPr>
        <w:t>towarów</w:t>
      </w:r>
      <w:r w:rsidR="008107AC" w:rsidRPr="0041241F">
        <w:rPr>
          <w:rFonts w:ascii="Arial" w:hAnsi="Arial" w:cs="Arial"/>
          <w:sz w:val="24"/>
          <w:szCs w:val="24"/>
        </w:rPr>
        <w:t xml:space="preserve"> </w:t>
      </w:r>
      <w:r w:rsidRPr="0041241F">
        <w:rPr>
          <w:rFonts w:ascii="Arial" w:hAnsi="Arial" w:cs="Arial"/>
          <w:sz w:val="24"/>
          <w:szCs w:val="24"/>
        </w:rPr>
        <w:t>i</w:t>
      </w:r>
      <w:r w:rsidR="008107AC" w:rsidRPr="0041241F">
        <w:rPr>
          <w:rFonts w:ascii="Arial" w:hAnsi="Arial" w:cs="Arial"/>
          <w:sz w:val="24"/>
          <w:szCs w:val="24"/>
        </w:rPr>
        <w:t xml:space="preserve"> </w:t>
      </w:r>
      <w:r w:rsidRPr="0041241F">
        <w:rPr>
          <w:rFonts w:ascii="Arial" w:hAnsi="Arial" w:cs="Arial"/>
          <w:sz w:val="24"/>
          <w:szCs w:val="24"/>
        </w:rPr>
        <w:t>usług,</w:t>
      </w:r>
      <w:r w:rsidR="008107AC" w:rsidRPr="0041241F">
        <w:rPr>
          <w:rFonts w:ascii="Arial" w:hAnsi="Arial" w:cs="Arial"/>
          <w:sz w:val="24"/>
          <w:szCs w:val="24"/>
        </w:rPr>
        <w:t xml:space="preserve"> </w:t>
      </w:r>
      <w:r w:rsidRPr="0041241F">
        <w:rPr>
          <w:rFonts w:ascii="Arial" w:hAnsi="Arial" w:cs="Arial"/>
          <w:sz w:val="24"/>
          <w:szCs w:val="24"/>
        </w:rPr>
        <w:t>którą miałby obowiązek rozliczyć. W takiej sytuacji Wykonawca ma obowiązek:</w:t>
      </w:r>
    </w:p>
    <w:p w14:paraId="2DE92AE7" w14:textId="77777777" w:rsidR="0041241F" w:rsidRDefault="00A74DDD" w:rsidP="00D03BF6">
      <w:pPr>
        <w:pStyle w:val="Akapitzlist"/>
        <w:numPr>
          <w:ilvl w:val="0"/>
          <w:numId w:val="37"/>
        </w:numPr>
        <w:spacing w:line="360" w:lineRule="auto"/>
        <w:rPr>
          <w:rFonts w:ascii="Arial" w:hAnsi="Arial" w:cs="Arial"/>
          <w:sz w:val="24"/>
          <w:szCs w:val="24"/>
        </w:rPr>
      </w:pPr>
      <w:r w:rsidRPr="0041241F">
        <w:rPr>
          <w:rFonts w:ascii="Arial" w:hAnsi="Arial" w:cs="Arial"/>
          <w:sz w:val="24"/>
          <w:szCs w:val="24"/>
        </w:rPr>
        <w:t>poinformowania Zamawiającego, że wybór jego oferty będzie prowadził do powstania u Zamawiającego obowiązku podatkowego;</w:t>
      </w:r>
    </w:p>
    <w:p w14:paraId="651FB722" w14:textId="77777777" w:rsidR="0041241F" w:rsidRDefault="00A74DDD" w:rsidP="00D03BF6">
      <w:pPr>
        <w:pStyle w:val="Akapitzlist"/>
        <w:numPr>
          <w:ilvl w:val="0"/>
          <w:numId w:val="37"/>
        </w:numPr>
        <w:spacing w:line="360" w:lineRule="auto"/>
        <w:rPr>
          <w:rFonts w:ascii="Arial" w:hAnsi="Arial" w:cs="Arial"/>
          <w:sz w:val="24"/>
          <w:szCs w:val="24"/>
        </w:rPr>
      </w:pPr>
      <w:r w:rsidRPr="0041241F">
        <w:rPr>
          <w:rFonts w:ascii="Arial" w:hAnsi="Arial" w:cs="Arial"/>
          <w:sz w:val="24"/>
          <w:szCs w:val="24"/>
        </w:rPr>
        <w:t>wskazania</w:t>
      </w:r>
      <w:r w:rsidR="00B06C4E" w:rsidRPr="0041241F">
        <w:rPr>
          <w:rFonts w:ascii="Arial" w:hAnsi="Arial" w:cs="Arial"/>
          <w:sz w:val="24"/>
          <w:szCs w:val="24"/>
        </w:rPr>
        <w:t xml:space="preserve"> </w:t>
      </w:r>
      <w:r w:rsidRPr="0041241F">
        <w:rPr>
          <w:rFonts w:ascii="Arial" w:hAnsi="Arial" w:cs="Arial"/>
          <w:sz w:val="24"/>
          <w:szCs w:val="24"/>
        </w:rPr>
        <w:t>nazwy</w:t>
      </w:r>
      <w:r w:rsidR="00B06C4E" w:rsidRPr="0041241F">
        <w:rPr>
          <w:rFonts w:ascii="Arial" w:hAnsi="Arial" w:cs="Arial"/>
          <w:sz w:val="24"/>
          <w:szCs w:val="24"/>
        </w:rPr>
        <w:t xml:space="preserve"> </w:t>
      </w:r>
      <w:r w:rsidRPr="0041241F">
        <w:rPr>
          <w:rFonts w:ascii="Arial" w:hAnsi="Arial" w:cs="Arial"/>
          <w:sz w:val="24"/>
          <w:szCs w:val="24"/>
        </w:rPr>
        <w:t>(rodzaju)</w:t>
      </w:r>
      <w:r w:rsidR="00B06C4E" w:rsidRPr="0041241F">
        <w:rPr>
          <w:rFonts w:ascii="Arial" w:hAnsi="Arial" w:cs="Arial"/>
          <w:sz w:val="24"/>
          <w:szCs w:val="24"/>
        </w:rPr>
        <w:t xml:space="preserve"> </w:t>
      </w:r>
      <w:r w:rsidRPr="0041241F">
        <w:rPr>
          <w:rFonts w:ascii="Arial" w:hAnsi="Arial" w:cs="Arial"/>
          <w:sz w:val="24"/>
          <w:szCs w:val="24"/>
        </w:rPr>
        <w:t>towaru</w:t>
      </w:r>
      <w:r w:rsidR="00B06C4E" w:rsidRPr="0041241F">
        <w:rPr>
          <w:rFonts w:ascii="Arial" w:hAnsi="Arial" w:cs="Arial"/>
          <w:sz w:val="24"/>
          <w:szCs w:val="24"/>
        </w:rPr>
        <w:t xml:space="preserve"> </w:t>
      </w:r>
      <w:r w:rsidRPr="0041241F">
        <w:rPr>
          <w:rFonts w:ascii="Arial" w:hAnsi="Arial" w:cs="Arial"/>
          <w:sz w:val="24"/>
          <w:szCs w:val="24"/>
        </w:rPr>
        <w:t>lub</w:t>
      </w:r>
      <w:r w:rsidR="00B06C4E" w:rsidRPr="0041241F">
        <w:rPr>
          <w:rFonts w:ascii="Arial" w:hAnsi="Arial" w:cs="Arial"/>
          <w:sz w:val="24"/>
          <w:szCs w:val="24"/>
        </w:rPr>
        <w:t xml:space="preserve"> </w:t>
      </w:r>
      <w:r w:rsidRPr="0041241F">
        <w:rPr>
          <w:rFonts w:ascii="Arial" w:hAnsi="Arial" w:cs="Arial"/>
          <w:sz w:val="24"/>
          <w:szCs w:val="24"/>
        </w:rPr>
        <w:t>usługi,</w:t>
      </w:r>
      <w:r w:rsidR="008107AC" w:rsidRPr="0041241F">
        <w:rPr>
          <w:rFonts w:ascii="Arial" w:hAnsi="Arial" w:cs="Arial"/>
          <w:sz w:val="24"/>
          <w:szCs w:val="24"/>
        </w:rPr>
        <w:t xml:space="preserve"> </w:t>
      </w:r>
      <w:r w:rsidRPr="0041241F">
        <w:rPr>
          <w:rFonts w:ascii="Arial" w:hAnsi="Arial" w:cs="Arial"/>
          <w:sz w:val="24"/>
          <w:szCs w:val="24"/>
        </w:rPr>
        <w:t>których</w:t>
      </w:r>
      <w:r w:rsidR="008107AC" w:rsidRPr="0041241F">
        <w:rPr>
          <w:rFonts w:ascii="Arial" w:hAnsi="Arial" w:cs="Arial"/>
          <w:sz w:val="24"/>
          <w:szCs w:val="24"/>
        </w:rPr>
        <w:t xml:space="preserve"> </w:t>
      </w:r>
      <w:r w:rsidRPr="0041241F">
        <w:rPr>
          <w:rFonts w:ascii="Arial" w:hAnsi="Arial" w:cs="Arial"/>
          <w:sz w:val="24"/>
          <w:szCs w:val="24"/>
        </w:rPr>
        <w:t>dostawa</w:t>
      </w:r>
      <w:r w:rsidR="008107AC" w:rsidRPr="0041241F">
        <w:rPr>
          <w:rFonts w:ascii="Arial" w:hAnsi="Arial" w:cs="Arial"/>
          <w:sz w:val="24"/>
          <w:szCs w:val="24"/>
        </w:rPr>
        <w:t xml:space="preserve"> </w:t>
      </w:r>
      <w:r w:rsidRPr="0041241F">
        <w:rPr>
          <w:rFonts w:ascii="Arial" w:hAnsi="Arial" w:cs="Arial"/>
          <w:sz w:val="24"/>
          <w:szCs w:val="24"/>
        </w:rPr>
        <w:t>lub świadczenie będą prowadziły do powstania obowiązku podatkowego;</w:t>
      </w:r>
    </w:p>
    <w:p w14:paraId="0CC17DAE" w14:textId="77777777" w:rsidR="0041241F" w:rsidRDefault="00A74DDD" w:rsidP="00D03BF6">
      <w:pPr>
        <w:pStyle w:val="Akapitzlist"/>
        <w:numPr>
          <w:ilvl w:val="0"/>
          <w:numId w:val="37"/>
        </w:numPr>
        <w:spacing w:line="360" w:lineRule="auto"/>
        <w:rPr>
          <w:rFonts w:ascii="Arial" w:hAnsi="Arial" w:cs="Arial"/>
          <w:sz w:val="24"/>
          <w:szCs w:val="24"/>
        </w:rPr>
      </w:pPr>
      <w:r w:rsidRPr="0041241F">
        <w:rPr>
          <w:rFonts w:ascii="Arial" w:hAnsi="Arial" w:cs="Arial"/>
          <w:sz w:val="24"/>
          <w:szCs w:val="24"/>
        </w:rPr>
        <w:t>wskazania wartości towaru lub usługi objętego obowiązkiem podatkowym Zamawiającego, bez kwoty podatku;</w:t>
      </w:r>
    </w:p>
    <w:p w14:paraId="75FF2605" w14:textId="77777777" w:rsidR="00A74DDD" w:rsidRPr="0041241F" w:rsidRDefault="00A74DDD" w:rsidP="00D03BF6">
      <w:pPr>
        <w:pStyle w:val="Akapitzlist"/>
        <w:numPr>
          <w:ilvl w:val="0"/>
          <w:numId w:val="37"/>
        </w:numPr>
        <w:spacing w:line="360" w:lineRule="auto"/>
        <w:rPr>
          <w:rFonts w:ascii="Arial" w:hAnsi="Arial" w:cs="Arial"/>
          <w:sz w:val="24"/>
          <w:szCs w:val="24"/>
        </w:rPr>
      </w:pPr>
      <w:r w:rsidRPr="0041241F">
        <w:rPr>
          <w:rFonts w:ascii="Arial" w:hAnsi="Arial" w:cs="Arial"/>
          <w:sz w:val="24"/>
          <w:szCs w:val="24"/>
        </w:rPr>
        <w:t>wskazania</w:t>
      </w:r>
      <w:r w:rsidR="008107AC" w:rsidRPr="0041241F">
        <w:rPr>
          <w:rFonts w:ascii="Arial" w:hAnsi="Arial" w:cs="Arial"/>
          <w:sz w:val="24"/>
          <w:szCs w:val="24"/>
        </w:rPr>
        <w:t xml:space="preserve"> </w:t>
      </w:r>
      <w:r w:rsidRPr="0041241F">
        <w:rPr>
          <w:rFonts w:ascii="Arial" w:hAnsi="Arial" w:cs="Arial"/>
          <w:sz w:val="24"/>
          <w:szCs w:val="24"/>
        </w:rPr>
        <w:t>stawki</w:t>
      </w:r>
      <w:r w:rsidR="008107AC" w:rsidRPr="0041241F">
        <w:rPr>
          <w:rFonts w:ascii="Arial" w:hAnsi="Arial" w:cs="Arial"/>
          <w:sz w:val="24"/>
          <w:szCs w:val="24"/>
        </w:rPr>
        <w:t xml:space="preserve"> </w:t>
      </w:r>
      <w:r w:rsidRPr="0041241F">
        <w:rPr>
          <w:rFonts w:ascii="Arial" w:hAnsi="Arial" w:cs="Arial"/>
          <w:sz w:val="24"/>
          <w:szCs w:val="24"/>
        </w:rPr>
        <w:t>podatku</w:t>
      </w:r>
      <w:r w:rsidR="008107AC" w:rsidRPr="0041241F">
        <w:rPr>
          <w:rFonts w:ascii="Arial" w:hAnsi="Arial" w:cs="Arial"/>
          <w:sz w:val="24"/>
          <w:szCs w:val="24"/>
        </w:rPr>
        <w:t xml:space="preserve"> </w:t>
      </w:r>
      <w:r w:rsidRPr="0041241F">
        <w:rPr>
          <w:rFonts w:ascii="Arial" w:hAnsi="Arial" w:cs="Arial"/>
          <w:sz w:val="24"/>
          <w:szCs w:val="24"/>
        </w:rPr>
        <w:t>od</w:t>
      </w:r>
      <w:r w:rsidR="008107AC" w:rsidRPr="0041241F">
        <w:rPr>
          <w:rFonts w:ascii="Arial" w:hAnsi="Arial" w:cs="Arial"/>
          <w:sz w:val="24"/>
          <w:szCs w:val="24"/>
        </w:rPr>
        <w:t xml:space="preserve"> </w:t>
      </w:r>
      <w:r w:rsidRPr="0041241F">
        <w:rPr>
          <w:rFonts w:ascii="Arial" w:hAnsi="Arial" w:cs="Arial"/>
          <w:sz w:val="24"/>
          <w:szCs w:val="24"/>
        </w:rPr>
        <w:t>towarów</w:t>
      </w:r>
      <w:r w:rsidR="008107AC" w:rsidRPr="0041241F">
        <w:rPr>
          <w:rFonts w:ascii="Arial" w:hAnsi="Arial" w:cs="Arial"/>
          <w:sz w:val="24"/>
          <w:szCs w:val="24"/>
        </w:rPr>
        <w:t xml:space="preserve"> </w:t>
      </w:r>
      <w:r w:rsidRPr="0041241F">
        <w:rPr>
          <w:rFonts w:ascii="Arial" w:hAnsi="Arial" w:cs="Arial"/>
          <w:sz w:val="24"/>
          <w:szCs w:val="24"/>
        </w:rPr>
        <w:t>i</w:t>
      </w:r>
      <w:r w:rsidR="008107AC" w:rsidRPr="0041241F">
        <w:rPr>
          <w:rFonts w:ascii="Arial" w:hAnsi="Arial" w:cs="Arial"/>
          <w:sz w:val="24"/>
          <w:szCs w:val="24"/>
        </w:rPr>
        <w:t xml:space="preserve"> </w:t>
      </w:r>
      <w:r w:rsidRPr="0041241F">
        <w:rPr>
          <w:rFonts w:ascii="Arial" w:hAnsi="Arial" w:cs="Arial"/>
          <w:sz w:val="24"/>
          <w:szCs w:val="24"/>
        </w:rPr>
        <w:t>usług,</w:t>
      </w:r>
      <w:r w:rsidR="008107AC" w:rsidRPr="0041241F">
        <w:rPr>
          <w:rFonts w:ascii="Arial" w:hAnsi="Arial" w:cs="Arial"/>
          <w:sz w:val="24"/>
          <w:szCs w:val="24"/>
        </w:rPr>
        <w:t xml:space="preserve"> </w:t>
      </w:r>
      <w:r w:rsidRPr="0041241F">
        <w:rPr>
          <w:rFonts w:ascii="Arial" w:hAnsi="Arial" w:cs="Arial"/>
          <w:sz w:val="24"/>
          <w:szCs w:val="24"/>
        </w:rPr>
        <w:t>która</w:t>
      </w:r>
      <w:r w:rsidR="008107AC" w:rsidRPr="0041241F">
        <w:rPr>
          <w:rFonts w:ascii="Arial" w:hAnsi="Arial" w:cs="Arial"/>
          <w:sz w:val="24"/>
          <w:szCs w:val="24"/>
        </w:rPr>
        <w:t xml:space="preserve"> </w:t>
      </w:r>
      <w:r w:rsidRPr="0041241F">
        <w:rPr>
          <w:rFonts w:ascii="Arial" w:hAnsi="Arial" w:cs="Arial"/>
          <w:sz w:val="24"/>
          <w:szCs w:val="24"/>
        </w:rPr>
        <w:t>zgodnie</w:t>
      </w:r>
      <w:r w:rsidR="008107AC" w:rsidRPr="0041241F">
        <w:rPr>
          <w:rFonts w:ascii="Arial" w:hAnsi="Arial" w:cs="Arial"/>
          <w:sz w:val="24"/>
          <w:szCs w:val="24"/>
        </w:rPr>
        <w:t xml:space="preserve"> </w:t>
      </w:r>
      <w:r w:rsidRPr="0041241F">
        <w:rPr>
          <w:rFonts w:ascii="Arial" w:hAnsi="Arial" w:cs="Arial"/>
          <w:sz w:val="24"/>
          <w:szCs w:val="24"/>
        </w:rPr>
        <w:t>z</w:t>
      </w:r>
      <w:r w:rsidR="008107AC" w:rsidRPr="0041241F">
        <w:rPr>
          <w:rFonts w:ascii="Arial" w:hAnsi="Arial" w:cs="Arial"/>
          <w:sz w:val="24"/>
          <w:szCs w:val="24"/>
        </w:rPr>
        <w:t xml:space="preserve"> </w:t>
      </w:r>
      <w:r w:rsidRPr="0041241F">
        <w:rPr>
          <w:rFonts w:ascii="Arial" w:hAnsi="Arial" w:cs="Arial"/>
          <w:sz w:val="24"/>
          <w:szCs w:val="24"/>
        </w:rPr>
        <w:t>wiedzą Wykonawcy, będzie miała zastosowanie;</w:t>
      </w:r>
      <w:r w:rsidR="0041241F">
        <w:rPr>
          <w:rFonts w:ascii="Arial" w:hAnsi="Arial" w:cs="Arial"/>
          <w:sz w:val="24"/>
          <w:szCs w:val="24"/>
        </w:rPr>
        <w:br/>
      </w:r>
      <w:r w:rsidRPr="0041241F">
        <w:rPr>
          <w:rFonts w:ascii="Arial" w:hAnsi="Arial" w:cs="Arial"/>
          <w:sz w:val="24"/>
          <w:szCs w:val="24"/>
        </w:rPr>
        <w:t>Brak złożenia ww. informacji będzie postrzegany jako brak powstania obowiązku podatkowego u Zamawiającego.</w:t>
      </w:r>
    </w:p>
    <w:p w14:paraId="5862754B" w14:textId="77777777" w:rsidR="00A74DDD" w:rsidRPr="0041241F" w:rsidRDefault="00A74DDD" w:rsidP="0041241F">
      <w:pPr>
        <w:pStyle w:val="Akapitzlist"/>
        <w:numPr>
          <w:ilvl w:val="0"/>
          <w:numId w:val="1"/>
        </w:numPr>
        <w:spacing w:line="360" w:lineRule="auto"/>
        <w:rPr>
          <w:rFonts w:ascii="Arial" w:hAnsi="Arial" w:cs="Arial"/>
          <w:b/>
          <w:sz w:val="28"/>
          <w:szCs w:val="28"/>
        </w:rPr>
      </w:pPr>
      <w:r w:rsidRPr="0041241F">
        <w:rPr>
          <w:rFonts w:ascii="Arial" w:hAnsi="Arial" w:cs="Arial"/>
          <w:b/>
          <w:sz w:val="28"/>
          <w:szCs w:val="28"/>
        </w:rPr>
        <w:lastRenderedPageBreak/>
        <w:t>OPIS KRYTERIÓW, KTÓRYMI ZAMAWIAJĄCY BĘDZIE SIĘ KIEROWAŁ PRZY WYBORZE OFERTY</w:t>
      </w:r>
    </w:p>
    <w:p w14:paraId="543A923D" w14:textId="77777777" w:rsidR="00A74DDD" w:rsidRPr="00A74DDD" w:rsidRDefault="00A74DDD" w:rsidP="00997007">
      <w:pPr>
        <w:spacing w:line="360" w:lineRule="auto"/>
        <w:ind w:left="360"/>
        <w:rPr>
          <w:rFonts w:ascii="Arial" w:hAnsi="Arial" w:cs="Arial"/>
          <w:sz w:val="24"/>
          <w:szCs w:val="24"/>
        </w:rPr>
      </w:pPr>
      <w:r w:rsidRPr="00A74DDD">
        <w:rPr>
          <w:rFonts w:ascii="Arial" w:hAnsi="Arial" w:cs="Arial"/>
          <w:sz w:val="24"/>
          <w:szCs w:val="24"/>
        </w:rPr>
        <w:t>Przy dokonywaniu wyboru najkorzystniejszej oferty Zamawiający stosować będzie następujące kryteria oceny ofert:</w:t>
      </w:r>
    </w:p>
    <w:p w14:paraId="66091FC0" w14:textId="77777777" w:rsidR="00A74DDD" w:rsidRPr="00997007" w:rsidRDefault="00A74DDD" w:rsidP="00D03BF6">
      <w:pPr>
        <w:pStyle w:val="Akapitzlist"/>
        <w:numPr>
          <w:ilvl w:val="0"/>
          <w:numId w:val="38"/>
        </w:numPr>
        <w:spacing w:line="360" w:lineRule="auto"/>
        <w:rPr>
          <w:rFonts w:ascii="Arial" w:hAnsi="Arial" w:cs="Arial"/>
          <w:sz w:val="24"/>
          <w:szCs w:val="24"/>
        </w:rPr>
      </w:pPr>
      <w:r w:rsidRPr="00997007">
        <w:rPr>
          <w:rFonts w:ascii="Arial" w:hAnsi="Arial" w:cs="Arial"/>
          <w:sz w:val="24"/>
          <w:szCs w:val="24"/>
        </w:rPr>
        <w:t xml:space="preserve">Dla części I: </w:t>
      </w:r>
    </w:p>
    <w:p w14:paraId="0713F0AE" w14:textId="61B5CFCB" w:rsidR="00A74DDD" w:rsidRPr="000937C2" w:rsidRDefault="008A797A" w:rsidP="000937C2">
      <w:pPr>
        <w:pStyle w:val="Akapitzlist"/>
        <w:numPr>
          <w:ilvl w:val="0"/>
          <w:numId w:val="53"/>
        </w:numPr>
        <w:spacing w:line="360" w:lineRule="auto"/>
        <w:rPr>
          <w:rFonts w:ascii="Arial" w:hAnsi="Arial" w:cs="Arial"/>
          <w:sz w:val="24"/>
          <w:szCs w:val="24"/>
        </w:rPr>
      </w:pPr>
      <w:r w:rsidRPr="000937C2">
        <w:rPr>
          <w:rFonts w:ascii="Arial" w:hAnsi="Arial" w:cs="Arial"/>
          <w:sz w:val="24"/>
          <w:szCs w:val="24"/>
        </w:rPr>
        <w:t xml:space="preserve">Kryterium </w:t>
      </w:r>
      <w:r w:rsidR="00A74DDD" w:rsidRPr="000937C2">
        <w:rPr>
          <w:rFonts w:ascii="Arial" w:hAnsi="Arial" w:cs="Arial"/>
          <w:sz w:val="24"/>
          <w:szCs w:val="24"/>
        </w:rPr>
        <w:t xml:space="preserve">Cena </w:t>
      </w:r>
      <w:r w:rsidRPr="000937C2">
        <w:rPr>
          <w:rFonts w:ascii="Arial" w:hAnsi="Arial" w:cs="Arial"/>
          <w:sz w:val="24"/>
          <w:szCs w:val="24"/>
        </w:rPr>
        <w:t xml:space="preserve"> (C) </w:t>
      </w:r>
      <w:r w:rsidR="00A74DDD" w:rsidRPr="000937C2">
        <w:rPr>
          <w:rFonts w:ascii="Arial" w:hAnsi="Arial" w:cs="Arial"/>
          <w:sz w:val="24"/>
          <w:szCs w:val="24"/>
        </w:rPr>
        <w:t>– waga 60 %</w:t>
      </w:r>
    </w:p>
    <w:p w14:paraId="66C4E25E" w14:textId="2DAC32F2" w:rsidR="008A797A" w:rsidRPr="00A74DDD" w:rsidRDefault="008A797A" w:rsidP="007C29DF">
      <w:pPr>
        <w:spacing w:line="360" w:lineRule="auto"/>
        <w:ind w:left="708"/>
        <w:rPr>
          <w:rFonts w:ascii="Arial" w:hAnsi="Arial" w:cs="Arial"/>
          <w:sz w:val="24"/>
          <w:szCs w:val="24"/>
        </w:rPr>
      </w:pPr>
      <w:r>
        <w:rPr>
          <w:rFonts w:ascii="Arial" w:hAnsi="Arial" w:cs="Arial"/>
          <w:sz w:val="24"/>
          <w:szCs w:val="24"/>
        </w:rPr>
        <w:t xml:space="preserve">Podstawą przyznania punktów w kryterium „Cena” będzie cena ofertowa brutto podana przez Wykonawcę w Formularzu Ofertowym (Zał. nr </w:t>
      </w:r>
      <w:r w:rsidR="00AC28A6">
        <w:rPr>
          <w:rFonts w:ascii="Arial" w:hAnsi="Arial" w:cs="Arial"/>
          <w:sz w:val="24"/>
          <w:szCs w:val="24"/>
        </w:rPr>
        <w:t>6</w:t>
      </w:r>
      <w:r>
        <w:rPr>
          <w:rFonts w:ascii="Arial" w:hAnsi="Arial" w:cs="Arial"/>
          <w:sz w:val="24"/>
          <w:szCs w:val="24"/>
        </w:rPr>
        <w:t xml:space="preserve"> do SWZ).</w:t>
      </w:r>
    </w:p>
    <w:p w14:paraId="2304F437"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Obliczenie liczby punktów zostanie dokonane na podstawie poniższego wzoru:</w:t>
      </w:r>
    </w:p>
    <w:p w14:paraId="1019B3E1" w14:textId="77777777" w:rsidR="00A74DDD" w:rsidRPr="00A74DDD" w:rsidRDefault="007C29DF" w:rsidP="007C29DF">
      <w:pPr>
        <w:spacing w:line="360" w:lineRule="auto"/>
        <w:ind w:left="708"/>
        <w:rPr>
          <w:rFonts w:ascii="Arial" w:hAnsi="Arial" w:cs="Arial"/>
          <w:sz w:val="24"/>
          <w:szCs w:val="24"/>
        </w:rPr>
      </w:pPr>
      <m:oMathPara>
        <m:oMath>
          <m:r>
            <w:rPr>
              <w:rFonts w:ascii="Cambria Math" w:eastAsia="Times New Roman" w:hAnsi="Cambria Math" w:cs="Arial"/>
              <w:sz w:val="24"/>
              <w:szCs w:val="24"/>
              <w:lang w:eastAsia="pl-PL"/>
            </w:rPr>
            <m:t>C=</m:t>
          </m:r>
          <m:f>
            <m:fPr>
              <m:ctrlPr>
                <w:rPr>
                  <w:rFonts w:ascii="Cambria Math" w:eastAsia="Times New Roman" w:hAnsi="Cambria Math" w:cs="Arial"/>
                  <w:i/>
                  <w:sz w:val="24"/>
                  <w:szCs w:val="24"/>
                  <w:lang w:eastAsia="pl-PL"/>
                </w:rPr>
              </m:ctrlPr>
            </m:fPr>
            <m:num>
              <m:sSub>
                <m:sSubPr>
                  <m:ctrlPr>
                    <w:rPr>
                      <w:rFonts w:ascii="Cambria Math" w:eastAsia="Times New Roman" w:hAnsi="Cambria Math" w:cs="Arial"/>
                      <w:i/>
                      <w:sz w:val="24"/>
                      <w:szCs w:val="24"/>
                      <w:lang w:eastAsia="pl-PL"/>
                    </w:rPr>
                  </m:ctrlPr>
                </m:sSubPr>
                <m:e>
                  <m:r>
                    <w:rPr>
                      <w:rFonts w:ascii="Cambria Math" w:eastAsia="Times New Roman" w:hAnsi="Cambria Math" w:cs="Arial"/>
                      <w:sz w:val="24"/>
                      <w:szCs w:val="24"/>
                      <w:lang w:eastAsia="pl-PL"/>
                    </w:rPr>
                    <m:t>C</m:t>
                  </m:r>
                </m:e>
                <m:sub>
                  <m:r>
                    <w:rPr>
                      <w:rFonts w:ascii="Cambria Math" w:eastAsia="Times New Roman" w:hAnsi="Cambria Math" w:cs="Arial"/>
                      <w:sz w:val="24"/>
                      <w:szCs w:val="24"/>
                      <w:lang w:eastAsia="pl-PL"/>
                    </w:rPr>
                    <m:t>min</m:t>
                  </m:r>
                </m:sub>
              </m:sSub>
            </m:num>
            <m:den>
              <m:sSub>
                <m:sSubPr>
                  <m:ctrlPr>
                    <w:rPr>
                      <w:rFonts w:ascii="Cambria Math" w:eastAsia="Times New Roman" w:hAnsi="Cambria Math" w:cs="Arial"/>
                      <w:i/>
                      <w:sz w:val="24"/>
                      <w:szCs w:val="24"/>
                      <w:lang w:eastAsia="pl-PL"/>
                    </w:rPr>
                  </m:ctrlPr>
                </m:sSubPr>
                <m:e>
                  <m:r>
                    <w:rPr>
                      <w:rFonts w:ascii="Cambria Math" w:eastAsia="Times New Roman" w:hAnsi="Cambria Math" w:cs="Arial"/>
                      <w:sz w:val="24"/>
                      <w:szCs w:val="24"/>
                      <w:lang w:eastAsia="pl-PL"/>
                    </w:rPr>
                    <m:t>C</m:t>
                  </m:r>
                </m:e>
                <m:sub>
                  <m:r>
                    <w:rPr>
                      <w:rFonts w:ascii="Cambria Math" w:eastAsia="Times New Roman" w:hAnsi="Cambria Math" w:cs="Arial"/>
                      <w:sz w:val="24"/>
                      <w:szCs w:val="24"/>
                      <w:lang w:eastAsia="pl-PL"/>
                    </w:rPr>
                    <m:t>x</m:t>
                  </m:r>
                </m:sub>
              </m:sSub>
            </m:den>
          </m:f>
          <m:r>
            <w:rPr>
              <w:rFonts w:ascii="Cambria Math" w:eastAsia="Times New Roman" w:hAnsi="Cambria Math" w:cs="Arial"/>
              <w:sz w:val="24"/>
              <w:szCs w:val="24"/>
              <w:lang w:eastAsia="pl-PL"/>
            </w:rPr>
            <m:t>×60</m:t>
          </m:r>
        </m:oMath>
      </m:oMathPara>
    </w:p>
    <w:p w14:paraId="451686AB"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 xml:space="preserve">gdzie: </w:t>
      </w:r>
      <m:oMath>
        <m:r>
          <m:rPr>
            <m:sty m:val="p"/>
          </m:rPr>
          <w:rPr>
            <w:rFonts w:ascii="Cambria Math" w:eastAsia="Times New Roman" w:hAnsi="Cambria Math" w:cs="Arial"/>
            <w:sz w:val="24"/>
            <w:szCs w:val="24"/>
            <w:lang w:eastAsia="pl-PL"/>
          </w:rPr>
          <w:br/>
        </m:r>
      </m:oMath>
    </w:p>
    <w:p w14:paraId="0C39365A"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C</w:t>
      </w:r>
      <w:r w:rsidR="008107AC">
        <w:rPr>
          <w:rFonts w:ascii="Arial" w:hAnsi="Arial" w:cs="Arial"/>
          <w:sz w:val="24"/>
          <w:szCs w:val="24"/>
        </w:rPr>
        <w:t xml:space="preserve"> </w:t>
      </w:r>
      <w:r w:rsidRPr="00A74DDD">
        <w:rPr>
          <w:rFonts w:ascii="Arial" w:hAnsi="Arial" w:cs="Arial"/>
          <w:sz w:val="24"/>
          <w:szCs w:val="24"/>
        </w:rPr>
        <w:t xml:space="preserve">= ilość punktów, </w:t>
      </w:r>
    </w:p>
    <w:p w14:paraId="09E6C136" w14:textId="010FDD66" w:rsidR="00A74DDD" w:rsidRPr="00A74DDD" w:rsidRDefault="00A74DDD" w:rsidP="007C29DF">
      <w:pPr>
        <w:spacing w:line="360" w:lineRule="auto"/>
        <w:ind w:left="708"/>
        <w:rPr>
          <w:rFonts w:ascii="Arial" w:hAnsi="Arial" w:cs="Arial"/>
          <w:sz w:val="24"/>
          <w:szCs w:val="24"/>
        </w:rPr>
      </w:pPr>
      <w:proofErr w:type="spellStart"/>
      <w:r w:rsidRPr="00A74DDD">
        <w:rPr>
          <w:rFonts w:ascii="Arial" w:hAnsi="Arial" w:cs="Arial"/>
          <w:sz w:val="24"/>
          <w:szCs w:val="24"/>
        </w:rPr>
        <w:t>C</w:t>
      </w:r>
      <w:r w:rsidRPr="000937C2">
        <w:rPr>
          <w:rFonts w:ascii="Arial" w:hAnsi="Arial" w:cs="Arial"/>
          <w:sz w:val="24"/>
          <w:szCs w:val="24"/>
          <w:vertAlign w:val="subscript"/>
        </w:rPr>
        <w:t>min</w:t>
      </w:r>
      <w:proofErr w:type="spellEnd"/>
      <w:r w:rsidRPr="00A74DDD">
        <w:rPr>
          <w:rFonts w:ascii="Arial" w:hAnsi="Arial" w:cs="Arial"/>
          <w:sz w:val="24"/>
          <w:szCs w:val="24"/>
        </w:rPr>
        <w:t xml:space="preserve"> = najniższa cena</w:t>
      </w:r>
      <w:r w:rsidR="002823C7">
        <w:rPr>
          <w:rFonts w:ascii="Arial" w:hAnsi="Arial" w:cs="Arial"/>
          <w:sz w:val="24"/>
          <w:szCs w:val="24"/>
        </w:rPr>
        <w:t xml:space="preserve"> spośród wszystkich złożonych ofert niepodlegających odrzuceniu</w:t>
      </w:r>
      <w:r w:rsidRPr="00A74DDD">
        <w:rPr>
          <w:rFonts w:ascii="Arial" w:hAnsi="Arial" w:cs="Arial"/>
          <w:sz w:val="24"/>
          <w:szCs w:val="24"/>
        </w:rPr>
        <w:t>,</w:t>
      </w:r>
    </w:p>
    <w:p w14:paraId="748EF607" w14:textId="77777777" w:rsidR="00A74DDD" w:rsidRPr="00A74DDD" w:rsidRDefault="00A74DDD" w:rsidP="007C29DF">
      <w:pPr>
        <w:spacing w:line="360" w:lineRule="auto"/>
        <w:ind w:left="708"/>
        <w:rPr>
          <w:rFonts w:ascii="Arial" w:hAnsi="Arial" w:cs="Arial"/>
          <w:sz w:val="24"/>
          <w:szCs w:val="24"/>
        </w:rPr>
      </w:pPr>
      <w:proofErr w:type="spellStart"/>
      <w:r w:rsidRPr="00A74DDD">
        <w:rPr>
          <w:rFonts w:ascii="Arial" w:hAnsi="Arial" w:cs="Arial"/>
          <w:sz w:val="24"/>
          <w:szCs w:val="24"/>
        </w:rPr>
        <w:t>C</w:t>
      </w:r>
      <w:r w:rsidRPr="000937C2">
        <w:rPr>
          <w:rFonts w:ascii="Arial" w:hAnsi="Arial" w:cs="Arial"/>
          <w:sz w:val="24"/>
          <w:szCs w:val="24"/>
          <w:vertAlign w:val="subscript"/>
        </w:rPr>
        <w:t>x</w:t>
      </w:r>
      <w:proofErr w:type="spellEnd"/>
      <w:r w:rsidRPr="00A74DDD">
        <w:rPr>
          <w:rFonts w:ascii="Arial" w:hAnsi="Arial" w:cs="Arial"/>
          <w:sz w:val="24"/>
          <w:szCs w:val="24"/>
        </w:rPr>
        <w:t xml:space="preserve"> = cena badanej oferty.</w:t>
      </w:r>
    </w:p>
    <w:p w14:paraId="2B815A56" w14:textId="77777777" w:rsidR="00A74DDD" w:rsidRPr="00A74DDD" w:rsidRDefault="00A74DDD" w:rsidP="00716122">
      <w:pPr>
        <w:spacing w:line="360" w:lineRule="auto"/>
        <w:rPr>
          <w:rFonts w:ascii="Arial" w:hAnsi="Arial" w:cs="Arial"/>
          <w:sz w:val="24"/>
          <w:szCs w:val="24"/>
        </w:rPr>
      </w:pPr>
    </w:p>
    <w:p w14:paraId="1C736F62" w14:textId="2050041D" w:rsidR="00A74DDD" w:rsidRDefault="008A797A" w:rsidP="008A797A">
      <w:pPr>
        <w:pStyle w:val="Akapitzlist"/>
        <w:numPr>
          <w:ilvl w:val="0"/>
          <w:numId w:val="53"/>
        </w:numPr>
        <w:spacing w:line="360" w:lineRule="auto"/>
        <w:rPr>
          <w:rFonts w:ascii="Arial" w:hAnsi="Arial" w:cs="Arial"/>
          <w:sz w:val="24"/>
          <w:szCs w:val="24"/>
        </w:rPr>
      </w:pPr>
      <w:r>
        <w:rPr>
          <w:rFonts w:ascii="Arial" w:hAnsi="Arial" w:cs="Arial"/>
          <w:sz w:val="24"/>
          <w:szCs w:val="24"/>
        </w:rPr>
        <w:t xml:space="preserve">Kryterium </w:t>
      </w:r>
      <w:r w:rsidR="00A74DDD" w:rsidRPr="000937C2">
        <w:rPr>
          <w:rFonts w:ascii="Arial" w:hAnsi="Arial" w:cs="Arial"/>
          <w:sz w:val="24"/>
          <w:szCs w:val="24"/>
        </w:rPr>
        <w:t>Okres gwarancji – waga 40%</w:t>
      </w:r>
    </w:p>
    <w:p w14:paraId="6FA77823" w14:textId="0CF07EAE" w:rsidR="008A797A" w:rsidRDefault="008A797A" w:rsidP="008A797A">
      <w:pPr>
        <w:spacing w:line="360" w:lineRule="auto"/>
        <w:ind w:left="708"/>
        <w:rPr>
          <w:rFonts w:ascii="Arial" w:hAnsi="Arial" w:cs="Arial"/>
          <w:sz w:val="24"/>
          <w:szCs w:val="24"/>
        </w:rPr>
      </w:pPr>
      <w:r w:rsidRPr="000937C2">
        <w:rPr>
          <w:rFonts w:ascii="Arial" w:hAnsi="Arial" w:cs="Arial"/>
          <w:sz w:val="24"/>
          <w:szCs w:val="24"/>
        </w:rPr>
        <w:t>Podstawą przyznania punktów w kryterium „</w:t>
      </w:r>
      <w:r>
        <w:rPr>
          <w:rFonts w:ascii="Arial" w:hAnsi="Arial" w:cs="Arial"/>
          <w:sz w:val="24"/>
          <w:szCs w:val="24"/>
        </w:rPr>
        <w:t>Okres gwarancji</w:t>
      </w:r>
      <w:r w:rsidRPr="000937C2">
        <w:rPr>
          <w:rFonts w:ascii="Arial" w:hAnsi="Arial" w:cs="Arial"/>
          <w:sz w:val="24"/>
          <w:szCs w:val="24"/>
        </w:rPr>
        <w:t>” będz</w:t>
      </w:r>
      <w:r>
        <w:rPr>
          <w:rFonts w:ascii="Arial" w:hAnsi="Arial" w:cs="Arial"/>
          <w:sz w:val="24"/>
          <w:szCs w:val="24"/>
        </w:rPr>
        <w:t xml:space="preserve">ie okres gwarancji dla sprzętu komputerowego typu Laptop podany przez Wykonawcę w Formularzu Ofertowym (zał. nr </w:t>
      </w:r>
      <w:r w:rsidR="00380B8E">
        <w:rPr>
          <w:rFonts w:ascii="Arial" w:hAnsi="Arial" w:cs="Arial"/>
          <w:sz w:val="24"/>
          <w:szCs w:val="24"/>
        </w:rPr>
        <w:t>6</w:t>
      </w:r>
      <w:r>
        <w:rPr>
          <w:rFonts w:ascii="Arial" w:hAnsi="Arial" w:cs="Arial"/>
          <w:sz w:val="24"/>
          <w:szCs w:val="24"/>
        </w:rPr>
        <w:t xml:space="preserve">). </w:t>
      </w:r>
    </w:p>
    <w:p w14:paraId="494EF186" w14:textId="7863AB1B" w:rsidR="002823C7" w:rsidRDefault="002823C7" w:rsidP="008A797A">
      <w:pPr>
        <w:spacing w:line="360" w:lineRule="auto"/>
        <w:ind w:left="708"/>
        <w:rPr>
          <w:rFonts w:ascii="Arial" w:hAnsi="Arial" w:cs="Arial"/>
          <w:sz w:val="24"/>
          <w:szCs w:val="24"/>
        </w:rPr>
      </w:pPr>
      <w:r>
        <w:rPr>
          <w:rFonts w:ascii="Arial" w:hAnsi="Arial" w:cs="Arial"/>
          <w:sz w:val="24"/>
          <w:szCs w:val="24"/>
        </w:rPr>
        <w:t xml:space="preserve">Okres gwarancji musi zostać podany w pełnych miesiącach w przedziale od 24 do 60 miesięcy. </w:t>
      </w:r>
    </w:p>
    <w:p w14:paraId="22A82086" w14:textId="0530E925" w:rsidR="002823C7" w:rsidRPr="000937C2" w:rsidRDefault="002823C7" w:rsidP="000937C2">
      <w:pPr>
        <w:spacing w:line="360" w:lineRule="auto"/>
        <w:ind w:left="708"/>
        <w:rPr>
          <w:rFonts w:ascii="Arial" w:hAnsi="Arial" w:cs="Arial"/>
          <w:sz w:val="24"/>
          <w:szCs w:val="24"/>
        </w:rPr>
      </w:pPr>
      <w:r>
        <w:rPr>
          <w:rFonts w:ascii="Arial" w:hAnsi="Arial" w:cs="Arial"/>
          <w:sz w:val="24"/>
          <w:szCs w:val="24"/>
        </w:rPr>
        <w:t xml:space="preserve">Określenie przez Wykonawcę okresu gwarancji w niepełnych miesiącach, więcej niż jednego okresu gwarancji, brak wskazania go w ogóle lub krótszej niż 24 miesiące spowoduje odrzucenie oferty na podstawie art. 226 ust. 1 pkt </w:t>
      </w:r>
      <w:r>
        <w:rPr>
          <w:rFonts w:ascii="Arial" w:hAnsi="Arial" w:cs="Arial"/>
          <w:sz w:val="24"/>
          <w:szCs w:val="24"/>
        </w:rPr>
        <w:lastRenderedPageBreak/>
        <w:t xml:space="preserve">5 ustawy </w:t>
      </w:r>
      <w:proofErr w:type="spellStart"/>
      <w:r>
        <w:rPr>
          <w:rFonts w:ascii="Arial" w:hAnsi="Arial" w:cs="Arial"/>
          <w:sz w:val="24"/>
          <w:szCs w:val="24"/>
        </w:rPr>
        <w:t>Pzp</w:t>
      </w:r>
      <w:proofErr w:type="spellEnd"/>
      <w:r>
        <w:rPr>
          <w:rFonts w:ascii="Arial" w:hAnsi="Arial" w:cs="Arial"/>
          <w:sz w:val="24"/>
          <w:szCs w:val="24"/>
        </w:rPr>
        <w:t>. Określenie przez Wykonawcę okresu gwarancji dłuższego niż 60 m-</w:t>
      </w:r>
      <w:proofErr w:type="spellStart"/>
      <w:r>
        <w:rPr>
          <w:rFonts w:ascii="Arial" w:hAnsi="Arial" w:cs="Arial"/>
          <w:sz w:val="24"/>
          <w:szCs w:val="24"/>
        </w:rPr>
        <w:t>cy</w:t>
      </w:r>
      <w:proofErr w:type="spellEnd"/>
      <w:r>
        <w:rPr>
          <w:rFonts w:ascii="Arial" w:hAnsi="Arial" w:cs="Arial"/>
          <w:sz w:val="24"/>
          <w:szCs w:val="24"/>
        </w:rPr>
        <w:t xml:space="preserve"> spowoduje przyjęcie przez Zamawiającego domniemania, iż Wykonawca zaoferował maksymalny, </w:t>
      </w:r>
      <w:proofErr w:type="spellStart"/>
      <w:r>
        <w:rPr>
          <w:rFonts w:ascii="Arial" w:hAnsi="Arial" w:cs="Arial"/>
          <w:sz w:val="24"/>
          <w:szCs w:val="24"/>
        </w:rPr>
        <w:t>t.j</w:t>
      </w:r>
      <w:proofErr w:type="spellEnd"/>
      <w:r>
        <w:rPr>
          <w:rFonts w:ascii="Arial" w:hAnsi="Arial" w:cs="Arial"/>
          <w:sz w:val="24"/>
          <w:szCs w:val="24"/>
        </w:rPr>
        <w:t>. 60- miesięczny okres gwarancji.</w:t>
      </w:r>
    </w:p>
    <w:p w14:paraId="38BAA1BB" w14:textId="77777777" w:rsidR="008A797A" w:rsidRPr="000937C2" w:rsidRDefault="008A797A" w:rsidP="008A797A">
      <w:pPr>
        <w:spacing w:line="360" w:lineRule="auto"/>
        <w:ind w:left="708"/>
        <w:rPr>
          <w:rFonts w:ascii="Arial" w:hAnsi="Arial" w:cs="Arial"/>
          <w:sz w:val="24"/>
          <w:szCs w:val="24"/>
        </w:rPr>
      </w:pPr>
    </w:p>
    <w:p w14:paraId="1384C9C9"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Obliczenie liczby punktów zostanie dokonane na podstawie poniższego wzoru:</w:t>
      </w:r>
    </w:p>
    <w:p w14:paraId="683DECEC" w14:textId="77777777" w:rsidR="00A74DDD" w:rsidRPr="00A74DDD" w:rsidRDefault="007C29DF" w:rsidP="007C29DF">
      <w:pPr>
        <w:spacing w:line="360" w:lineRule="auto"/>
        <w:ind w:left="708"/>
        <w:rPr>
          <w:rFonts w:ascii="Arial" w:hAnsi="Arial" w:cs="Arial"/>
          <w:sz w:val="24"/>
          <w:szCs w:val="24"/>
        </w:rPr>
      </w:pPr>
      <m:oMathPara>
        <m:oMath>
          <m:r>
            <w:rPr>
              <w:rFonts w:ascii="Cambria Math" w:hAnsi="Cambria Math" w:cs="Arial"/>
            </w:rPr>
            <m:t>G</m:t>
          </m:r>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G</m:t>
                  </m:r>
                </m:e>
                <m:sub>
                  <m:r>
                    <m:rPr>
                      <m:sty m:val="p"/>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min</m:t>
                  </m:r>
                </m:sub>
              </m:sSub>
            </m:num>
            <m:den>
              <m:sSub>
                <m:sSubPr>
                  <m:ctrlPr>
                    <w:rPr>
                      <w:rFonts w:ascii="Cambria Math" w:hAnsi="Cambria Math" w:cs="Arial"/>
                    </w:rPr>
                  </m:ctrlPr>
                </m:sSubPr>
                <m:e>
                  <m:r>
                    <w:rPr>
                      <w:rFonts w:ascii="Cambria Math" w:hAnsi="Cambria Math" w:cs="Arial"/>
                    </w:rPr>
                    <m:t>G</m:t>
                  </m:r>
                </m:e>
                <m:sub>
                  <m:r>
                    <m:rPr>
                      <m:sty m:val="p"/>
                    </m:rPr>
                    <w:rPr>
                      <w:rFonts w:ascii="Cambria Math" w:hAnsi="Cambria Math" w:cs="Arial"/>
                    </w:rPr>
                    <m:t>max</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G</m:t>
                  </m:r>
                </m:e>
                <m:sub>
                  <m:r>
                    <w:rPr>
                      <w:rFonts w:ascii="Cambria Math" w:hAnsi="Cambria Math" w:cs="Arial"/>
                    </w:rPr>
                    <m:t>min</m:t>
                  </m:r>
                </m:sub>
              </m:sSub>
            </m:den>
          </m:f>
          <m:r>
            <m:rPr>
              <m:sty m:val="p"/>
            </m:rPr>
            <w:rPr>
              <w:rFonts w:ascii="Cambria Math" w:hAnsi="Cambria Math" w:cs="Arial"/>
            </w:rPr>
            <m:t xml:space="preserve"> ×40</m:t>
          </m:r>
        </m:oMath>
      </m:oMathPara>
    </w:p>
    <w:p w14:paraId="2AB70FD3"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 xml:space="preserve">gdzie: </w:t>
      </w:r>
    </w:p>
    <w:p w14:paraId="4BE6CF51" w14:textId="77777777" w:rsidR="00A74DDD" w:rsidRPr="00A74DDD" w:rsidRDefault="00A74DDD" w:rsidP="007C29DF">
      <w:pPr>
        <w:spacing w:line="360" w:lineRule="auto"/>
        <w:ind w:left="708"/>
        <w:rPr>
          <w:rFonts w:ascii="Arial" w:hAnsi="Arial" w:cs="Arial"/>
          <w:sz w:val="24"/>
          <w:szCs w:val="24"/>
        </w:rPr>
      </w:pPr>
      <w:r w:rsidRPr="00A74DDD">
        <w:rPr>
          <w:rFonts w:ascii="Arial" w:hAnsi="Arial" w:cs="Arial"/>
          <w:sz w:val="24"/>
          <w:szCs w:val="24"/>
        </w:rPr>
        <w:t>G</w:t>
      </w:r>
      <w:r w:rsidR="008107AC">
        <w:rPr>
          <w:rFonts w:ascii="Arial" w:hAnsi="Arial" w:cs="Arial"/>
          <w:sz w:val="24"/>
          <w:szCs w:val="24"/>
        </w:rPr>
        <w:t xml:space="preserve"> </w:t>
      </w:r>
      <w:r w:rsidRPr="00A74DDD">
        <w:rPr>
          <w:rFonts w:ascii="Arial" w:hAnsi="Arial" w:cs="Arial"/>
          <w:sz w:val="24"/>
          <w:szCs w:val="24"/>
        </w:rPr>
        <w:t>= ilość punktów,</w:t>
      </w:r>
    </w:p>
    <w:p w14:paraId="5EC39E37" w14:textId="58AD3066" w:rsidR="00F477F4" w:rsidRDefault="00A74DDD" w:rsidP="007C29DF">
      <w:pPr>
        <w:spacing w:line="360" w:lineRule="auto"/>
        <w:ind w:left="708"/>
        <w:rPr>
          <w:rFonts w:ascii="Arial" w:hAnsi="Arial" w:cs="Arial"/>
          <w:sz w:val="24"/>
          <w:szCs w:val="24"/>
        </w:rPr>
      </w:pPr>
      <w:proofErr w:type="spellStart"/>
      <w:r w:rsidRPr="00A74DDD">
        <w:rPr>
          <w:rFonts w:ascii="Arial" w:hAnsi="Arial" w:cs="Arial"/>
          <w:sz w:val="24"/>
          <w:szCs w:val="24"/>
        </w:rPr>
        <w:t>G</w:t>
      </w:r>
      <w:r w:rsidRPr="000937C2">
        <w:rPr>
          <w:rFonts w:ascii="Arial" w:hAnsi="Arial" w:cs="Arial"/>
          <w:sz w:val="24"/>
          <w:szCs w:val="24"/>
          <w:vertAlign w:val="subscript"/>
        </w:rPr>
        <w:t>x</w:t>
      </w:r>
      <w:proofErr w:type="spellEnd"/>
      <w:r w:rsidRPr="00A74DDD">
        <w:rPr>
          <w:rFonts w:ascii="Arial" w:hAnsi="Arial" w:cs="Arial"/>
          <w:sz w:val="24"/>
          <w:szCs w:val="24"/>
        </w:rPr>
        <w:t xml:space="preserve"> = gwarancja zaoferowana w miesiącach lub 60 w przypadku, gdy </w:t>
      </w:r>
      <w:proofErr w:type="spellStart"/>
      <w:r w:rsidRPr="00A74DDD">
        <w:rPr>
          <w:rFonts w:ascii="Arial" w:hAnsi="Arial" w:cs="Arial"/>
          <w:sz w:val="24"/>
          <w:szCs w:val="24"/>
        </w:rPr>
        <w:t>G</w:t>
      </w:r>
      <w:r w:rsidRPr="000937C2">
        <w:rPr>
          <w:rFonts w:ascii="Arial" w:hAnsi="Arial" w:cs="Arial"/>
          <w:sz w:val="24"/>
          <w:szCs w:val="24"/>
          <w:vertAlign w:val="subscript"/>
        </w:rPr>
        <w:t>x</w:t>
      </w:r>
      <w:proofErr w:type="spellEnd"/>
      <w:r w:rsidR="008107AC">
        <w:rPr>
          <w:rFonts w:ascii="Arial" w:hAnsi="Arial" w:cs="Arial"/>
          <w:sz w:val="24"/>
          <w:szCs w:val="24"/>
        </w:rPr>
        <w:t xml:space="preserve"> </w:t>
      </w:r>
      <w:r w:rsidRPr="00A74DDD">
        <w:rPr>
          <w:rFonts w:ascii="Arial" w:hAnsi="Arial" w:cs="Arial"/>
          <w:sz w:val="24"/>
          <w:szCs w:val="24"/>
        </w:rPr>
        <w:t>&gt;</w:t>
      </w:r>
      <w:r w:rsidR="008107AC">
        <w:rPr>
          <w:rFonts w:ascii="Arial" w:hAnsi="Arial" w:cs="Arial"/>
          <w:sz w:val="24"/>
          <w:szCs w:val="24"/>
        </w:rPr>
        <w:t xml:space="preserve"> </w:t>
      </w:r>
      <w:proofErr w:type="spellStart"/>
      <w:r w:rsidRPr="00A74DDD">
        <w:rPr>
          <w:rFonts w:ascii="Arial" w:hAnsi="Arial" w:cs="Arial"/>
          <w:sz w:val="24"/>
          <w:szCs w:val="24"/>
        </w:rPr>
        <w:t>G</w:t>
      </w:r>
      <w:r w:rsidRPr="000937C2">
        <w:rPr>
          <w:rFonts w:ascii="Arial" w:hAnsi="Arial" w:cs="Arial"/>
          <w:sz w:val="24"/>
          <w:szCs w:val="24"/>
          <w:vertAlign w:val="subscript"/>
        </w:rPr>
        <w:t>max</w:t>
      </w:r>
      <w:proofErr w:type="spellEnd"/>
      <w:r w:rsidRPr="00A74DDD">
        <w:rPr>
          <w:rFonts w:ascii="Arial" w:hAnsi="Arial" w:cs="Arial"/>
          <w:sz w:val="24"/>
          <w:szCs w:val="24"/>
        </w:rPr>
        <w:t xml:space="preserve">, </w:t>
      </w:r>
    </w:p>
    <w:p w14:paraId="4B6AF135" w14:textId="0726A88E" w:rsidR="00F477F4" w:rsidRDefault="00A74DDD" w:rsidP="007C29DF">
      <w:pPr>
        <w:spacing w:line="360" w:lineRule="auto"/>
        <w:ind w:left="708"/>
        <w:rPr>
          <w:rFonts w:ascii="Arial" w:hAnsi="Arial" w:cs="Arial"/>
          <w:sz w:val="24"/>
          <w:szCs w:val="24"/>
        </w:rPr>
      </w:pPr>
      <w:proofErr w:type="spellStart"/>
      <w:r w:rsidRPr="00A74DDD">
        <w:rPr>
          <w:rFonts w:ascii="Arial" w:hAnsi="Arial" w:cs="Arial"/>
          <w:sz w:val="24"/>
          <w:szCs w:val="24"/>
        </w:rPr>
        <w:t>G</w:t>
      </w:r>
      <w:r w:rsidRPr="000937C2">
        <w:rPr>
          <w:rFonts w:ascii="Arial" w:hAnsi="Arial" w:cs="Arial"/>
          <w:sz w:val="24"/>
          <w:szCs w:val="24"/>
          <w:vertAlign w:val="subscript"/>
        </w:rPr>
        <w:t>max</w:t>
      </w:r>
      <w:proofErr w:type="spellEnd"/>
      <w:r w:rsidRPr="00A74DDD">
        <w:rPr>
          <w:rFonts w:ascii="Arial" w:hAnsi="Arial" w:cs="Arial"/>
          <w:sz w:val="24"/>
          <w:szCs w:val="24"/>
        </w:rPr>
        <w:t xml:space="preserve">= 60, </w:t>
      </w:r>
    </w:p>
    <w:p w14:paraId="70AC4312" w14:textId="711CF2F3" w:rsidR="00A74DDD" w:rsidRDefault="00A74DDD" w:rsidP="007C29DF">
      <w:pPr>
        <w:spacing w:line="360" w:lineRule="auto"/>
        <w:ind w:left="708"/>
        <w:rPr>
          <w:rFonts w:ascii="Arial" w:hAnsi="Arial" w:cs="Arial"/>
          <w:sz w:val="24"/>
          <w:szCs w:val="24"/>
        </w:rPr>
      </w:pPr>
      <w:r w:rsidRPr="00A74DDD">
        <w:rPr>
          <w:rFonts w:ascii="Arial" w:hAnsi="Arial" w:cs="Arial"/>
          <w:sz w:val="24"/>
          <w:szCs w:val="24"/>
        </w:rPr>
        <w:t>G</w:t>
      </w:r>
      <w:r w:rsidRPr="000937C2">
        <w:rPr>
          <w:rFonts w:ascii="Arial" w:hAnsi="Arial" w:cs="Arial"/>
          <w:sz w:val="24"/>
          <w:szCs w:val="24"/>
          <w:vertAlign w:val="subscript"/>
        </w:rPr>
        <w:t>min</w:t>
      </w:r>
      <w:r w:rsidRPr="00A74DDD">
        <w:rPr>
          <w:rFonts w:ascii="Arial" w:hAnsi="Arial" w:cs="Arial"/>
          <w:sz w:val="24"/>
          <w:szCs w:val="24"/>
        </w:rPr>
        <w:t>=24.</w:t>
      </w:r>
      <w:r w:rsidR="002823C7">
        <w:rPr>
          <w:rFonts w:ascii="Arial" w:hAnsi="Arial" w:cs="Arial"/>
          <w:sz w:val="24"/>
          <w:szCs w:val="24"/>
        </w:rPr>
        <w:br/>
      </w:r>
      <w:r w:rsidR="002823C7">
        <w:rPr>
          <w:rFonts w:ascii="Arial" w:hAnsi="Arial" w:cs="Arial"/>
          <w:sz w:val="24"/>
          <w:szCs w:val="24"/>
        </w:rPr>
        <w:br/>
        <w:t>Każda z ofert otrzyma łączną liczbę punktów, która wynika ze wzoru:</w:t>
      </w:r>
    </w:p>
    <w:p w14:paraId="6D060754" w14:textId="722A9D44" w:rsidR="002823C7" w:rsidRDefault="002823C7" w:rsidP="007C29DF">
      <w:pPr>
        <w:spacing w:line="360" w:lineRule="auto"/>
        <w:ind w:left="708"/>
        <w:rPr>
          <w:rFonts w:ascii="Arial" w:hAnsi="Arial" w:cs="Arial"/>
          <w:sz w:val="24"/>
          <w:szCs w:val="24"/>
        </w:rPr>
      </w:pPr>
      <w:r>
        <w:rPr>
          <w:rFonts w:ascii="Arial" w:hAnsi="Arial" w:cs="Arial"/>
          <w:sz w:val="24"/>
          <w:szCs w:val="24"/>
        </w:rPr>
        <w:t>L=C+G</w:t>
      </w:r>
      <w:r>
        <w:rPr>
          <w:rFonts w:ascii="Arial" w:hAnsi="Arial" w:cs="Arial"/>
          <w:sz w:val="24"/>
          <w:szCs w:val="24"/>
        </w:rPr>
        <w:br/>
        <w:t>L</w:t>
      </w:r>
      <w:r w:rsidR="008877FD">
        <w:rPr>
          <w:rFonts w:ascii="Arial" w:hAnsi="Arial" w:cs="Arial"/>
          <w:sz w:val="24"/>
          <w:szCs w:val="24"/>
        </w:rPr>
        <w:t xml:space="preserve"> </w:t>
      </w:r>
      <w:r>
        <w:rPr>
          <w:rFonts w:ascii="Arial" w:hAnsi="Arial" w:cs="Arial"/>
          <w:sz w:val="24"/>
          <w:szCs w:val="24"/>
        </w:rPr>
        <w:t>- całkowita liczba punktów przyznana badanej ofercie,</w:t>
      </w:r>
    </w:p>
    <w:p w14:paraId="091DDFB6" w14:textId="67E03B07" w:rsidR="002823C7" w:rsidRDefault="002823C7" w:rsidP="007C29DF">
      <w:pPr>
        <w:spacing w:line="360" w:lineRule="auto"/>
        <w:ind w:left="708"/>
        <w:rPr>
          <w:rFonts w:ascii="Arial" w:hAnsi="Arial" w:cs="Arial"/>
          <w:sz w:val="24"/>
          <w:szCs w:val="24"/>
        </w:rPr>
      </w:pPr>
      <w:r>
        <w:rPr>
          <w:rFonts w:ascii="Arial" w:hAnsi="Arial" w:cs="Arial"/>
          <w:sz w:val="24"/>
          <w:szCs w:val="24"/>
        </w:rPr>
        <w:t>C</w:t>
      </w:r>
      <w:r w:rsidR="008877FD">
        <w:rPr>
          <w:rFonts w:ascii="Arial" w:hAnsi="Arial" w:cs="Arial"/>
          <w:sz w:val="24"/>
          <w:szCs w:val="24"/>
        </w:rPr>
        <w:t xml:space="preserve"> </w:t>
      </w:r>
      <w:r>
        <w:rPr>
          <w:rFonts w:ascii="Arial" w:hAnsi="Arial" w:cs="Arial"/>
          <w:sz w:val="24"/>
          <w:szCs w:val="24"/>
        </w:rPr>
        <w:t>- liczba przyznanych punktów w kryterium „Cena”,</w:t>
      </w:r>
    </w:p>
    <w:p w14:paraId="2401196E" w14:textId="2045692A" w:rsidR="002823C7" w:rsidRPr="00A74DDD" w:rsidRDefault="002823C7" w:rsidP="007C29DF">
      <w:pPr>
        <w:spacing w:line="360" w:lineRule="auto"/>
        <w:ind w:left="708"/>
        <w:rPr>
          <w:rFonts w:ascii="Arial" w:hAnsi="Arial" w:cs="Arial"/>
          <w:sz w:val="24"/>
          <w:szCs w:val="24"/>
        </w:rPr>
      </w:pPr>
      <w:r>
        <w:rPr>
          <w:rFonts w:ascii="Arial" w:hAnsi="Arial" w:cs="Arial"/>
          <w:sz w:val="24"/>
          <w:szCs w:val="24"/>
        </w:rPr>
        <w:t>G</w:t>
      </w:r>
      <w:r w:rsidR="008877FD">
        <w:rPr>
          <w:rFonts w:ascii="Arial" w:hAnsi="Arial" w:cs="Arial"/>
          <w:sz w:val="24"/>
          <w:szCs w:val="24"/>
        </w:rPr>
        <w:t xml:space="preserve"> </w:t>
      </w:r>
      <w:r>
        <w:rPr>
          <w:rFonts w:ascii="Arial" w:hAnsi="Arial" w:cs="Arial"/>
          <w:sz w:val="24"/>
          <w:szCs w:val="24"/>
        </w:rPr>
        <w:t>- liczba przyznanych punktów w kryterium „Okres gwarancji”.</w:t>
      </w:r>
    </w:p>
    <w:p w14:paraId="626E78E5" w14:textId="3D17E115" w:rsidR="00A74DDD" w:rsidRPr="003B77C8" w:rsidRDefault="00A74DDD" w:rsidP="003B77C8">
      <w:pPr>
        <w:pStyle w:val="Akapitzlist"/>
        <w:numPr>
          <w:ilvl w:val="0"/>
          <w:numId w:val="38"/>
        </w:numPr>
        <w:spacing w:line="360" w:lineRule="auto"/>
        <w:rPr>
          <w:rFonts w:ascii="Arial" w:hAnsi="Arial" w:cs="Arial"/>
          <w:sz w:val="24"/>
          <w:szCs w:val="24"/>
        </w:rPr>
      </w:pPr>
      <w:r w:rsidRPr="007C29DF">
        <w:rPr>
          <w:rFonts w:ascii="Arial" w:hAnsi="Arial" w:cs="Arial"/>
          <w:sz w:val="24"/>
          <w:szCs w:val="24"/>
        </w:rPr>
        <w:t>Dla części II:</w:t>
      </w:r>
      <w:r w:rsidR="003B77C8">
        <w:rPr>
          <w:rFonts w:ascii="Arial" w:hAnsi="Arial" w:cs="Arial"/>
          <w:sz w:val="24"/>
          <w:szCs w:val="24"/>
        </w:rPr>
        <w:t xml:space="preserve"> </w:t>
      </w:r>
      <w:r w:rsidR="002823C7" w:rsidRPr="003B77C8">
        <w:rPr>
          <w:rFonts w:ascii="Arial" w:hAnsi="Arial" w:cs="Arial"/>
          <w:sz w:val="24"/>
          <w:szCs w:val="24"/>
        </w:rPr>
        <w:t xml:space="preserve">Kryterium </w:t>
      </w:r>
      <w:r w:rsidRPr="003B77C8">
        <w:rPr>
          <w:rFonts w:ascii="Arial" w:hAnsi="Arial" w:cs="Arial"/>
          <w:sz w:val="24"/>
          <w:szCs w:val="24"/>
        </w:rPr>
        <w:t>Cena</w:t>
      </w:r>
      <w:r w:rsidR="003B77C8">
        <w:rPr>
          <w:rFonts w:ascii="Arial" w:hAnsi="Arial" w:cs="Arial"/>
          <w:sz w:val="24"/>
          <w:szCs w:val="24"/>
        </w:rPr>
        <w:t>.</w:t>
      </w:r>
      <w:r w:rsidR="007C29DF" w:rsidRPr="003B77C8">
        <w:rPr>
          <w:rFonts w:ascii="Arial" w:hAnsi="Arial" w:cs="Arial"/>
          <w:sz w:val="24"/>
          <w:szCs w:val="24"/>
        </w:rPr>
        <w:t xml:space="preserve"> </w:t>
      </w:r>
    </w:p>
    <w:p w14:paraId="6912D2B1" w14:textId="194D070A" w:rsidR="00C2668D" w:rsidRPr="00A74DDD" w:rsidRDefault="001E60A9" w:rsidP="007C29DF">
      <w:pPr>
        <w:spacing w:line="360" w:lineRule="auto"/>
        <w:ind w:left="708"/>
        <w:rPr>
          <w:rFonts w:ascii="Arial" w:hAnsi="Arial" w:cs="Arial"/>
          <w:sz w:val="24"/>
          <w:szCs w:val="24"/>
        </w:rPr>
      </w:pPr>
      <w:r>
        <w:rPr>
          <w:rFonts w:ascii="Arial" w:hAnsi="Arial" w:cs="Arial"/>
          <w:sz w:val="24"/>
          <w:szCs w:val="24"/>
        </w:rPr>
        <w:t xml:space="preserve">Podstawą oceny oferty w przedmiotowym kryterium </w:t>
      </w:r>
      <w:r w:rsidR="00C2668D">
        <w:rPr>
          <w:rFonts w:ascii="Arial" w:hAnsi="Arial" w:cs="Arial"/>
          <w:sz w:val="24"/>
          <w:szCs w:val="24"/>
        </w:rPr>
        <w:t>będzie cena ofertowa brutto podana przez Wykonawcę w Formularzu Ofertowym.</w:t>
      </w:r>
    </w:p>
    <w:p w14:paraId="4C576E21" w14:textId="77777777" w:rsid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Oceny ofert będzie dokonywała komisja przetargowa.</w:t>
      </w:r>
    </w:p>
    <w:p w14:paraId="5128CD37" w14:textId="7EA14A49" w:rsid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Zamawiający przyzna realizację zamówienia Wykonawcy, którego oferta zostanie uznana za najkorzystniejszą z punktu widzenia podanych w niniejszej SWZ kryteriach oraz odpowiada zasadom określonym w ustawie i spełnia wymagania określone w SWZ.</w:t>
      </w:r>
    </w:p>
    <w:p w14:paraId="2555A008" w14:textId="77777777" w:rsidR="00A74DDD" w:rsidRPr="00A74DDD" w:rsidRDefault="00A74DDD" w:rsidP="007C29DF">
      <w:pPr>
        <w:pStyle w:val="Akapitzlist"/>
        <w:spacing w:line="360" w:lineRule="auto"/>
        <w:rPr>
          <w:rFonts w:ascii="Arial" w:hAnsi="Arial" w:cs="Arial"/>
          <w:sz w:val="24"/>
          <w:szCs w:val="24"/>
        </w:rPr>
      </w:pPr>
      <w:r w:rsidRPr="007C29DF">
        <w:rPr>
          <w:rFonts w:ascii="Arial" w:hAnsi="Arial" w:cs="Arial"/>
          <w:sz w:val="24"/>
          <w:szCs w:val="24"/>
        </w:rPr>
        <w:lastRenderedPageBreak/>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7C29DF">
        <w:rPr>
          <w:rFonts w:ascii="Arial" w:hAnsi="Arial" w:cs="Arial"/>
          <w:sz w:val="24"/>
          <w:szCs w:val="24"/>
        </w:rPr>
        <w:t>.</w:t>
      </w:r>
      <w:r w:rsidR="007C29DF">
        <w:rPr>
          <w:rFonts w:ascii="Arial" w:hAnsi="Arial" w:cs="Arial"/>
          <w:sz w:val="24"/>
          <w:szCs w:val="24"/>
        </w:rPr>
        <w:br/>
      </w:r>
      <w:r w:rsidRPr="00A74DDD">
        <w:rPr>
          <w:rFonts w:ascii="Arial" w:hAnsi="Arial" w:cs="Arial"/>
          <w:sz w:val="24"/>
          <w:szCs w:val="24"/>
        </w:rPr>
        <w:t>Wykonawcy,</w:t>
      </w:r>
      <w:r w:rsidR="008107AC">
        <w:rPr>
          <w:rFonts w:ascii="Arial" w:hAnsi="Arial" w:cs="Arial"/>
          <w:sz w:val="24"/>
          <w:szCs w:val="24"/>
        </w:rPr>
        <w:t xml:space="preserve"> </w:t>
      </w:r>
      <w:r w:rsidRPr="00A74DDD">
        <w:rPr>
          <w:rFonts w:ascii="Arial" w:hAnsi="Arial" w:cs="Arial"/>
          <w:sz w:val="24"/>
          <w:szCs w:val="24"/>
        </w:rPr>
        <w:t>składając</w:t>
      </w:r>
      <w:r w:rsidR="008107AC">
        <w:rPr>
          <w:rFonts w:ascii="Arial" w:hAnsi="Arial" w:cs="Arial"/>
          <w:sz w:val="24"/>
          <w:szCs w:val="24"/>
        </w:rPr>
        <w:t xml:space="preserve"> </w:t>
      </w:r>
      <w:r w:rsidRPr="00A74DDD">
        <w:rPr>
          <w:rFonts w:ascii="Arial" w:hAnsi="Arial" w:cs="Arial"/>
          <w:sz w:val="24"/>
          <w:szCs w:val="24"/>
        </w:rPr>
        <w:t>oferty</w:t>
      </w:r>
      <w:r w:rsidR="008107AC">
        <w:rPr>
          <w:rFonts w:ascii="Arial" w:hAnsi="Arial" w:cs="Arial"/>
          <w:sz w:val="24"/>
          <w:szCs w:val="24"/>
        </w:rPr>
        <w:t xml:space="preserve"> </w:t>
      </w:r>
      <w:r w:rsidRPr="00A74DDD">
        <w:rPr>
          <w:rFonts w:ascii="Arial" w:hAnsi="Arial" w:cs="Arial"/>
          <w:sz w:val="24"/>
          <w:szCs w:val="24"/>
        </w:rPr>
        <w:t>dodatkowe,</w:t>
      </w:r>
      <w:r w:rsidR="008107AC">
        <w:rPr>
          <w:rFonts w:ascii="Arial" w:hAnsi="Arial" w:cs="Arial"/>
          <w:sz w:val="24"/>
          <w:szCs w:val="24"/>
        </w:rPr>
        <w:t xml:space="preserve"> </w:t>
      </w:r>
      <w:r w:rsidRPr="00A74DDD">
        <w:rPr>
          <w:rFonts w:ascii="Arial" w:hAnsi="Arial" w:cs="Arial"/>
          <w:sz w:val="24"/>
          <w:szCs w:val="24"/>
        </w:rPr>
        <w:t>nie</w:t>
      </w:r>
      <w:r w:rsidR="008107AC">
        <w:rPr>
          <w:rFonts w:ascii="Arial" w:hAnsi="Arial" w:cs="Arial"/>
          <w:sz w:val="24"/>
          <w:szCs w:val="24"/>
        </w:rPr>
        <w:t xml:space="preserve"> </w:t>
      </w:r>
      <w:r w:rsidRPr="00A74DDD">
        <w:rPr>
          <w:rFonts w:ascii="Arial" w:hAnsi="Arial" w:cs="Arial"/>
          <w:sz w:val="24"/>
          <w:szCs w:val="24"/>
        </w:rPr>
        <w:t>mogą</w:t>
      </w:r>
      <w:r w:rsidR="008107AC">
        <w:rPr>
          <w:rFonts w:ascii="Arial" w:hAnsi="Arial" w:cs="Arial"/>
          <w:sz w:val="24"/>
          <w:szCs w:val="24"/>
        </w:rPr>
        <w:t xml:space="preserve"> </w:t>
      </w:r>
      <w:r w:rsidRPr="00A74DDD">
        <w:rPr>
          <w:rFonts w:ascii="Arial" w:hAnsi="Arial" w:cs="Arial"/>
          <w:sz w:val="24"/>
          <w:szCs w:val="24"/>
        </w:rPr>
        <w:t>oferować</w:t>
      </w:r>
      <w:r w:rsidR="008107AC">
        <w:rPr>
          <w:rFonts w:ascii="Arial" w:hAnsi="Arial" w:cs="Arial"/>
          <w:sz w:val="24"/>
          <w:szCs w:val="24"/>
        </w:rPr>
        <w:t xml:space="preserve"> </w:t>
      </w:r>
      <w:r w:rsidRPr="00A74DDD">
        <w:rPr>
          <w:rFonts w:ascii="Arial" w:hAnsi="Arial" w:cs="Arial"/>
          <w:sz w:val="24"/>
          <w:szCs w:val="24"/>
        </w:rPr>
        <w:t>cen</w:t>
      </w:r>
      <w:r w:rsidR="008107AC">
        <w:rPr>
          <w:rFonts w:ascii="Arial" w:hAnsi="Arial" w:cs="Arial"/>
          <w:sz w:val="24"/>
          <w:szCs w:val="24"/>
        </w:rPr>
        <w:t xml:space="preserve"> </w:t>
      </w:r>
      <w:r w:rsidRPr="00A74DDD">
        <w:rPr>
          <w:rFonts w:ascii="Arial" w:hAnsi="Arial" w:cs="Arial"/>
          <w:sz w:val="24"/>
          <w:szCs w:val="24"/>
        </w:rPr>
        <w:t>lub</w:t>
      </w:r>
      <w:r w:rsidR="008107AC">
        <w:rPr>
          <w:rFonts w:ascii="Arial" w:hAnsi="Arial" w:cs="Arial"/>
          <w:sz w:val="24"/>
          <w:szCs w:val="24"/>
        </w:rPr>
        <w:t xml:space="preserve"> </w:t>
      </w:r>
      <w:r w:rsidRPr="00A74DDD">
        <w:rPr>
          <w:rFonts w:ascii="Arial" w:hAnsi="Arial" w:cs="Arial"/>
          <w:sz w:val="24"/>
          <w:szCs w:val="24"/>
        </w:rPr>
        <w:t>kosztów wyższych niż zaoferowane w uprzednio złożonych przez nich ofertach.</w:t>
      </w:r>
    </w:p>
    <w:p w14:paraId="60E91FB5" w14:textId="77777777" w:rsid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W</w:t>
      </w:r>
      <w:r w:rsidR="008107AC" w:rsidRPr="007C29DF">
        <w:rPr>
          <w:rFonts w:ascii="Arial" w:hAnsi="Arial" w:cs="Arial"/>
          <w:sz w:val="24"/>
          <w:szCs w:val="24"/>
        </w:rPr>
        <w:t xml:space="preserve"> </w:t>
      </w:r>
      <w:r w:rsidRPr="007C29DF">
        <w:rPr>
          <w:rFonts w:ascii="Arial" w:hAnsi="Arial" w:cs="Arial"/>
          <w:sz w:val="24"/>
          <w:szCs w:val="24"/>
        </w:rPr>
        <w:t>toku</w:t>
      </w:r>
      <w:r w:rsidR="008107AC" w:rsidRPr="007C29DF">
        <w:rPr>
          <w:rFonts w:ascii="Arial" w:hAnsi="Arial" w:cs="Arial"/>
          <w:sz w:val="24"/>
          <w:szCs w:val="24"/>
        </w:rPr>
        <w:t xml:space="preserve"> </w:t>
      </w:r>
      <w:r w:rsidRPr="007C29DF">
        <w:rPr>
          <w:rFonts w:ascii="Arial" w:hAnsi="Arial" w:cs="Arial"/>
          <w:sz w:val="24"/>
          <w:szCs w:val="24"/>
        </w:rPr>
        <w:t>badania</w:t>
      </w:r>
      <w:r w:rsidR="008107AC" w:rsidRPr="007C29DF">
        <w:rPr>
          <w:rFonts w:ascii="Arial" w:hAnsi="Arial" w:cs="Arial"/>
          <w:sz w:val="24"/>
          <w:szCs w:val="24"/>
        </w:rPr>
        <w:t xml:space="preserve"> </w:t>
      </w:r>
      <w:r w:rsidRPr="007C29DF">
        <w:rPr>
          <w:rFonts w:ascii="Arial" w:hAnsi="Arial" w:cs="Arial"/>
          <w:sz w:val="24"/>
          <w:szCs w:val="24"/>
        </w:rPr>
        <w:t>i</w:t>
      </w:r>
      <w:r w:rsidR="008107AC" w:rsidRPr="007C29DF">
        <w:rPr>
          <w:rFonts w:ascii="Arial" w:hAnsi="Arial" w:cs="Arial"/>
          <w:sz w:val="24"/>
          <w:szCs w:val="24"/>
        </w:rPr>
        <w:t xml:space="preserve"> </w:t>
      </w:r>
      <w:r w:rsidRPr="007C29DF">
        <w:rPr>
          <w:rFonts w:ascii="Arial" w:hAnsi="Arial" w:cs="Arial"/>
          <w:sz w:val="24"/>
          <w:szCs w:val="24"/>
        </w:rPr>
        <w:t>oceny</w:t>
      </w:r>
      <w:r w:rsidR="008107AC" w:rsidRPr="007C29DF">
        <w:rPr>
          <w:rFonts w:ascii="Arial" w:hAnsi="Arial" w:cs="Arial"/>
          <w:sz w:val="24"/>
          <w:szCs w:val="24"/>
        </w:rPr>
        <w:t xml:space="preserve"> </w:t>
      </w:r>
      <w:r w:rsidRPr="007C29DF">
        <w:rPr>
          <w:rFonts w:ascii="Arial" w:hAnsi="Arial" w:cs="Arial"/>
          <w:sz w:val="24"/>
          <w:szCs w:val="24"/>
        </w:rPr>
        <w:t>ofert</w:t>
      </w:r>
      <w:r w:rsidR="008107AC" w:rsidRPr="007C29DF">
        <w:rPr>
          <w:rFonts w:ascii="Arial" w:hAnsi="Arial" w:cs="Arial"/>
          <w:sz w:val="24"/>
          <w:szCs w:val="24"/>
        </w:rPr>
        <w:t xml:space="preserve"> </w:t>
      </w:r>
      <w:r w:rsidRPr="007C29DF">
        <w:rPr>
          <w:rFonts w:ascii="Arial" w:hAnsi="Arial" w:cs="Arial"/>
          <w:sz w:val="24"/>
          <w:szCs w:val="24"/>
        </w:rPr>
        <w:t>Zamawiający</w:t>
      </w:r>
      <w:r w:rsidR="008107AC" w:rsidRPr="007C29DF">
        <w:rPr>
          <w:rFonts w:ascii="Arial" w:hAnsi="Arial" w:cs="Arial"/>
          <w:sz w:val="24"/>
          <w:szCs w:val="24"/>
        </w:rPr>
        <w:t xml:space="preserve"> </w:t>
      </w:r>
      <w:r w:rsidRPr="007C29DF">
        <w:rPr>
          <w:rFonts w:ascii="Arial" w:hAnsi="Arial" w:cs="Arial"/>
          <w:sz w:val="24"/>
          <w:szCs w:val="24"/>
        </w:rPr>
        <w:t>może żądać od</w:t>
      </w:r>
      <w:r w:rsidR="008107AC" w:rsidRPr="007C29DF">
        <w:rPr>
          <w:rFonts w:ascii="Arial" w:hAnsi="Arial" w:cs="Arial"/>
          <w:sz w:val="24"/>
          <w:szCs w:val="24"/>
        </w:rPr>
        <w:t xml:space="preserve"> </w:t>
      </w:r>
      <w:r w:rsidRPr="007C29DF">
        <w:rPr>
          <w:rFonts w:ascii="Arial" w:hAnsi="Arial" w:cs="Arial"/>
          <w:sz w:val="24"/>
          <w:szCs w:val="24"/>
        </w:rPr>
        <w:t>Wykonawców</w:t>
      </w:r>
      <w:r w:rsidR="008107AC" w:rsidRPr="007C29DF">
        <w:rPr>
          <w:rFonts w:ascii="Arial" w:hAnsi="Arial" w:cs="Arial"/>
          <w:sz w:val="24"/>
          <w:szCs w:val="24"/>
        </w:rPr>
        <w:t xml:space="preserve"> </w:t>
      </w:r>
      <w:r w:rsidRPr="007C29DF">
        <w:rPr>
          <w:rFonts w:ascii="Arial" w:hAnsi="Arial" w:cs="Arial"/>
          <w:sz w:val="24"/>
          <w:szCs w:val="24"/>
        </w:rPr>
        <w:t>wyjaśnień dotyczących</w:t>
      </w:r>
      <w:r w:rsidR="008107AC" w:rsidRPr="007C29DF">
        <w:rPr>
          <w:rFonts w:ascii="Arial" w:hAnsi="Arial" w:cs="Arial"/>
          <w:sz w:val="24"/>
          <w:szCs w:val="24"/>
        </w:rPr>
        <w:t xml:space="preserve"> </w:t>
      </w:r>
      <w:r w:rsidRPr="007C29DF">
        <w:rPr>
          <w:rFonts w:ascii="Arial" w:hAnsi="Arial" w:cs="Arial"/>
          <w:sz w:val="24"/>
          <w:szCs w:val="24"/>
        </w:rPr>
        <w:t>treści</w:t>
      </w:r>
      <w:r w:rsidR="008107AC" w:rsidRPr="007C29DF">
        <w:rPr>
          <w:rFonts w:ascii="Arial" w:hAnsi="Arial" w:cs="Arial"/>
          <w:sz w:val="24"/>
          <w:szCs w:val="24"/>
        </w:rPr>
        <w:t xml:space="preserve"> </w:t>
      </w:r>
      <w:r w:rsidRPr="007C29DF">
        <w:rPr>
          <w:rFonts w:ascii="Arial" w:hAnsi="Arial" w:cs="Arial"/>
          <w:sz w:val="24"/>
          <w:szCs w:val="24"/>
        </w:rPr>
        <w:t>złożonych</w:t>
      </w:r>
      <w:r w:rsidR="008107AC" w:rsidRPr="007C29DF">
        <w:rPr>
          <w:rFonts w:ascii="Arial" w:hAnsi="Arial" w:cs="Arial"/>
          <w:sz w:val="24"/>
          <w:szCs w:val="24"/>
        </w:rPr>
        <w:t xml:space="preserve"> </w:t>
      </w:r>
      <w:r w:rsidRPr="007C29DF">
        <w:rPr>
          <w:rFonts w:ascii="Arial" w:hAnsi="Arial" w:cs="Arial"/>
          <w:sz w:val="24"/>
          <w:szCs w:val="24"/>
        </w:rPr>
        <w:t>przez</w:t>
      </w:r>
      <w:r w:rsidR="008107AC" w:rsidRPr="007C29DF">
        <w:rPr>
          <w:rFonts w:ascii="Arial" w:hAnsi="Arial" w:cs="Arial"/>
          <w:sz w:val="24"/>
          <w:szCs w:val="24"/>
        </w:rPr>
        <w:t xml:space="preserve"> </w:t>
      </w:r>
      <w:r w:rsidRPr="007C29DF">
        <w:rPr>
          <w:rFonts w:ascii="Arial" w:hAnsi="Arial" w:cs="Arial"/>
          <w:sz w:val="24"/>
          <w:szCs w:val="24"/>
        </w:rPr>
        <w:t>nich</w:t>
      </w:r>
      <w:r w:rsidR="008107AC" w:rsidRPr="007C29DF">
        <w:rPr>
          <w:rFonts w:ascii="Arial" w:hAnsi="Arial" w:cs="Arial"/>
          <w:sz w:val="24"/>
          <w:szCs w:val="24"/>
        </w:rPr>
        <w:t xml:space="preserve"> </w:t>
      </w:r>
      <w:r w:rsidRPr="007C29DF">
        <w:rPr>
          <w:rFonts w:ascii="Arial" w:hAnsi="Arial" w:cs="Arial"/>
          <w:sz w:val="24"/>
          <w:szCs w:val="24"/>
        </w:rPr>
        <w:t>ofert</w:t>
      </w:r>
      <w:r w:rsidR="008107AC" w:rsidRPr="007C29DF">
        <w:rPr>
          <w:rFonts w:ascii="Arial" w:hAnsi="Arial" w:cs="Arial"/>
          <w:sz w:val="24"/>
          <w:szCs w:val="24"/>
        </w:rPr>
        <w:t xml:space="preserve"> </w:t>
      </w:r>
      <w:r w:rsidRPr="007C29DF">
        <w:rPr>
          <w:rFonts w:ascii="Arial" w:hAnsi="Arial" w:cs="Arial"/>
          <w:sz w:val="24"/>
          <w:szCs w:val="24"/>
        </w:rPr>
        <w:t>lub</w:t>
      </w:r>
      <w:r w:rsidR="008107AC" w:rsidRPr="007C29DF">
        <w:rPr>
          <w:rFonts w:ascii="Arial" w:hAnsi="Arial" w:cs="Arial"/>
          <w:sz w:val="24"/>
          <w:szCs w:val="24"/>
        </w:rPr>
        <w:t xml:space="preserve"> </w:t>
      </w:r>
      <w:r w:rsidRPr="007C29DF">
        <w:rPr>
          <w:rFonts w:ascii="Arial" w:hAnsi="Arial" w:cs="Arial"/>
          <w:sz w:val="24"/>
          <w:szCs w:val="24"/>
        </w:rPr>
        <w:t>innych</w:t>
      </w:r>
      <w:r w:rsidR="008107AC" w:rsidRPr="007C29DF">
        <w:rPr>
          <w:rFonts w:ascii="Arial" w:hAnsi="Arial" w:cs="Arial"/>
          <w:sz w:val="24"/>
          <w:szCs w:val="24"/>
        </w:rPr>
        <w:t xml:space="preserve"> </w:t>
      </w:r>
      <w:r w:rsidRPr="007C29DF">
        <w:rPr>
          <w:rFonts w:ascii="Arial" w:hAnsi="Arial" w:cs="Arial"/>
          <w:sz w:val="24"/>
          <w:szCs w:val="24"/>
        </w:rPr>
        <w:t>składanych</w:t>
      </w:r>
      <w:r w:rsidR="008107AC" w:rsidRPr="007C29DF">
        <w:rPr>
          <w:rFonts w:ascii="Arial" w:hAnsi="Arial" w:cs="Arial"/>
          <w:sz w:val="24"/>
          <w:szCs w:val="24"/>
        </w:rPr>
        <w:t xml:space="preserve"> </w:t>
      </w:r>
      <w:r w:rsidRPr="007C29DF">
        <w:rPr>
          <w:rFonts w:ascii="Arial" w:hAnsi="Arial" w:cs="Arial"/>
          <w:sz w:val="24"/>
          <w:szCs w:val="24"/>
        </w:rPr>
        <w:t>dokumentów</w:t>
      </w:r>
      <w:r w:rsidR="008107AC" w:rsidRPr="007C29DF">
        <w:rPr>
          <w:rFonts w:ascii="Arial" w:hAnsi="Arial" w:cs="Arial"/>
          <w:sz w:val="24"/>
          <w:szCs w:val="24"/>
        </w:rPr>
        <w:t xml:space="preserve"> </w:t>
      </w:r>
      <w:r w:rsidRPr="007C29DF">
        <w:rPr>
          <w:rFonts w:ascii="Arial" w:hAnsi="Arial" w:cs="Arial"/>
          <w:sz w:val="24"/>
          <w:szCs w:val="24"/>
        </w:rPr>
        <w:t>lub oświadczeń.</w:t>
      </w:r>
      <w:r w:rsidR="00B06C4E" w:rsidRPr="007C29DF">
        <w:rPr>
          <w:rFonts w:ascii="Arial" w:hAnsi="Arial" w:cs="Arial"/>
          <w:sz w:val="24"/>
          <w:szCs w:val="24"/>
        </w:rPr>
        <w:t xml:space="preserve"> </w:t>
      </w:r>
      <w:r w:rsidRPr="007C29DF">
        <w:rPr>
          <w:rFonts w:ascii="Arial" w:hAnsi="Arial" w:cs="Arial"/>
          <w:sz w:val="24"/>
          <w:szCs w:val="24"/>
        </w:rPr>
        <w:t>Wykonawcy</w:t>
      </w:r>
      <w:r w:rsidR="00B06C4E" w:rsidRPr="007C29DF">
        <w:rPr>
          <w:rFonts w:ascii="Arial" w:hAnsi="Arial" w:cs="Arial"/>
          <w:sz w:val="24"/>
          <w:szCs w:val="24"/>
        </w:rPr>
        <w:t xml:space="preserve"> </w:t>
      </w:r>
      <w:r w:rsidRPr="007C29DF">
        <w:rPr>
          <w:rFonts w:ascii="Arial" w:hAnsi="Arial" w:cs="Arial"/>
          <w:sz w:val="24"/>
          <w:szCs w:val="24"/>
        </w:rPr>
        <w:t>są zobowiązani</w:t>
      </w:r>
      <w:r w:rsidR="00B06C4E" w:rsidRPr="007C29DF">
        <w:rPr>
          <w:rFonts w:ascii="Arial" w:hAnsi="Arial" w:cs="Arial"/>
          <w:sz w:val="24"/>
          <w:szCs w:val="24"/>
        </w:rPr>
        <w:t xml:space="preserve"> </w:t>
      </w:r>
      <w:r w:rsidRPr="007C29DF">
        <w:rPr>
          <w:rFonts w:ascii="Arial" w:hAnsi="Arial" w:cs="Arial"/>
          <w:sz w:val="24"/>
          <w:szCs w:val="24"/>
        </w:rPr>
        <w:t>do</w:t>
      </w:r>
      <w:r w:rsidR="00B06C4E" w:rsidRPr="007C29DF">
        <w:rPr>
          <w:rFonts w:ascii="Arial" w:hAnsi="Arial" w:cs="Arial"/>
          <w:sz w:val="24"/>
          <w:szCs w:val="24"/>
        </w:rPr>
        <w:t xml:space="preserve"> </w:t>
      </w:r>
      <w:r w:rsidRPr="007C29DF">
        <w:rPr>
          <w:rFonts w:ascii="Arial" w:hAnsi="Arial" w:cs="Arial"/>
          <w:sz w:val="24"/>
          <w:szCs w:val="24"/>
        </w:rPr>
        <w:t>przedstawienia</w:t>
      </w:r>
      <w:r w:rsidR="00B06C4E" w:rsidRPr="007C29DF">
        <w:rPr>
          <w:rFonts w:ascii="Arial" w:hAnsi="Arial" w:cs="Arial"/>
          <w:sz w:val="24"/>
          <w:szCs w:val="24"/>
        </w:rPr>
        <w:t xml:space="preserve"> </w:t>
      </w:r>
      <w:r w:rsidRPr="007C29DF">
        <w:rPr>
          <w:rFonts w:ascii="Arial" w:hAnsi="Arial" w:cs="Arial"/>
          <w:sz w:val="24"/>
          <w:szCs w:val="24"/>
        </w:rPr>
        <w:t>wyjaśnień w</w:t>
      </w:r>
      <w:r w:rsidR="00B06C4E" w:rsidRPr="007C29DF">
        <w:rPr>
          <w:rFonts w:ascii="Arial" w:hAnsi="Arial" w:cs="Arial"/>
          <w:sz w:val="24"/>
          <w:szCs w:val="24"/>
        </w:rPr>
        <w:t xml:space="preserve"> </w:t>
      </w:r>
      <w:r w:rsidRPr="007C29DF">
        <w:rPr>
          <w:rFonts w:ascii="Arial" w:hAnsi="Arial" w:cs="Arial"/>
          <w:sz w:val="24"/>
          <w:szCs w:val="24"/>
        </w:rPr>
        <w:t>terminie wskazanym przez Zamawiającego.</w:t>
      </w:r>
    </w:p>
    <w:p w14:paraId="6A72438F" w14:textId="77777777" w:rsid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Zamawiający wybiera najkorzystniejszą ofertę w terminie związania ofertą określonym w SWZ.</w:t>
      </w:r>
    </w:p>
    <w:p w14:paraId="3C96B8DD" w14:textId="77777777" w:rsid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Jeżeli termin związania ofertą upłynie przed wyborem najkorzystniejszej oferty, Zamawiający</w:t>
      </w:r>
      <w:r w:rsidR="00B06C4E" w:rsidRPr="007C29DF">
        <w:rPr>
          <w:rFonts w:ascii="Arial" w:hAnsi="Arial" w:cs="Arial"/>
          <w:sz w:val="24"/>
          <w:szCs w:val="24"/>
        </w:rPr>
        <w:t xml:space="preserve"> </w:t>
      </w:r>
      <w:r w:rsidRPr="007C29DF">
        <w:rPr>
          <w:rFonts w:ascii="Arial" w:hAnsi="Arial" w:cs="Arial"/>
          <w:sz w:val="24"/>
          <w:szCs w:val="24"/>
        </w:rPr>
        <w:t>wezwie</w:t>
      </w:r>
      <w:r w:rsidR="00B06C4E" w:rsidRPr="007C29DF">
        <w:rPr>
          <w:rFonts w:ascii="Arial" w:hAnsi="Arial" w:cs="Arial"/>
          <w:sz w:val="24"/>
          <w:szCs w:val="24"/>
        </w:rPr>
        <w:t xml:space="preserve"> </w:t>
      </w:r>
      <w:r w:rsidRPr="007C29DF">
        <w:rPr>
          <w:rFonts w:ascii="Arial" w:hAnsi="Arial" w:cs="Arial"/>
          <w:sz w:val="24"/>
          <w:szCs w:val="24"/>
        </w:rPr>
        <w:t>Wykonawcę,</w:t>
      </w:r>
      <w:r w:rsidR="00B06C4E" w:rsidRPr="007C29DF">
        <w:rPr>
          <w:rFonts w:ascii="Arial" w:hAnsi="Arial" w:cs="Arial"/>
          <w:sz w:val="24"/>
          <w:szCs w:val="24"/>
        </w:rPr>
        <w:t xml:space="preserve"> </w:t>
      </w:r>
      <w:r w:rsidRPr="007C29DF">
        <w:rPr>
          <w:rFonts w:ascii="Arial" w:hAnsi="Arial" w:cs="Arial"/>
          <w:sz w:val="24"/>
          <w:szCs w:val="24"/>
        </w:rPr>
        <w:t>którego</w:t>
      </w:r>
      <w:r w:rsidR="00B06C4E" w:rsidRPr="007C29DF">
        <w:rPr>
          <w:rFonts w:ascii="Arial" w:hAnsi="Arial" w:cs="Arial"/>
          <w:sz w:val="24"/>
          <w:szCs w:val="24"/>
        </w:rPr>
        <w:t xml:space="preserve"> </w:t>
      </w:r>
      <w:r w:rsidRPr="007C29DF">
        <w:rPr>
          <w:rFonts w:ascii="Arial" w:hAnsi="Arial" w:cs="Arial"/>
          <w:sz w:val="24"/>
          <w:szCs w:val="24"/>
        </w:rPr>
        <w:t>oferta</w:t>
      </w:r>
      <w:r w:rsidR="00B06C4E" w:rsidRPr="007C29DF">
        <w:rPr>
          <w:rFonts w:ascii="Arial" w:hAnsi="Arial" w:cs="Arial"/>
          <w:sz w:val="24"/>
          <w:szCs w:val="24"/>
        </w:rPr>
        <w:t xml:space="preserve"> </w:t>
      </w:r>
      <w:r w:rsidRPr="007C29DF">
        <w:rPr>
          <w:rFonts w:ascii="Arial" w:hAnsi="Arial" w:cs="Arial"/>
          <w:sz w:val="24"/>
          <w:szCs w:val="24"/>
        </w:rPr>
        <w:t>otrzymała</w:t>
      </w:r>
      <w:r w:rsidR="00B06C4E" w:rsidRPr="007C29DF">
        <w:rPr>
          <w:rFonts w:ascii="Arial" w:hAnsi="Arial" w:cs="Arial"/>
          <w:sz w:val="24"/>
          <w:szCs w:val="24"/>
        </w:rPr>
        <w:t xml:space="preserve"> </w:t>
      </w:r>
      <w:r w:rsidRPr="007C29DF">
        <w:rPr>
          <w:rFonts w:ascii="Arial" w:hAnsi="Arial" w:cs="Arial"/>
          <w:sz w:val="24"/>
          <w:szCs w:val="24"/>
        </w:rPr>
        <w:t>najwyższą ocenę,</w:t>
      </w:r>
      <w:r w:rsidR="00B06C4E" w:rsidRPr="007C29DF">
        <w:rPr>
          <w:rFonts w:ascii="Arial" w:hAnsi="Arial" w:cs="Arial"/>
          <w:sz w:val="24"/>
          <w:szCs w:val="24"/>
        </w:rPr>
        <w:t xml:space="preserve"> </w:t>
      </w:r>
      <w:r w:rsidRPr="007C29DF">
        <w:rPr>
          <w:rFonts w:ascii="Arial" w:hAnsi="Arial" w:cs="Arial"/>
          <w:sz w:val="24"/>
          <w:szCs w:val="24"/>
        </w:rPr>
        <w:t>do wyrażenia, w wyznaczonym przez Zamawiającego terminie, pisemnej zgody na wybór jego oferty.</w:t>
      </w:r>
    </w:p>
    <w:p w14:paraId="7D3ED00C" w14:textId="77777777" w:rsidR="00A74DDD" w:rsidRPr="007C29DF" w:rsidRDefault="00A74DDD" w:rsidP="00D03BF6">
      <w:pPr>
        <w:pStyle w:val="Akapitzlist"/>
        <w:numPr>
          <w:ilvl w:val="0"/>
          <w:numId w:val="38"/>
        </w:numPr>
        <w:spacing w:line="360" w:lineRule="auto"/>
        <w:rPr>
          <w:rFonts w:ascii="Arial" w:hAnsi="Arial" w:cs="Arial"/>
          <w:sz w:val="24"/>
          <w:szCs w:val="24"/>
        </w:rPr>
      </w:pPr>
      <w:r w:rsidRPr="007C29DF">
        <w:rPr>
          <w:rFonts w:ascii="Arial" w:hAnsi="Arial" w:cs="Arial"/>
          <w:sz w:val="24"/>
          <w:szCs w:val="24"/>
        </w:rPr>
        <w:t>W</w:t>
      </w:r>
      <w:r w:rsidR="008107AC" w:rsidRPr="007C29DF">
        <w:rPr>
          <w:rFonts w:ascii="Arial" w:hAnsi="Arial" w:cs="Arial"/>
          <w:sz w:val="24"/>
          <w:szCs w:val="24"/>
        </w:rPr>
        <w:t xml:space="preserve"> </w:t>
      </w:r>
      <w:r w:rsidRPr="007C29DF">
        <w:rPr>
          <w:rFonts w:ascii="Arial" w:hAnsi="Arial" w:cs="Arial"/>
          <w:sz w:val="24"/>
          <w:szCs w:val="24"/>
        </w:rPr>
        <w:t>przypadku</w:t>
      </w:r>
      <w:r w:rsidR="008107AC" w:rsidRPr="007C29DF">
        <w:rPr>
          <w:rFonts w:ascii="Arial" w:hAnsi="Arial" w:cs="Arial"/>
          <w:sz w:val="24"/>
          <w:szCs w:val="24"/>
        </w:rPr>
        <w:t xml:space="preserve"> </w:t>
      </w:r>
      <w:r w:rsidRPr="007C29DF">
        <w:rPr>
          <w:rFonts w:ascii="Arial" w:hAnsi="Arial" w:cs="Arial"/>
          <w:sz w:val="24"/>
          <w:szCs w:val="24"/>
        </w:rPr>
        <w:t>braku</w:t>
      </w:r>
      <w:r w:rsidR="008107AC" w:rsidRPr="007C29DF">
        <w:rPr>
          <w:rFonts w:ascii="Arial" w:hAnsi="Arial" w:cs="Arial"/>
          <w:sz w:val="24"/>
          <w:szCs w:val="24"/>
        </w:rPr>
        <w:t xml:space="preserve"> </w:t>
      </w:r>
      <w:r w:rsidRPr="007C29DF">
        <w:rPr>
          <w:rFonts w:ascii="Arial" w:hAnsi="Arial" w:cs="Arial"/>
          <w:sz w:val="24"/>
          <w:szCs w:val="24"/>
        </w:rPr>
        <w:t>zgody,</w:t>
      </w:r>
      <w:r w:rsidR="008107AC" w:rsidRPr="007C29DF">
        <w:rPr>
          <w:rFonts w:ascii="Arial" w:hAnsi="Arial" w:cs="Arial"/>
          <w:sz w:val="24"/>
          <w:szCs w:val="24"/>
        </w:rPr>
        <w:t xml:space="preserve"> </w:t>
      </w:r>
      <w:r w:rsidRPr="007C29DF">
        <w:rPr>
          <w:rFonts w:ascii="Arial" w:hAnsi="Arial" w:cs="Arial"/>
          <w:sz w:val="24"/>
          <w:szCs w:val="24"/>
        </w:rPr>
        <w:t>o</w:t>
      </w:r>
      <w:r w:rsidR="008107AC" w:rsidRPr="007C29DF">
        <w:rPr>
          <w:rFonts w:ascii="Arial" w:hAnsi="Arial" w:cs="Arial"/>
          <w:sz w:val="24"/>
          <w:szCs w:val="24"/>
        </w:rPr>
        <w:t xml:space="preserve"> </w:t>
      </w:r>
      <w:r w:rsidRPr="007C29DF">
        <w:rPr>
          <w:rFonts w:ascii="Arial" w:hAnsi="Arial" w:cs="Arial"/>
          <w:sz w:val="24"/>
          <w:szCs w:val="24"/>
        </w:rPr>
        <w:t>której</w:t>
      </w:r>
      <w:r w:rsidR="008107AC" w:rsidRPr="007C29DF">
        <w:rPr>
          <w:rFonts w:ascii="Arial" w:hAnsi="Arial" w:cs="Arial"/>
          <w:sz w:val="24"/>
          <w:szCs w:val="24"/>
        </w:rPr>
        <w:t xml:space="preserve"> </w:t>
      </w:r>
      <w:r w:rsidRPr="007C29DF">
        <w:rPr>
          <w:rFonts w:ascii="Arial" w:hAnsi="Arial" w:cs="Arial"/>
          <w:sz w:val="24"/>
          <w:szCs w:val="24"/>
        </w:rPr>
        <w:t>mowa</w:t>
      </w:r>
      <w:r w:rsidR="008107AC" w:rsidRPr="007C29DF">
        <w:rPr>
          <w:rFonts w:ascii="Arial" w:hAnsi="Arial" w:cs="Arial"/>
          <w:sz w:val="24"/>
          <w:szCs w:val="24"/>
        </w:rPr>
        <w:t xml:space="preserve"> </w:t>
      </w:r>
      <w:r w:rsidRPr="007C29DF">
        <w:rPr>
          <w:rFonts w:ascii="Arial" w:hAnsi="Arial" w:cs="Arial"/>
          <w:sz w:val="24"/>
          <w:szCs w:val="24"/>
        </w:rPr>
        <w:t>w</w:t>
      </w:r>
      <w:r w:rsidR="008107AC" w:rsidRPr="007C29DF">
        <w:rPr>
          <w:rFonts w:ascii="Arial" w:hAnsi="Arial" w:cs="Arial"/>
          <w:sz w:val="24"/>
          <w:szCs w:val="24"/>
        </w:rPr>
        <w:t xml:space="preserve"> </w:t>
      </w:r>
      <w:r w:rsidRPr="007C29DF">
        <w:rPr>
          <w:rFonts w:ascii="Arial" w:hAnsi="Arial" w:cs="Arial"/>
          <w:sz w:val="24"/>
          <w:szCs w:val="24"/>
        </w:rPr>
        <w:t>ust.</w:t>
      </w:r>
      <w:r w:rsidR="008107AC" w:rsidRPr="007C29DF">
        <w:rPr>
          <w:rFonts w:ascii="Arial" w:hAnsi="Arial" w:cs="Arial"/>
          <w:sz w:val="24"/>
          <w:szCs w:val="24"/>
        </w:rPr>
        <w:t xml:space="preserve"> </w:t>
      </w:r>
      <w:r w:rsidRPr="007C29DF">
        <w:rPr>
          <w:rFonts w:ascii="Arial" w:hAnsi="Arial" w:cs="Arial"/>
          <w:sz w:val="24"/>
          <w:szCs w:val="24"/>
        </w:rPr>
        <w:t>10,</w:t>
      </w:r>
      <w:r w:rsidR="008107AC" w:rsidRPr="007C29DF">
        <w:rPr>
          <w:rFonts w:ascii="Arial" w:hAnsi="Arial" w:cs="Arial"/>
          <w:sz w:val="24"/>
          <w:szCs w:val="24"/>
        </w:rPr>
        <w:t xml:space="preserve"> </w:t>
      </w:r>
      <w:r w:rsidRPr="007C29DF">
        <w:rPr>
          <w:rFonts w:ascii="Arial" w:hAnsi="Arial" w:cs="Arial"/>
          <w:sz w:val="24"/>
          <w:szCs w:val="24"/>
        </w:rPr>
        <w:t>oferta</w:t>
      </w:r>
      <w:r w:rsidR="008107AC" w:rsidRPr="007C29DF">
        <w:rPr>
          <w:rFonts w:ascii="Arial" w:hAnsi="Arial" w:cs="Arial"/>
          <w:sz w:val="24"/>
          <w:szCs w:val="24"/>
        </w:rPr>
        <w:t xml:space="preserve"> </w:t>
      </w:r>
      <w:r w:rsidRPr="007C29DF">
        <w:rPr>
          <w:rFonts w:ascii="Arial" w:hAnsi="Arial" w:cs="Arial"/>
          <w:sz w:val="24"/>
          <w:szCs w:val="24"/>
        </w:rPr>
        <w:t>podlega</w:t>
      </w:r>
      <w:r w:rsidR="008107AC" w:rsidRPr="007C29DF">
        <w:rPr>
          <w:rFonts w:ascii="Arial" w:hAnsi="Arial" w:cs="Arial"/>
          <w:sz w:val="24"/>
          <w:szCs w:val="24"/>
        </w:rPr>
        <w:t xml:space="preserve"> </w:t>
      </w:r>
      <w:r w:rsidRPr="007C29DF">
        <w:rPr>
          <w:rFonts w:ascii="Arial" w:hAnsi="Arial" w:cs="Arial"/>
          <w:sz w:val="24"/>
          <w:szCs w:val="24"/>
        </w:rPr>
        <w:t>odrzuceniu,</w:t>
      </w:r>
      <w:r w:rsidR="008107AC" w:rsidRPr="007C29DF">
        <w:rPr>
          <w:rFonts w:ascii="Arial" w:hAnsi="Arial" w:cs="Arial"/>
          <w:sz w:val="24"/>
          <w:szCs w:val="24"/>
        </w:rPr>
        <w:t xml:space="preserve"> </w:t>
      </w:r>
      <w:r w:rsidRPr="007C29DF">
        <w:rPr>
          <w:rFonts w:ascii="Arial" w:hAnsi="Arial" w:cs="Arial"/>
          <w:sz w:val="24"/>
          <w:szCs w:val="24"/>
        </w:rPr>
        <w:t>a Zamawiający zwraca się o wyrażenie takiej zgody do kolejnego Wykonawcy, którego oferta została najwyżej oceniona, chyba że zachodzą przesłanki do unieważnienia postępowania.</w:t>
      </w:r>
    </w:p>
    <w:p w14:paraId="6DC04D6C" w14:textId="77777777" w:rsidR="00A74DDD" w:rsidRPr="007C29DF" w:rsidRDefault="00A74DDD" w:rsidP="007C29DF">
      <w:pPr>
        <w:pStyle w:val="Akapitzlist"/>
        <w:numPr>
          <w:ilvl w:val="0"/>
          <w:numId w:val="1"/>
        </w:numPr>
        <w:spacing w:line="360" w:lineRule="auto"/>
        <w:rPr>
          <w:rFonts w:ascii="Arial" w:hAnsi="Arial" w:cs="Arial"/>
          <w:b/>
          <w:sz w:val="28"/>
          <w:szCs w:val="28"/>
        </w:rPr>
      </w:pPr>
      <w:r w:rsidRPr="007C29DF">
        <w:rPr>
          <w:rFonts w:ascii="Arial" w:hAnsi="Arial" w:cs="Arial"/>
          <w:b/>
          <w:sz w:val="28"/>
          <w:szCs w:val="28"/>
        </w:rPr>
        <w:t>PROJEKTOWANE POSTANOWIENIA UMOWY W SPRAWIE ZAMÓWIENIA PUBLICZNEGO, KTÓRE ZOSTANĄ WPROWADZONE DO TREŚCI TEJ UMOWY</w:t>
      </w:r>
    </w:p>
    <w:p w14:paraId="05672C30" w14:textId="3BA26849" w:rsidR="00A74DDD" w:rsidRPr="00A74DDD" w:rsidRDefault="00A74DDD" w:rsidP="00071B54">
      <w:pPr>
        <w:spacing w:line="360" w:lineRule="auto"/>
        <w:ind w:left="360"/>
        <w:rPr>
          <w:rFonts w:ascii="Arial" w:hAnsi="Arial" w:cs="Arial"/>
          <w:sz w:val="24"/>
          <w:szCs w:val="24"/>
        </w:rPr>
      </w:pPr>
      <w:r w:rsidRPr="00A74DDD">
        <w:rPr>
          <w:rFonts w:ascii="Arial" w:hAnsi="Arial" w:cs="Arial"/>
          <w:sz w:val="24"/>
          <w:szCs w:val="24"/>
        </w:rPr>
        <w:t xml:space="preserve">Projektowane postanowienia umowy w sprawie zamówienia publicznego określone zostały w załączniku nr </w:t>
      </w:r>
      <w:r w:rsidR="00394442">
        <w:rPr>
          <w:rFonts w:ascii="Arial" w:hAnsi="Arial" w:cs="Arial"/>
          <w:sz w:val="24"/>
          <w:szCs w:val="24"/>
        </w:rPr>
        <w:t xml:space="preserve">7a dla Części I </w:t>
      </w:r>
      <w:proofErr w:type="spellStart"/>
      <w:r w:rsidR="00394442">
        <w:rPr>
          <w:rFonts w:ascii="Arial" w:hAnsi="Arial" w:cs="Arial"/>
          <w:sz w:val="24"/>
          <w:szCs w:val="24"/>
        </w:rPr>
        <w:t>i</w:t>
      </w:r>
      <w:proofErr w:type="spellEnd"/>
      <w:r w:rsidR="00394442">
        <w:rPr>
          <w:rFonts w:ascii="Arial" w:hAnsi="Arial" w:cs="Arial"/>
          <w:sz w:val="24"/>
          <w:szCs w:val="24"/>
        </w:rPr>
        <w:t xml:space="preserve"> 7 b dla Części II </w:t>
      </w:r>
      <w:r w:rsidR="008107AC">
        <w:rPr>
          <w:rFonts w:ascii="Arial" w:hAnsi="Arial" w:cs="Arial"/>
          <w:sz w:val="24"/>
          <w:szCs w:val="24"/>
        </w:rPr>
        <w:t xml:space="preserve"> </w:t>
      </w:r>
      <w:r w:rsidRPr="00A74DDD">
        <w:rPr>
          <w:rFonts w:ascii="Arial" w:hAnsi="Arial" w:cs="Arial"/>
          <w:sz w:val="24"/>
          <w:szCs w:val="24"/>
        </w:rPr>
        <w:t>do niniejszej SWZ.</w:t>
      </w:r>
    </w:p>
    <w:p w14:paraId="6216DBF7" w14:textId="77777777" w:rsidR="00A74DDD" w:rsidRPr="00071B54" w:rsidRDefault="00A74DDD" w:rsidP="00071B54">
      <w:pPr>
        <w:pStyle w:val="Akapitzlist"/>
        <w:numPr>
          <w:ilvl w:val="0"/>
          <w:numId w:val="1"/>
        </w:numPr>
        <w:spacing w:line="360" w:lineRule="auto"/>
        <w:rPr>
          <w:rFonts w:ascii="Arial" w:hAnsi="Arial" w:cs="Arial"/>
          <w:b/>
          <w:sz w:val="28"/>
          <w:szCs w:val="28"/>
        </w:rPr>
      </w:pPr>
      <w:r w:rsidRPr="00071B54">
        <w:rPr>
          <w:rFonts w:ascii="Arial" w:hAnsi="Arial" w:cs="Arial"/>
          <w:b/>
          <w:sz w:val="28"/>
          <w:szCs w:val="28"/>
        </w:rPr>
        <w:t>INFORMACJE O FORMALNOŚCIACH, JAKIE MUSZĄ ZOSTAĆ DOPEŁNIONE PO WYBORZE OFERTY W CELU ZAWARCIA UMOWY W SPRAWIE ZAMÓWIENIA PUBLICZNEGO</w:t>
      </w:r>
    </w:p>
    <w:p w14:paraId="22018B38" w14:textId="77777777" w:rsidR="00A74DDD" w:rsidRP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lastRenderedPageBreak/>
        <w:t>W przypadku dokonania wyboru najkorzystniejszej oferty, Zamawiający o wyborze najkorzystniejszej oferty zawiadamia niezwłocznie wszystkich Wykonawców, którzy złożyli oferty przekazując następujące informacje:</w:t>
      </w:r>
    </w:p>
    <w:p w14:paraId="304699D1" w14:textId="2A613218" w:rsidR="00071B54" w:rsidRDefault="005B3FF1" w:rsidP="00D03BF6">
      <w:pPr>
        <w:pStyle w:val="Akapitzlist"/>
        <w:numPr>
          <w:ilvl w:val="0"/>
          <w:numId w:val="40"/>
        </w:numPr>
        <w:spacing w:line="360" w:lineRule="auto"/>
        <w:rPr>
          <w:rFonts w:ascii="Arial" w:hAnsi="Arial" w:cs="Arial"/>
          <w:sz w:val="24"/>
          <w:szCs w:val="24"/>
        </w:rPr>
      </w:pPr>
      <w:r>
        <w:rPr>
          <w:rFonts w:ascii="Arial" w:hAnsi="Arial" w:cs="Arial"/>
          <w:sz w:val="24"/>
          <w:szCs w:val="24"/>
        </w:rPr>
        <w:t xml:space="preserve">o </w:t>
      </w:r>
      <w:r w:rsidR="00A74DDD" w:rsidRPr="00071B54">
        <w:rPr>
          <w:rFonts w:ascii="Arial" w:hAnsi="Arial" w:cs="Arial"/>
          <w:sz w:val="24"/>
          <w:szCs w:val="24"/>
        </w:rPr>
        <w:t>wyborze najkorzystniejszej ofert, podając nazwę albo imię i nazwisko oraz siedzibę lub miejsce zamieszkania, jeżeli jest miejscem prowadzenia działalności gospodarczej, którego ofertę wybrano, a także punktację przyznaną ofertom w każdym kryterium oceny ofert oraz łączną punktację;</w:t>
      </w:r>
    </w:p>
    <w:p w14:paraId="1F87C2CA" w14:textId="36CEF0CC" w:rsidR="00071B54" w:rsidRDefault="005B3FF1" w:rsidP="00D03BF6">
      <w:pPr>
        <w:pStyle w:val="Akapitzlist"/>
        <w:numPr>
          <w:ilvl w:val="0"/>
          <w:numId w:val="40"/>
        </w:numPr>
        <w:spacing w:line="360" w:lineRule="auto"/>
        <w:rPr>
          <w:rFonts w:ascii="Arial" w:hAnsi="Arial" w:cs="Arial"/>
          <w:sz w:val="24"/>
          <w:szCs w:val="24"/>
        </w:rPr>
      </w:pPr>
      <w:r>
        <w:rPr>
          <w:rFonts w:ascii="Arial" w:hAnsi="Arial" w:cs="Arial"/>
          <w:sz w:val="24"/>
          <w:szCs w:val="24"/>
        </w:rPr>
        <w:t xml:space="preserve">o </w:t>
      </w:r>
      <w:r w:rsidR="00A74DDD" w:rsidRPr="00071B54">
        <w:rPr>
          <w:rFonts w:ascii="Arial" w:hAnsi="Arial" w:cs="Arial"/>
          <w:sz w:val="24"/>
          <w:szCs w:val="24"/>
        </w:rPr>
        <w:t>Wykonawcach, których oferty zostały odrzucone podając uzasadnienie faktyczne i prawne;</w:t>
      </w:r>
    </w:p>
    <w:p w14:paraId="36488D62" w14:textId="77777777" w:rsidR="00A74DDD" w:rsidRPr="00071B54" w:rsidRDefault="00A74DDD" w:rsidP="00071B54">
      <w:pPr>
        <w:pStyle w:val="Akapitzlist"/>
        <w:spacing w:line="360" w:lineRule="auto"/>
        <w:rPr>
          <w:rFonts w:ascii="Arial" w:hAnsi="Arial" w:cs="Arial"/>
          <w:sz w:val="24"/>
          <w:szCs w:val="24"/>
        </w:rPr>
      </w:pPr>
      <w:r w:rsidRPr="00071B54">
        <w:rPr>
          <w:rFonts w:ascii="Arial" w:hAnsi="Arial" w:cs="Arial"/>
          <w:sz w:val="24"/>
          <w:szCs w:val="24"/>
        </w:rPr>
        <w:t>Zamawiający udostępnia niezwłocznie powyższe informacje na stronie internetowej Zamawiającego.</w:t>
      </w:r>
    </w:p>
    <w:p w14:paraId="1864C5D1" w14:textId="77777777" w:rsid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 xml:space="preserve">Zamawiający zawiera umowę w sprawie zamówienia publicznego, z uwzględnieniem art. 577 </w:t>
      </w:r>
      <w:proofErr w:type="spellStart"/>
      <w:r w:rsidRPr="00071B54">
        <w:rPr>
          <w:rFonts w:ascii="Arial" w:hAnsi="Arial" w:cs="Arial"/>
          <w:sz w:val="24"/>
          <w:szCs w:val="24"/>
        </w:rPr>
        <w:t>pzp</w:t>
      </w:r>
      <w:proofErr w:type="spellEnd"/>
      <w:r w:rsidRPr="00071B54">
        <w:rPr>
          <w:rFonts w:ascii="Arial" w:hAnsi="Arial" w:cs="Arial"/>
          <w:sz w:val="24"/>
          <w:szCs w:val="24"/>
        </w:rPr>
        <w:t>, w terminie nie krótszym niż 5 dni od dnia przesłania zawiadomienia o wyborze najkorzystniejszej</w:t>
      </w:r>
      <w:r w:rsidR="008107AC" w:rsidRPr="00071B54">
        <w:rPr>
          <w:rFonts w:ascii="Arial" w:hAnsi="Arial" w:cs="Arial"/>
          <w:sz w:val="24"/>
          <w:szCs w:val="24"/>
        </w:rPr>
        <w:t xml:space="preserve"> </w:t>
      </w:r>
      <w:r w:rsidRPr="00071B54">
        <w:rPr>
          <w:rFonts w:ascii="Arial" w:hAnsi="Arial" w:cs="Arial"/>
          <w:sz w:val="24"/>
          <w:szCs w:val="24"/>
        </w:rPr>
        <w:t>oferty,</w:t>
      </w:r>
      <w:r w:rsidR="008107AC" w:rsidRPr="00071B54">
        <w:rPr>
          <w:rFonts w:ascii="Arial" w:hAnsi="Arial" w:cs="Arial"/>
          <w:sz w:val="24"/>
          <w:szCs w:val="24"/>
        </w:rPr>
        <w:t xml:space="preserve"> </w:t>
      </w:r>
      <w:r w:rsidRPr="00071B54">
        <w:rPr>
          <w:rFonts w:ascii="Arial" w:hAnsi="Arial" w:cs="Arial"/>
          <w:sz w:val="24"/>
          <w:szCs w:val="24"/>
        </w:rPr>
        <w:t>jeżeli</w:t>
      </w:r>
      <w:r w:rsidR="008107AC" w:rsidRPr="00071B54">
        <w:rPr>
          <w:rFonts w:ascii="Arial" w:hAnsi="Arial" w:cs="Arial"/>
          <w:sz w:val="24"/>
          <w:szCs w:val="24"/>
        </w:rPr>
        <w:t xml:space="preserve"> </w:t>
      </w:r>
      <w:r w:rsidRPr="00071B54">
        <w:rPr>
          <w:rFonts w:ascii="Arial" w:hAnsi="Arial" w:cs="Arial"/>
          <w:sz w:val="24"/>
          <w:szCs w:val="24"/>
        </w:rPr>
        <w:t>zawiadomienie</w:t>
      </w:r>
      <w:r w:rsidR="008107AC" w:rsidRPr="00071B54">
        <w:rPr>
          <w:rFonts w:ascii="Arial" w:hAnsi="Arial" w:cs="Arial"/>
          <w:sz w:val="24"/>
          <w:szCs w:val="24"/>
        </w:rPr>
        <w:t xml:space="preserve"> </w:t>
      </w:r>
      <w:r w:rsidRPr="00071B54">
        <w:rPr>
          <w:rFonts w:ascii="Arial" w:hAnsi="Arial" w:cs="Arial"/>
          <w:sz w:val="24"/>
          <w:szCs w:val="24"/>
        </w:rPr>
        <w:t>to</w:t>
      </w:r>
      <w:r w:rsidR="008107AC" w:rsidRPr="00071B54">
        <w:rPr>
          <w:rFonts w:ascii="Arial" w:hAnsi="Arial" w:cs="Arial"/>
          <w:sz w:val="24"/>
          <w:szCs w:val="24"/>
        </w:rPr>
        <w:t xml:space="preserve"> </w:t>
      </w:r>
      <w:r w:rsidRPr="00071B54">
        <w:rPr>
          <w:rFonts w:ascii="Arial" w:hAnsi="Arial" w:cs="Arial"/>
          <w:sz w:val="24"/>
          <w:szCs w:val="24"/>
        </w:rPr>
        <w:t>zostało</w:t>
      </w:r>
      <w:r w:rsidR="008107AC" w:rsidRPr="00071B54">
        <w:rPr>
          <w:rFonts w:ascii="Arial" w:hAnsi="Arial" w:cs="Arial"/>
          <w:sz w:val="24"/>
          <w:szCs w:val="24"/>
        </w:rPr>
        <w:t xml:space="preserve"> </w:t>
      </w:r>
      <w:r w:rsidRPr="00071B54">
        <w:rPr>
          <w:rFonts w:ascii="Arial" w:hAnsi="Arial" w:cs="Arial"/>
          <w:sz w:val="24"/>
          <w:szCs w:val="24"/>
        </w:rPr>
        <w:t>przesłane</w:t>
      </w:r>
      <w:r w:rsidR="008107AC" w:rsidRPr="00071B54">
        <w:rPr>
          <w:rFonts w:ascii="Arial" w:hAnsi="Arial" w:cs="Arial"/>
          <w:sz w:val="24"/>
          <w:szCs w:val="24"/>
        </w:rPr>
        <w:t xml:space="preserve"> </w:t>
      </w:r>
      <w:r w:rsidRPr="00071B54">
        <w:rPr>
          <w:rFonts w:ascii="Arial" w:hAnsi="Arial" w:cs="Arial"/>
          <w:sz w:val="24"/>
          <w:szCs w:val="24"/>
        </w:rPr>
        <w:t>przy</w:t>
      </w:r>
      <w:r w:rsidR="008107AC" w:rsidRPr="00071B54">
        <w:rPr>
          <w:rFonts w:ascii="Arial" w:hAnsi="Arial" w:cs="Arial"/>
          <w:sz w:val="24"/>
          <w:szCs w:val="24"/>
        </w:rPr>
        <w:t xml:space="preserve"> </w:t>
      </w:r>
      <w:r w:rsidRPr="00071B54">
        <w:rPr>
          <w:rFonts w:ascii="Arial" w:hAnsi="Arial" w:cs="Arial"/>
          <w:sz w:val="24"/>
          <w:szCs w:val="24"/>
        </w:rPr>
        <w:t>użyciu środków komunikacji elektronicznej, albo 10 dni, jeżeli zostało przesłane w inny sposób.</w:t>
      </w:r>
    </w:p>
    <w:p w14:paraId="6D0594E7" w14:textId="77777777" w:rsid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Zamawiający</w:t>
      </w:r>
      <w:r w:rsidR="008107AC" w:rsidRPr="00071B54">
        <w:rPr>
          <w:rFonts w:ascii="Arial" w:hAnsi="Arial" w:cs="Arial"/>
          <w:sz w:val="24"/>
          <w:szCs w:val="24"/>
        </w:rPr>
        <w:t xml:space="preserve"> </w:t>
      </w:r>
      <w:r w:rsidRPr="00071B54">
        <w:rPr>
          <w:rFonts w:ascii="Arial" w:hAnsi="Arial" w:cs="Arial"/>
          <w:sz w:val="24"/>
          <w:szCs w:val="24"/>
        </w:rPr>
        <w:t>może</w:t>
      </w:r>
      <w:r w:rsidR="008107AC" w:rsidRPr="00071B54">
        <w:rPr>
          <w:rFonts w:ascii="Arial" w:hAnsi="Arial" w:cs="Arial"/>
          <w:sz w:val="24"/>
          <w:szCs w:val="24"/>
        </w:rPr>
        <w:t xml:space="preserve"> </w:t>
      </w:r>
      <w:r w:rsidRPr="00071B54">
        <w:rPr>
          <w:rFonts w:ascii="Arial" w:hAnsi="Arial" w:cs="Arial"/>
          <w:sz w:val="24"/>
          <w:szCs w:val="24"/>
        </w:rPr>
        <w:t>zawrzeć umowę w</w:t>
      </w:r>
      <w:r w:rsidR="008107AC" w:rsidRPr="00071B54">
        <w:rPr>
          <w:rFonts w:ascii="Arial" w:hAnsi="Arial" w:cs="Arial"/>
          <w:sz w:val="24"/>
          <w:szCs w:val="24"/>
        </w:rPr>
        <w:t xml:space="preserve"> </w:t>
      </w:r>
      <w:r w:rsidRPr="00071B54">
        <w:rPr>
          <w:rFonts w:ascii="Arial" w:hAnsi="Arial" w:cs="Arial"/>
          <w:sz w:val="24"/>
          <w:szCs w:val="24"/>
        </w:rPr>
        <w:t>sprawie</w:t>
      </w:r>
      <w:r w:rsidR="008107AC" w:rsidRPr="00071B54">
        <w:rPr>
          <w:rFonts w:ascii="Arial" w:hAnsi="Arial" w:cs="Arial"/>
          <w:sz w:val="24"/>
          <w:szCs w:val="24"/>
        </w:rPr>
        <w:t xml:space="preserve"> </w:t>
      </w:r>
      <w:r w:rsidRPr="00071B54">
        <w:rPr>
          <w:rFonts w:ascii="Arial" w:hAnsi="Arial" w:cs="Arial"/>
          <w:sz w:val="24"/>
          <w:szCs w:val="24"/>
        </w:rPr>
        <w:t>zamówienia</w:t>
      </w:r>
      <w:r w:rsidR="008107AC" w:rsidRPr="00071B54">
        <w:rPr>
          <w:rFonts w:ascii="Arial" w:hAnsi="Arial" w:cs="Arial"/>
          <w:sz w:val="24"/>
          <w:szCs w:val="24"/>
        </w:rPr>
        <w:t xml:space="preserve"> </w:t>
      </w:r>
      <w:r w:rsidRPr="00071B54">
        <w:rPr>
          <w:rFonts w:ascii="Arial" w:hAnsi="Arial" w:cs="Arial"/>
          <w:sz w:val="24"/>
          <w:szCs w:val="24"/>
        </w:rPr>
        <w:t>publicznego</w:t>
      </w:r>
      <w:r w:rsidR="008107AC" w:rsidRPr="00071B54">
        <w:rPr>
          <w:rFonts w:ascii="Arial" w:hAnsi="Arial" w:cs="Arial"/>
          <w:sz w:val="24"/>
          <w:szCs w:val="24"/>
        </w:rPr>
        <w:t xml:space="preserve"> </w:t>
      </w:r>
      <w:r w:rsidRPr="00071B54">
        <w:rPr>
          <w:rFonts w:ascii="Arial" w:hAnsi="Arial" w:cs="Arial"/>
          <w:sz w:val="24"/>
          <w:szCs w:val="24"/>
        </w:rPr>
        <w:t>przed</w:t>
      </w:r>
      <w:r w:rsidR="008107AC" w:rsidRPr="00071B54">
        <w:rPr>
          <w:rFonts w:ascii="Arial" w:hAnsi="Arial" w:cs="Arial"/>
          <w:sz w:val="24"/>
          <w:szCs w:val="24"/>
        </w:rPr>
        <w:t xml:space="preserve"> </w:t>
      </w:r>
      <w:r w:rsidRPr="00071B54">
        <w:rPr>
          <w:rFonts w:ascii="Arial" w:hAnsi="Arial" w:cs="Arial"/>
          <w:sz w:val="24"/>
          <w:szCs w:val="24"/>
        </w:rPr>
        <w:t>upływem terminu, o którym mowa w ust. 2, jeżeli w postępowaniu o udzielenie zamówienia złożono tylko jedną ofertę.</w:t>
      </w:r>
    </w:p>
    <w:p w14:paraId="0A2E41AE" w14:textId="77777777" w:rsid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Wykonawca, którego oferta została wybrana jako najkorzystniejsza, zostanie poinformowany przez Zamawiającego o miejscu i terminie podpisania umowy.</w:t>
      </w:r>
    </w:p>
    <w:p w14:paraId="2B9A6915" w14:textId="5DDC4ADD" w:rsid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Wykonawca,</w:t>
      </w:r>
      <w:r w:rsidR="008107AC" w:rsidRPr="00071B54">
        <w:rPr>
          <w:rFonts w:ascii="Arial" w:hAnsi="Arial" w:cs="Arial"/>
          <w:sz w:val="24"/>
          <w:szCs w:val="24"/>
        </w:rPr>
        <w:t xml:space="preserve"> </w:t>
      </w:r>
      <w:r w:rsidRPr="00071B54">
        <w:rPr>
          <w:rFonts w:ascii="Arial" w:hAnsi="Arial" w:cs="Arial"/>
          <w:sz w:val="24"/>
          <w:szCs w:val="24"/>
        </w:rPr>
        <w:t>o</w:t>
      </w:r>
      <w:r w:rsidR="008107AC" w:rsidRPr="00071B54">
        <w:rPr>
          <w:rFonts w:ascii="Arial" w:hAnsi="Arial" w:cs="Arial"/>
          <w:sz w:val="24"/>
          <w:szCs w:val="24"/>
        </w:rPr>
        <w:t xml:space="preserve"> </w:t>
      </w:r>
      <w:r w:rsidRPr="00071B54">
        <w:rPr>
          <w:rFonts w:ascii="Arial" w:hAnsi="Arial" w:cs="Arial"/>
          <w:sz w:val="24"/>
          <w:szCs w:val="24"/>
        </w:rPr>
        <w:t>którym</w:t>
      </w:r>
      <w:r w:rsidR="008107AC" w:rsidRPr="00071B54">
        <w:rPr>
          <w:rFonts w:ascii="Arial" w:hAnsi="Arial" w:cs="Arial"/>
          <w:sz w:val="24"/>
          <w:szCs w:val="24"/>
        </w:rPr>
        <w:t xml:space="preserve"> </w:t>
      </w:r>
      <w:r w:rsidRPr="00071B54">
        <w:rPr>
          <w:rFonts w:ascii="Arial" w:hAnsi="Arial" w:cs="Arial"/>
          <w:sz w:val="24"/>
          <w:szCs w:val="24"/>
        </w:rPr>
        <w:t>mowa</w:t>
      </w:r>
      <w:r w:rsidR="008107AC" w:rsidRPr="00071B54">
        <w:rPr>
          <w:rFonts w:ascii="Arial" w:hAnsi="Arial" w:cs="Arial"/>
          <w:sz w:val="24"/>
          <w:szCs w:val="24"/>
        </w:rPr>
        <w:t xml:space="preserve"> </w:t>
      </w:r>
      <w:r w:rsidRPr="00071B54">
        <w:rPr>
          <w:rFonts w:ascii="Arial" w:hAnsi="Arial" w:cs="Arial"/>
          <w:sz w:val="24"/>
          <w:szCs w:val="24"/>
        </w:rPr>
        <w:t>w</w:t>
      </w:r>
      <w:r w:rsidR="008107AC" w:rsidRPr="00071B54">
        <w:rPr>
          <w:rFonts w:ascii="Arial" w:hAnsi="Arial" w:cs="Arial"/>
          <w:sz w:val="24"/>
          <w:szCs w:val="24"/>
        </w:rPr>
        <w:t xml:space="preserve"> </w:t>
      </w:r>
      <w:r w:rsidRPr="00071B54">
        <w:rPr>
          <w:rFonts w:ascii="Arial" w:hAnsi="Arial" w:cs="Arial"/>
          <w:sz w:val="24"/>
          <w:szCs w:val="24"/>
        </w:rPr>
        <w:t>ust.</w:t>
      </w:r>
      <w:r w:rsidR="008107AC" w:rsidRPr="00071B54">
        <w:rPr>
          <w:rFonts w:ascii="Arial" w:hAnsi="Arial" w:cs="Arial"/>
          <w:sz w:val="24"/>
          <w:szCs w:val="24"/>
        </w:rPr>
        <w:t xml:space="preserve"> </w:t>
      </w:r>
      <w:r w:rsidRPr="00071B54">
        <w:rPr>
          <w:rFonts w:ascii="Arial" w:hAnsi="Arial" w:cs="Arial"/>
          <w:sz w:val="24"/>
          <w:szCs w:val="24"/>
        </w:rPr>
        <w:t>2,</w:t>
      </w:r>
      <w:r w:rsidR="008107AC" w:rsidRPr="00071B54">
        <w:rPr>
          <w:rFonts w:ascii="Arial" w:hAnsi="Arial" w:cs="Arial"/>
          <w:sz w:val="24"/>
          <w:szCs w:val="24"/>
        </w:rPr>
        <w:t xml:space="preserve"> </w:t>
      </w:r>
      <w:r w:rsidRPr="00071B54">
        <w:rPr>
          <w:rFonts w:ascii="Arial" w:hAnsi="Arial" w:cs="Arial"/>
          <w:sz w:val="24"/>
          <w:szCs w:val="24"/>
        </w:rPr>
        <w:t>ma</w:t>
      </w:r>
      <w:r w:rsidR="008107AC" w:rsidRPr="00071B54">
        <w:rPr>
          <w:rFonts w:ascii="Arial" w:hAnsi="Arial" w:cs="Arial"/>
          <w:sz w:val="24"/>
          <w:szCs w:val="24"/>
        </w:rPr>
        <w:t xml:space="preserve"> </w:t>
      </w:r>
      <w:r w:rsidRPr="00071B54">
        <w:rPr>
          <w:rFonts w:ascii="Arial" w:hAnsi="Arial" w:cs="Arial"/>
          <w:sz w:val="24"/>
          <w:szCs w:val="24"/>
        </w:rPr>
        <w:t>obowiązek</w:t>
      </w:r>
      <w:r w:rsidR="008107AC" w:rsidRPr="00071B54">
        <w:rPr>
          <w:rFonts w:ascii="Arial" w:hAnsi="Arial" w:cs="Arial"/>
          <w:sz w:val="24"/>
          <w:szCs w:val="24"/>
        </w:rPr>
        <w:t xml:space="preserve"> </w:t>
      </w:r>
      <w:r w:rsidRPr="00071B54">
        <w:rPr>
          <w:rFonts w:ascii="Arial" w:hAnsi="Arial" w:cs="Arial"/>
          <w:sz w:val="24"/>
          <w:szCs w:val="24"/>
        </w:rPr>
        <w:t>zawrzeć umowę w</w:t>
      </w:r>
      <w:r w:rsidR="008107AC" w:rsidRPr="00071B54">
        <w:rPr>
          <w:rFonts w:ascii="Arial" w:hAnsi="Arial" w:cs="Arial"/>
          <w:sz w:val="24"/>
          <w:szCs w:val="24"/>
        </w:rPr>
        <w:t xml:space="preserve"> </w:t>
      </w:r>
      <w:r w:rsidRPr="00071B54">
        <w:rPr>
          <w:rFonts w:ascii="Arial" w:hAnsi="Arial" w:cs="Arial"/>
          <w:sz w:val="24"/>
          <w:szCs w:val="24"/>
        </w:rPr>
        <w:t>sprawie zamówienia na warunkach określonych w projektowanych postanowieniach umowy, które stanowią Załącznik</w:t>
      </w:r>
      <w:r w:rsidR="008107AC" w:rsidRPr="00071B54">
        <w:rPr>
          <w:rFonts w:ascii="Arial" w:hAnsi="Arial" w:cs="Arial"/>
          <w:sz w:val="24"/>
          <w:szCs w:val="24"/>
        </w:rPr>
        <w:t xml:space="preserve"> </w:t>
      </w:r>
      <w:r w:rsidRPr="00071B54">
        <w:rPr>
          <w:rFonts w:ascii="Arial" w:hAnsi="Arial" w:cs="Arial"/>
          <w:sz w:val="24"/>
          <w:szCs w:val="24"/>
        </w:rPr>
        <w:t>Nr</w:t>
      </w:r>
      <w:r w:rsidR="008107AC" w:rsidRPr="00071B54">
        <w:rPr>
          <w:rFonts w:ascii="Arial" w:hAnsi="Arial" w:cs="Arial"/>
          <w:sz w:val="24"/>
          <w:szCs w:val="24"/>
        </w:rPr>
        <w:t xml:space="preserve"> </w:t>
      </w:r>
      <w:r w:rsidR="00394442">
        <w:rPr>
          <w:rFonts w:ascii="Arial" w:hAnsi="Arial" w:cs="Arial"/>
          <w:sz w:val="24"/>
          <w:szCs w:val="24"/>
        </w:rPr>
        <w:t>7</w:t>
      </w:r>
      <w:r w:rsidR="009606A1">
        <w:rPr>
          <w:rFonts w:ascii="Arial" w:hAnsi="Arial" w:cs="Arial"/>
          <w:sz w:val="24"/>
          <w:szCs w:val="24"/>
        </w:rPr>
        <w:t xml:space="preserve"> a - dla części I oraz Załącznik </w:t>
      </w:r>
      <w:r w:rsidR="00394442">
        <w:rPr>
          <w:rFonts w:ascii="Arial" w:hAnsi="Arial" w:cs="Arial"/>
          <w:sz w:val="24"/>
          <w:szCs w:val="24"/>
        </w:rPr>
        <w:t>7</w:t>
      </w:r>
      <w:r w:rsidR="009606A1">
        <w:rPr>
          <w:rFonts w:ascii="Arial" w:hAnsi="Arial" w:cs="Arial"/>
          <w:sz w:val="24"/>
          <w:szCs w:val="24"/>
        </w:rPr>
        <w:t xml:space="preserve"> b – dla części II</w:t>
      </w:r>
      <w:r w:rsidRPr="00071B54">
        <w:rPr>
          <w:rFonts w:ascii="Arial" w:hAnsi="Arial" w:cs="Arial"/>
          <w:sz w:val="24"/>
          <w:szCs w:val="24"/>
        </w:rPr>
        <w:t xml:space="preserve"> do</w:t>
      </w:r>
      <w:r w:rsidR="008107AC" w:rsidRPr="00071B54">
        <w:rPr>
          <w:rFonts w:ascii="Arial" w:hAnsi="Arial" w:cs="Arial"/>
          <w:sz w:val="24"/>
          <w:szCs w:val="24"/>
        </w:rPr>
        <w:t xml:space="preserve"> </w:t>
      </w:r>
      <w:r w:rsidRPr="00071B54">
        <w:rPr>
          <w:rFonts w:ascii="Arial" w:hAnsi="Arial" w:cs="Arial"/>
          <w:sz w:val="24"/>
          <w:szCs w:val="24"/>
        </w:rPr>
        <w:t>SWZ.</w:t>
      </w:r>
      <w:r w:rsidR="008107AC" w:rsidRPr="00071B54">
        <w:rPr>
          <w:rFonts w:ascii="Arial" w:hAnsi="Arial" w:cs="Arial"/>
          <w:sz w:val="24"/>
          <w:szCs w:val="24"/>
        </w:rPr>
        <w:t xml:space="preserve"> </w:t>
      </w:r>
      <w:r w:rsidRPr="00071B54">
        <w:rPr>
          <w:rFonts w:ascii="Arial" w:hAnsi="Arial" w:cs="Arial"/>
          <w:sz w:val="24"/>
          <w:szCs w:val="24"/>
        </w:rPr>
        <w:t>Umowa</w:t>
      </w:r>
      <w:r w:rsidR="008107AC" w:rsidRPr="00071B54">
        <w:rPr>
          <w:rFonts w:ascii="Arial" w:hAnsi="Arial" w:cs="Arial"/>
          <w:sz w:val="24"/>
          <w:szCs w:val="24"/>
        </w:rPr>
        <w:t xml:space="preserve"> </w:t>
      </w:r>
      <w:r w:rsidRPr="00071B54">
        <w:rPr>
          <w:rFonts w:ascii="Arial" w:hAnsi="Arial" w:cs="Arial"/>
          <w:sz w:val="24"/>
          <w:szCs w:val="24"/>
        </w:rPr>
        <w:t>zostanie</w:t>
      </w:r>
      <w:r w:rsidR="008107AC" w:rsidRPr="00071B54">
        <w:rPr>
          <w:rFonts w:ascii="Arial" w:hAnsi="Arial" w:cs="Arial"/>
          <w:sz w:val="24"/>
          <w:szCs w:val="24"/>
        </w:rPr>
        <w:t xml:space="preserve"> </w:t>
      </w:r>
      <w:r w:rsidRPr="00071B54">
        <w:rPr>
          <w:rFonts w:ascii="Arial" w:hAnsi="Arial" w:cs="Arial"/>
          <w:sz w:val="24"/>
          <w:szCs w:val="24"/>
        </w:rPr>
        <w:t>uzupełniona</w:t>
      </w:r>
      <w:r w:rsidR="008107AC" w:rsidRPr="00071B54">
        <w:rPr>
          <w:rFonts w:ascii="Arial" w:hAnsi="Arial" w:cs="Arial"/>
          <w:sz w:val="24"/>
          <w:szCs w:val="24"/>
        </w:rPr>
        <w:t xml:space="preserve"> </w:t>
      </w:r>
      <w:r w:rsidRPr="00071B54">
        <w:rPr>
          <w:rFonts w:ascii="Arial" w:hAnsi="Arial" w:cs="Arial"/>
          <w:sz w:val="24"/>
          <w:szCs w:val="24"/>
        </w:rPr>
        <w:t>o</w:t>
      </w:r>
      <w:r w:rsidR="008107AC" w:rsidRPr="00071B54">
        <w:rPr>
          <w:rFonts w:ascii="Arial" w:hAnsi="Arial" w:cs="Arial"/>
          <w:sz w:val="24"/>
          <w:szCs w:val="24"/>
        </w:rPr>
        <w:t xml:space="preserve"> </w:t>
      </w:r>
      <w:r w:rsidRPr="00071B54">
        <w:rPr>
          <w:rFonts w:ascii="Arial" w:hAnsi="Arial" w:cs="Arial"/>
          <w:sz w:val="24"/>
          <w:szCs w:val="24"/>
        </w:rPr>
        <w:t>zapisy</w:t>
      </w:r>
      <w:r w:rsidR="008107AC" w:rsidRPr="00071B54">
        <w:rPr>
          <w:rFonts w:ascii="Arial" w:hAnsi="Arial" w:cs="Arial"/>
          <w:sz w:val="24"/>
          <w:szCs w:val="24"/>
        </w:rPr>
        <w:t xml:space="preserve"> </w:t>
      </w:r>
      <w:r w:rsidRPr="00071B54">
        <w:rPr>
          <w:rFonts w:ascii="Arial" w:hAnsi="Arial" w:cs="Arial"/>
          <w:sz w:val="24"/>
          <w:szCs w:val="24"/>
        </w:rPr>
        <w:t>wynikające</w:t>
      </w:r>
      <w:r w:rsidR="008107AC" w:rsidRPr="00071B54">
        <w:rPr>
          <w:rFonts w:ascii="Arial" w:hAnsi="Arial" w:cs="Arial"/>
          <w:sz w:val="24"/>
          <w:szCs w:val="24"/>
        </w:rPr>
        <w:t xml:space="preserve"> </w:t>
      </w:r>
      <w:r w:rsidRPr="00071B54">
        <w:rPr>
          <w:rFonts w:ascii="Arial" w:hAnsi="Arial" w:cs="Arial"/>
          <w:sz w:val="24"/>
          <w:szCs w:val="24"/>
        </w:rPr>
        <w:t>ze złożonej oferty.</w:t>
      </w:r>
    </w:p>
    <w:p w14:paraId="5DBE1F4C" w14:textId="77777777" w:rsid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Przed podpisaniem umowy Wykonawcy wspólnie ubiegający się o udzielenie zamówienia (w</w:t>
      </w:r>
      <w:r w:rsidR="008107AC" w:rsidRPr="00071B54">
        <w:rPr>
          <w:rFonts w:ascii="Arial" w:hAnsi="Arial" w:cs="Arial"/>
          <w:sz w:val="24"/>
          <w:szCs w:val="24"/>
        </w:rPr>
        <w:t xml:space="preserve"> </w:t>
      </w:r>
      <w:r w:rsidRPr="00071B54">
        <w:rPr>
          <w:rFonts w:ascii="Arial" w:hAnsi="Arial" w:cs="Arial"/>
          <w:sz w:val="24"/>
          <w:szCs w:val="24"/>
        </w:rPr>
        <w:t>przypadku</w:t>
      </w:r>
      <w:r w:rsidR="008107AC" w:rsidRPr="00071B54">
        <w:rPr>
          <w:rFonts w:ascii="Arial" w:hAnsi="Arial" w:cs="Arial"/>
          <w:sz w:val="24"/>
          <w:szCs w:val="24"/>
        </w:rPr>
        <w:t xml:space="preserve"> </w:t>
      </w:r>
      <w:r w:rsidRPr="00071B54">
        <w:rPr>
          <w:rFonts w:ascii="Arial" w:hAnsi="Arial" w:cs="Arial"/>
          <w:sz w:val="24"/>
          <w:szCs w:val="24"/>
        </w:rPr>
        <w:t>wyboru</w:t>
      </w:r>
      <w:r w:rsidR="008107AC" w:rsidRPr="00071B54">
        <w:rPr>
          <w:rFonts w:ascii="Arial" w:hAnsi="Arial" w:cs="Arial"/>
          <w:sz w:val="24"/>
          <w:szCs w:val="24"/>
        </w:rPr>
        <w:t xml:space="preserve"> </w:t>
      </w:r>
      <w:r w:rsidRPr="00071B54">
        <w:rPr>
          <w:rFonts w:ascii="Arial" w:hAnsi="Arial" w:cs="Arial"/>
          <w:sz w:val="24"/>
          <w:szCs w:val="24"/>
        </w:rPr>
        <w:t>ich</w:t>
      </w:r>
      <w:r w:rsidR="008107AC" w:rsidRPr="00071B54">
        <w:rPr>
          <w:rFonts w:ascii="Arial" w:hAnsi="Arial" w:cs="Arial"/>
          <w:sz w:val="24"/>
          <w:szCs w:val="24"/>
        </w:rPr>
        <w:t xml:space="preserve"> </w:t>
      </w:r>
      <w:r w:rsidRPr="00071B54">
        <w:rPr>
          <w:rFonts w:ascii="Arial" w:hAnsi="Arial" w:cs="Arial"/>
          <w:sz w:val="24"/>
          <w:szCs w:val="24"/>
        </w:rPr>
        <w:t>oferty</w:t>
      </w:r>
      <w:r w:rsidR="008107AC" w:rsidRPr="00071B54">
        <w:rPr>
          <w:rFonts w:ascii="Arial" w:hAnsi="Arial" w:cs="Arial"/>
          <w:sz w:val="24"/>
          <w:szCs w:val="24"/>
        </w:rPr>
        <w:t xml:space="preserve"> </w:t>
      </w:r>
      <w:r w:rsidRPr="00071B54">
        <w:rPr>
          <w:rFonts w:ascii="Arial" w:hAnsi="Arial" w:cs="Arial"/>
          <w:sz w:val="24"/>
          <w:szCs w:val="24"/>
        </w:rPr>
        <w:t>jako</w:t>
      </w:r>
      <w:r w:rsidR="008107AC" w:rsidRPr="00071B54">
        <w:rPr>
          <w:rFonts w:ascii="Arial" w:hAnsi="Arial" w:cs="Arial"/>
          <w:sz w:val="24"/>
          <w:szCs w:val="24"/>
        </w:rPr>
        <w:t xml:space="preserve"> </w:t>
      </w:r>
      <w:r w:rsidRPr="00071B54">
        <w:rPr>
          <w:rFonts w:ascii="Arial" w:hAnsi="Arial" w:cs="Arial"/>
          <w:sz w:val="24"/>
          <w:szCs w:val="24"/>
        </w:rPr>
        <w:t>najkorzystniejszej)</w:t>
      </w:r>
      <w:r w:rsidR="008107AC" w:rsidRPr="00071B54">
        <w:rPr>
          <w:rFonts w:ascii="Arial" w:hAnsi="Arial" w:cs="Arial"/>
          <w:sz w:val="24"/>
          <w:szCs w:val="24"/>
        </w:rPr>
        <w:t xml:space="preserve"> </w:t>
      </w:r>
      <w:r w:rsidRPr="00071B54">
        <w:rPr>
          <w:rFonts w:ascii="Arial" w:hAnsi="Arial" w:cs="Arial"/>
          <w:sz w:val="24"/>
          <w:szCs w:val="24"/>
        </w:rPr>
        <w:t>przedstawią Zamawiającemu umowę regulującą współpracę tych Wykonawców.</w:t>
      </w:r>
    </w:p>
    <w:p w14:paraId="61C38A30" w14:textId="77777777" w:rsidR="00A74DDD" w:rsidRPr="00071B54" w:rsidRDefault="00A74DDD" w:rsidP="00D03BF6">
      <w:pPr>
        <w:pStyle w:val="Akapitzlist"/>
        <w:numPr>
          <w:ilvl w:val="0"/>
          <w:numId w:val="39"/>
        </w:numPr>
        <w:spacing w:line="360" w:lineRule="auto"/>
        <w:rPr>
          <w:rFonts w:ascii="Arial" w:hAnsi="Arial" w:cs="Arial"/>
          <w:sz w:val="24"/>
          <w:szCs w:val="24"/>
        </w:rPr>
      </w:pPr>
      <w:r w:rsidRPr="00071B54">
        <w:rPr>
          <w:rFonts w:ascii="Arial" w:hAnsi="Arial" w:cs="Arial"/>
          <w:sz w:val="24"/>
          <w:szCs w:val="24"/>
        </w:rPr>
        <w:t>Jeżeli</w:t>
      </w:r>
      <w:r w:rsidR="008107AC" w:rsidRPr="00071B54">
        <w:rPr>
          <w:rFonts w:ascii="Arial" w:hAnsi="Arial" w:cs="Arial"/>
          <w:sz w:val="24"/>
          <w:szCs w:val="24"/>
        </w:rPr>
        <w:t xml:space="preserve"> </w:t>
      </w:r>
      <w:r w:rsidRPr="00071B54">
        <w:rPr>
          <w:rFonts w:ascii="Arial" w:hAnsi="Arial" w:cs="Arial"/>
          <w:sz w:val="24"/>
          <w:szCs w:val="24"/>
        </w:rPr>
        <w:t>Wykonawca,</w:t>
      </w:r>
      <w:r w:rsidR="008107AC" w:rsidRPr="00071B54">
        <w:rPr>
          <w:rFonts w:ascii="Arial" w:hAnsi="Arial" w:cs="Arial"/>
          <w:sz w:val="24"/>
          <w:szCs w:val="24"/>
        </w:rPr>
        <w:t xml:space="preserve"> </w:t>
      </w:r>
      <w:r w:rsidRPr="00071B54">
        <w:rPr>
          <w:rFonts w:ascii="Arial" w:hAnsi="Arial" w:cs="Arial"/>
          <w:sz w:val="24"/>
          <w:szCs w:val="24"/>
        </w:rPr>
        <w:t>którego</w:t>
      </w:r>
      <w:r w:rsidR="008107AC" w:rsidRPr="00071B54">
        <w:rPr>
          <w:rFonts w:ascii="Arial" w:hAnsi="Arial" w:cs="Arial"/>
          <w:sz w:val="24"/>
          <w:szCs w:val="24"/>
        </w:rPr>
        <w:t xml:space="preserve"> </w:t>
      </w:r>
      <w:r w:rsidRPr="00071B54">
        <w:rPr>
          <w:rFonts w:ascii="Arial" w:hAnsi="Arial" w:cs="Arial"/>
          <w:sz w:val="24"/>
          <w:szCs w:val="24"/>
        </w:rPr>
        <w:t>oferta</w:t>
      </w:r>
      <w:r w:rsidR="008107AC" w:rsidRPr="00071B54">
        <w:rPr>
          <w:rFonts w:ascii="Arial" w:hAnsi="Arial" w:cs="Arial"/>
          <w:sz w:val="24"/>
          <w:szCs w:val="24"/>
        </w:rPr>
        <w:t xml:space="preserve"> </w:t>
      </w:r>
      <w:r w:rsidRPr="00071B54">
        <w:rPr>
          <w:rFonts w:ascii="Arial" w:hAnsi="Arial" w:cs="Arial"/>
          <w:sz w:val="24"/>
          <w:szCs w:val="24"/>
        </w:rPr>
        <w:t>została</w:t>
      </w:r>
      <w:r w:rsidR="008107AC" w:rsidRPr="00071B54">
        <w:rPr>
          <w:rFonts w:ascii="Arial" w:hAnsi="Arial" w:cs="Arial"/>
          <w:sz w:val="24"/>
          <w:szCs w:val="24"/>
        </w:rPr>
        <w:t xml:space="preserve"> </w:t>
      </w:r>
      <w:r w:rsidRPr="00071B54">
        <w:rPr>
          <w:rFonts w:ascii="Arial" w:hAnsi="Arial" w:cs="Arial"/>
          <w:sz w:val="24"/>
          <w:szCs w:val="24"/>
        </w:rPr>
        <w:t>wybrana</w:t>
      </w:r>
      <w:r w:rsidR="008107AC" w:rsidRPr="00071B54">
        <w:rPr>
          <w:rFonts w:ascii="Arial" w:hAnsi="Arial" w:cs="Arial"/>
          <w:sz w:val="24"/>
          <w:szCs w:val="24"/>
        </w:rPr>
        <w:t xml:space="preserve"> </w:t>
      </w:r>
      <w:r w:rsidRPr="00071B54">
        <w:rPr>
          <w:rFonts w:ascii="Arial" w:hAnsi="Arial" w:cs="Arial"/>
          <w:sz w:val="24"/>
          <w:szCs w:val="24"/>
        </w:rPr>
        <w:t>jako</w:t>
      </w:r>
      <w:r w:rsidR="008107AC" w:rsidRPr="00071B54">
        <w:rPr>
          <w:rFonts w:ascii="Arial" w:hAnsi="Arial" w:cs="Arial"/>
          <w:sz w:val="24"/>
          <w:szCs w:val="24"/>
        </w:rPr>
        <w:t xml:space="preserve"> </w:t>
      </w:r>
      <w:r w:rsidRPr="00071B54">
        <w:rPr>
          <w:rFonts w:ascii="Arial" w:hAnsi="Arial" w:cs="Arial"/>
          <w:sz w:val="24"/>
          <w:szCs w:val="24"/>
        </w:rPr>
        <w:t>najkorzystniejsza,</w:t>
      </w:r>
      <w:r w:rsidR="008107AC" w:rsidRPr="00071B54">
        <w:rPr>
          <w:rFonts w:ascii="Arial" w:hAnsi="Arial" w:cs="Arial"/>
          <w:sz w:val="24"/>
          <w:szCs w:val="24"/>
        </w:rPr>
        <w:t xml:space="preserve"> </w:t>
      </w:r>
      <w:r w:rsidRPr="00071B54">
        <w:rPr>
          <w:rFonts w:ascii="Arial" w:hAnsi="Arial" w:cs="Arial"/>
          <w:sz w:val="24"/>
          <w:szCs w:val="24"/>
        </w:rPr>
        <w:t>uchyla się od zawarcia</w:t>
      </w:r>
      <w:r w:rsidR="00B06C4E" w:rsidRPr="00071B54">
        <w:rPr>
          <w:rFonts w:ascii="Arial" w:hAnsi="Arial" w:cs="Arial"/>
          <w:sz w:val="24"/>
          <w:szCs w:val="24"/>
        </w:rPr>
        <w:t xml:space="preserve"> </w:t>
      </w:r>
      <w:r w:rsidRPr="00071B54">
        <w:rPr>
          <w:rFonts w:ascii="Arial" w:hAnsi="Arial" w:cs="Arial"/>
          <w:sz w:val="24"/>
          <w:szCs w:val="24"/>
        </w:rPr>
        <w:t>umowy</w:t>
      </w:r>
      <w:r w:rsidR="00B06C4E" w:rsidRPr="00071B54">
        <w:rPr>
          <w:rFonts w:ascii="Arial" w:hAnsi="Arial" w:cs="Arial"/>
          <w:sz w:val="24"/>
          <w:szCs w:val="24"/>
        </w:rPr>
        <w:t xml:space="preserve"> </w:t>
      </w:r>
      <w:r w:rsidRPr="00071B54">
        <w:rPr>
          <w:rFonts w:ascii="Arial" w:hAnsi="Arial" w:cs="Arial"/>
          <w:sz w:val="24"/>
          <w:szCs w:val="24"/>
        </w:rPr>
        <w:t>w</w:t>
      </w:r>
      <w:r w:rsidR="00B06C4E" w:rsidRPr="00071B54">
        <w:rPr>
          <w:rFonts w:ascii="Arial" w:hAnsi="Arial" w:cs="Arial"/>
          <w:sz w:val="24"/>
          <w:szCs w:val="24"/>
        </w:rPr>
        <w:t xml:space="preserve"> </w:t>
      </w:r>
      <w:r w:rsidRPr="00071B54">
        <w:rPr>
          <w:rFonts w:ascii="Arial" w:hAnsi="Arial" w:cs="Arial"/>
          <w:sz w:val="24"/>
          <w:szCs w:val="24"/>
        </w:rPr>
        <w:t>sprawie</w:t>
      </w:r>
      <w:r w:rsidR="00B06C4E" w:rsidRPr="00071B54">
        <w:rPr>
          <w:rFonts w:ascii="Arial" w:hAnsi="Arial" w:cs="Arial"/>
          <w:sz w:val="24"/>
          <w:szCs w:val="24"/>
        </w:rPr>
        <w:t xml:space="preserve"> </w:t>
      </w:r>
      <w:r w:rsidRPr="00071B54">
        <w:rPr>
          <w:rFonts w:ascii="Arial" w:hAnsi="Arial" w:cs="Arial"/>
          <w:sz w:val="24"/>
          <w:szCs w:val="24"/>
        </w:rPr>
        <w:t>zamówienia</w:t>
      </w:r>
      <w:r w:rsidR="00B06C4E" w:rsidRPr="00071B54">
        <w:rPr>
          <w:rFonts w:ascii="Arial" w:hAnsi="Arial" w:cs="Arial"/>
          <w:sz w:val="24"/>
          <w:szCs w:val="24"/>
        </w:rPr>
        <w:t xml:space="preserve"> </w:t>
      </w:r>
      <w:r w:rsidRPr="00071B54">
        <w:rPr>
          <w:rFonts w:ascii="Arial" w:hAnsi="Arial" w:cs="Arial"/>
          <w:sz w:val="24"/>
          <w:szCs w:val="24"/>
        </w:rPr>
        <w:t>publicznego</w:t>
      </w:r>
      <w:r w:rsidR="00B06C4E" w:rsidRPr="00071B54">
        <w:rPr>
          <w:rFonts w:ascii="Arial" w:hAnsi="Arial" w:cs="Arial"/>
          <w:sz w:val="24"/>
          <w:szCs w:val="24"/>
        </w:rPr>
        <w:t xml:space="preserve"> </w:t>
      </w:r>
      <w:r w:rsidRPr="00071B54">
        <w:rPr>
          <w:rFonts w:ascii="Arial" w:hAnsi="Arial" w:cs="Arial"/>
          <w:sz w:val="24"/>
          <w:szCs w:val="24"/>
        </w:rPr>
        <w:t>Zamawiający</w:t>
      </w:r>
      <w:r w:rsidR="00B06C4E" w:rsidRPr="00071B54">
        <w:rPr>
          <w:rFonts w:ascii="Arial" w:hAnsi="Arial" w:cs="Arial"/>
          <w:sz w:val="24"/>
          <w:szCs w:val="24"/>
        </w:rPr>
        <w:t xml:space="preserve"> </w:t>
      </w:r>
      <w:r w:rsidRPr="00071B54">
        <w:rPr>
          <w:rFonts w:ascii="Arial" w:hAnsi="Arial" w:cs="Arial"/>
          <w:sz w:val="24"/>
          <w:szCs w:val="24"/>
        </w:rPr>
        <w:t>może</w:t>
      </w:r>
      <w:r w:rsidR="00B06C4E" w:rsidRPr="00071B54">
        <w:rPr>
          <w:rFonts w:ascii="Arial" w:hAnsi="Arial" w:cs="Arial"/>
          <w:sz w:val="24"/>
          <w:szCs w:val="24"/>
        </w:rPr>
        <w:t xml:space="preserve"> </w:t>
      </w:r>
      <w:r w:rsidRPr="00071B54">
        <w:rPr>
          <w:rFonts w:ascii="Arial" w:hAnsi="Arial" w:cs="Arial"/>
          <w:sz w:val="24"/>
          <w:szCs w:val="24"/>
        </w:rPr>
        <w:t>dokonać ponownego badania</w:t>
      </w:r>
      <w:r w:rsidR="00B06C4E" w:rsidRPr="00071B54">
        <w:rPr>
          <w:rFonts w:ascii="Arial" w:hAnsi="Arial" w:cs="Arial"/>
          <w:sz w:val="24"/>
          <w:szCs w:val="24"/>
        </w:rPr>
        <w:t xml:space="preserve"> </w:t>
      </w:r>
      <w:r w:rsidRPr="00071B54">
        <w:rPr>
          <w:rFonts w:ascii="Arial" w:hAnsi="Arial" w:cs="Arial"/>
          <w:sz w:val="24"/>
          <w:szCs w:val="24"/>
        </w:rPr>
        <w:t>i</w:t>
      </w:r>
      <w:r w:rsidR="00B06C4E" w:rsidRPr="00071B54">
        <w:rPr>
          <w:rFonts w:ascii="Arial" w:hAnsi="Arial" w:cs="Arial"/>
          <w:sz w:val="24"/>
          <w:szCs w:val="24"/>
        </w:rPr>
        <w:t xml:space="preserve"> </w:t>
      </w:r>
      <w:r w:rsidRPr="00071B54">
        <w:rPr>
          <w:rFonts w:ascii="Arial" w:hAnsi="Arial" w:cs="Arial"/>
          <w:sz w:val="24"/>
          <w:szCs w:val="24"/>
        </w:rPr>
        <w:t>oceny</w:t>
      </w:r>
      <w:r w:rsidR="00B06C4E" w:rsidRPr="00071B54">
        <w:rPr>
          <w:rFonts w:ascii="Arial" w:hAnsi="Arial" w:cs="Arial"/>
          <w:sz w:val="24"/>
          <w:szCs w:val="24"/>
        </w:rPr>
        <w:t xml:space="preserve"> </w:t>
      </w:r>
      <w:r w:rsidRPr="00071B54">
        <w:rPr>
          <w:rFonts w:ascii="Arial" w:hAnsi="Arial" w:cs="Arial"/>
          <w:sz w:val="24"/>
          <w:szCs w:val="24"/>
        </w:rPr>
        <w:t>ofert</w:t>
      </w:r>
      <w:r w:rsidR="00B06C4E" w:rsidRPr="00071B54">
        <w:rPr>
          <w:rFonts w:ascii="Arial" w:hAnsi="Arial" w:cs="Arial"/>
          <w:sz w:val="24"/>
          <w:szCs w:val="24"/>
        </w:rPr>
        <w:t xml:space="preserve"> </w:t>
      </w:r>
      <w:r w:rsidRPr="00071B54">
        <w:rPr>
          <w:rFonts w:ascii="Arial" w:hAnsi="Arial" w:cs="Arial"/>
          <w:sz w:val="24"/>
          <w:szCs w:val="24"/>
        </w:rPr>
        <w:t>spośród</w:t>
      </w:r>
      <w:r w:rsidR="00B06C4E" w:rsidRPr="00071B54">
        <w:rPr>
          <w:rFonts w:ascii="Arial" w:hAnsi="Arial" w:cs="Arial"/>
          <w:sz w:val="24"/>
          <w:szCs w:val="24"/>
        </w:rPr>
        <w:t xml:space="preserve"> </w:t>
      </w:r>
      <w:r w:rsidRPr="00071B54">
        <w:rPr>
          <w:rFonts w:ascii="Arial" w:hAnsi="Arial" w:cs="Arial"/>
          <w:sz w:val="24"/>
          <w:szCs w:val="24"/>
        </w:rPr>
        <w:t>ofert</w:t>
      </w:r>
      <w:r w:rsidR="00B06C4E" w:rsidRPr="00071B54">
        <w:rPr>
          <w:rFonts w:ascii="Arial" w:hAnsi="Arial" w:cs="Arial"/>
          <w:sz w:val="24"/>
          <w:szCs w:val="24"/>
        </w:rPr>
        <w:t xml:space="preserve"> </w:t>
      </w:r>
      <w:r w:rsidRPr="00071B54">
        <w:rPr>
          <w:rFonts w:ascii="Arial" w:hAnsi="Arial" w:cs="Arial"/>
          <w:sz w:val="24"/>
          <w:szCs w:val="24"/>
        </w:rPr>
        <w:t>pozostałych w</w:t>
      </w:r>
      <w:r w:rsidR="00B06C4E" w:rsidRPr="00071B54">
        <w:rPr>
          <w:rFonts w:ascii="Arial" w:hAnsi="Arial" w:cs="Arial"/>
          <w:sz w:val="24"/>
          <w:szCs w:val="24"/>
        </w:rPr>
        <w:t xml:space="preserve"> </w:t>
      </w:r>
      <w:r w:rsidRPr="00071B54">
        <w:rPr>
          <w:rFonts w:ascii="Arial" w:hAnsi="Arial" w:cs="Arial"/>
          <w:sz w:val="24"/>
          <w:szCs w:val="24"/>
        </w:rPr>
        <w:t xml:space="preserve">postępowaniu Wykonawców albo unieważnić postępowanie. </w:t>
      </w:r>
    </w:p>
    <w:p w14:paraId="25993CA4" w14:textId="77777777" w:rsidR="00A74DDD" w:rsidRPr="00A74DDD" w:rsidRDefault="00A74DDD" w:rsidP="00716122">
      <w:pPr>
        <w:spacing w:line="360" w:lineRule="auto"/>
        <w:rPr>
          <w:rFonts w:ascii="Arial" w:hAnsi="Arial" w:cs="Arial"/>
          <w:sz w:val="24"/>
          <w:szCs w:val="24"/>
        </w:rPr>
      </w:pPr>
    </w:p>
    <w:p w14:paraId="02B813F5" w14:textId="77777777" w:rsidR="00A74DDD" w:rsidRPr="00071B54" w:rsidRDefault="00A74DDD" w:rsidP="00071B54">
      <w:pPr>
        <w:pStyle w:val="Akapitzlist"/>
        <w:numPr>
          <w:ilvl w:val="0"/>
          <w:numId w:val="1"/>
        </w:numPr>
        <w:spacing w:line="360" w:lineRule="auto"/>
        <w:rPr>
          <w:rFonts w:ascii="Arial" w:hAnsi="Arial" w:cs="Arial"/>
          <w:b/>
          <w:sz w:val="28"/>
          <w:szCs w:val="28"/>
        </w:rPr>
      </w:pPr>
      <w:r w:rsidRPr="00071B54">
        <w:rPr>
          <w:rFonts w:ascii="Arial" w:hAnsi="Arial" w:cs="Arial"/>
          <w:b/>
          <w:sz w:val="28"/>
          <w:szCs w:val="28"/>
        </w:rPr>
        <w:t>WYMAGANIA DOTYCZĄCE ZABEZPIECZENIA NALEŻYTEGO WYKONANIA UMOWY</w:t>
      </w:r>
    </w:p>
    <w:p w14:paraId="6AE25034" w14:textId="77777777" w:rsidR="00A74DDD" w:rsidRPr="00A74DDD" w:rsidRDefault="00A74DDD" w:rsidP="00071B54">
      <w:pPr>
        <w:spacing w:line="360" w:lineRule="auto"/>
        <w:ind w:left="360"/>
        <w:rPr>
          <w:rFonts w:ascii="Arial" w:hAnsi="Arial" w:cs="Arial"/>
          <w:sz w:val="24"/>
          <w:szCs w:val="24"/>
        </w:rPr>
      </w:pPr>
      <w:r w:rsidRPr="00A74DDD">
        <w:rPr>
          <w:rFonts w:ascii="Arial" w:hAnsi="Arial" w:cs="Arial"/>
          <w:sz w:val="24"/>
          <w:szCs w:val="24"/>
        </w:rPr>
        <w:t>Zamawiający nie żąda wniesienia zabezpieczenia należytego wykonania umowy.</w:t>
      </w:r>
    </w:p>
    <w:p w14:paraId="072BCF8F" w14:textId="77777777" w:rsidR="00A74DDD" w:rsidRPr="00071B54" w:rsidRDefault="00A74DDD" w:rsidP="00071B54">
      <w:pPr>
        <w:pStyle w:val="Akapitzlist"/>
        <w:numPr>
          <w:ilvl w:val="0"/>
          <w:numId w:val="1"/>
        </w:numPr>
        <w:spacing w:line="360" w:lineRule="auto"/>
        <w:rPr>
          <w:rFonts w:ascii="Arial" w:hAnsi="Arial" w:cs="Arial"/>
          <w:b/>
          <w:sz w:val="28"/>
          <w:szCs w:val="28"/>
        </w:rPr>
      </w:pPr>
      <w:r w:rsidRPr="00071B54">
        <w:rPr>
          <w:rFonts w:ascii="Arial" w:hAnsi="Arial" w:cs="Arial"/>
          <w:b/>
          <w:sz w:val="28"/>
          <w:szCs w:val="28"/>
        </w:rPr>
        <w:t>POUCZENIE O ŚRODKACH OCHRONY PRAWNEJ</w:t>
      </w:r>
    </w:p>
    <w:p w14:paraId="36C66450" w14:textId="77777777" w:rsidR="00071B54"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71B54">
        <w:rPr>
          <w:rFonts w:ascii="Arial" w:hAnsi="Arial" w:cs="Arial"/>
          <w:sz w:val="24"/>
          <w:szCs w:val="24"/>
        </w:rPr>
        <w:t>Pzp</w:t>
      </w:r>
      <w:proofErr w:type="spellEnd"/>
      <w:r w:rsidRPr="00071B54">
        <w:rPr>
          <w:rFonts w:ascii="Arial" w:hAnsi="Arial" w:cs="Arial"/>
          <w:sz w:val="24"/>
          <w:szCs w:val="24"/>
        </w:rPr>
        <w:t>.</w:t>
      </w:r>
    </w:p>
    <w:p w14:paraId="74030FD9" w14:textId="77777777" w:rsidR="00A74DDD" w:rsidRPr="00071B54"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Odwołanie przysługuje na:</w:t>
      </w:r>
    </w:p>
    <w:p w14:paraId="34840047" w14:textId="77777777" w:rsidR="00071B54" w:rsidRDefault="00A74DDD" w:rsidP="00D03BF6">
      <w:pPr>
        <w:pStyle w:val="Akapitzlist"/>
        <w:numPr>
          <w:ilvl w:val="0"/>
          <w:numId w:val="42"/>
        </w:numPr>
        <w:spacing w:line="360" w:lineRule="auto"/>
        <w:rPr>
          <w:rFonts w:ascii="Arial" w:hAnsi="Arial" w:cs="Arial"/>
          <w:sz w:val="24"/>
          <w:szCs w:val="24"/>
        </w:rPr>
      </w:pPr>
      <w:r w:rsidRPr="00071B54">
        <w:rPr>
          <w:rFonts w:ascii="Arial" w:hAnsi="Arial" w:cs="Arial"/>
          <w:sz w:val="24"/>
          <w:szCs w:val="24"/>
        </w:rPr>
        <w:t>niezgodną z przepisami ustawy czynność Zamawiającego, podjętą w postępowaniu o udzielenie zamówienia, w tym na projektowane postanowienie umowy;</w:t>
      </w:r>
    </w:p>
    <w:p w14:paraId="470B74CA" w14:textId="77777777" w:rsidR="00A74DDD" w:rsidRPr="00071B54" w:rsidRDefault="00A74DDD" w:rsidP="00D03BF6">
      <w:pPr>
        <w:pStyle w:val="Akapitzlist"/>
        <w:numPr>
          <w:ilvl w:val="0"/>
          <w:numId w:val="42"/>
        </w:numPr>
        <w:spacing w:line="360" w:lineRule="auto"/>
        <w:rPr>
          <w:rFonts w:ascii="Arial" w:hAnsi="Arial" w:cs="Arial"/>
          <w:sz w:val="24"/>
          <w:szCs w:val="24"/>
        </w:rPr>
      </w:pPr>
      <w:r w:rsidRPr="00071B54">
        <w:rPr>
          <w:rFonts w:ascii="Arial" w:hAnsi="Arial" w:cs="Arial"/>
          <w:sz w:val="24"/>
          <w:szCs w:val="24"/>
        </w:rPr>
        <w:t xml:space="preserve">zaniechanie czynności w postępowaniu o udzielenie zamówienia, do której Zamawiający był obowiązany na podstawie ustawy. </w:t>
      </w:r>
    </w:p>
    <w:p w14:paraId="1D8C50C9" w14:textId="77777777" w:rsidR="00071B54"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 xml:space="preserve">Sposób wniesienia odwołania określa art. 514 ustawy </w:t>
      </w:r>
      <w:proofErr w:type="spellStart"/>
      <w:r w:rsidRPr="00071B54">
        <w:rPr>
          <w:rFonts w:ascii="Arial" w:hAnsi="Arial" w:cs="Arial"/>
          <w:sz w:val="24"/>
          <w:szCs w:val="24"/>
        </w:rPr>
        <w:t>Pzp</w:t>
      </w:r>
      <w:proofErr w:type="spellEnd"/>
      <w:r w:rsidRPr="00071B54">
        <w:rPr>
          <w:rFonts w:ascii="Arial" w:hAnsi="Arial" w:cs="Arial"/>
          <w:sz w:val="24"/>
          <w:szCs w:val="24"/>
        </w:rPr>
        <w:t>.</w:t>
      </w:r>
    </w:p>
    <w:p w14:paraId="2B03FBF9" w14:textId="77777777" w:rsidR="00071B54"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 xml:space="preserve">Termin wniesienia odwołania- w zależności okoliczności stanowiącej podstawę jego wniesienia- określa art. 515 ustawy </w:t>
      </w:r>
      <w:proofErr w:type="spellStart"/>
      <w:r w:rsidRPr="00071B54">
        <w:rPr>
          <w:rFonts w:ascii="Arial" w:hAnsi="Arial" w:cs="Arial"/>
          <w:sz w:val="24"/>
          <w:szCs w:val="24"/>
        </w:rPr>
        <w:t>Pzp</w:t>
      </w:r>
      <w:proofErr w:type="spellEnd"/>
      <w:r w:rsidRPr="00071B54">
        <w:rPr>
          <w:rFonts w:ascii="Arial" w:hAnsi="Arial" w:cs="Arial"/>
          <w:sz w:val="24"/>
          <w:szCs w:val="24"/>
        </w:rPr>
        <w:t>.</w:t>
      </w:r>
    </w:p>
    <w:p w14:paraId="52E647D6" w14:textId="77777777" w:rsidR="00071B54"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 xml:space="preserve">Elementy jakie winno zawierać odwołanie określa art. 516 ustawy </w:t>
      </w:r>
      <w:proofErr w:type="spellStart"/>
      <w:r w:rsidRPr="00071B54">
        <w:rPr>
          <w:rFonts w:ascii="Arial" w:hAnsi="Arial" w:cs="Arial"/>
          <w:sz w:val="24"/>
          <w:szCs w:val="24"/>
        </w:rPr>
        <w:t>Pzp</w:t>
      </w:r>
      <w:proofErr w:type="spellEnd"/>
      <w:r w:rsidRPr="00071B54">
        <w:rPr>
          <w:rFonts w:ascii="Arial" w:hAnsi="Arial" w:cs="Arial"/>
          <w:sz w:val="24"/>
          <w:szCs w:val="24"/>
        </w:rPr>
        <w:t>.</w:t>
      </w:r>
    </w:p>
    <w:p w14:paraId="675EC869" w14:textId="4D95A91C" w:rsidR="00A74DDD" w:rsidRDefault="00A74DDD" w:rsidP="00D03BF6">
      <w:pPr>
        <w:pStyle w:val="Akapitzlist"/>
        <w:numPr>
          <w:ilvl w:val="0"/>
          <w:numId w:val="41"/>
        </w:numPr>
        <w:spacing w:line="360" w:lineRule="auto"/>
        <w:rPr>
          <w:rFonts w:ascii="Arial" w:hAnsi="Arial" w:cs="Arial"/>
          <w:sz w:val="24"/>
          <w:szCs w:val="24"/>
        </w:rPr>
      </w:pPr>
      <w:r w:rsidRPr="00071B54">
        <w:rPr>
          <w:rFonts w:ascii="Arial" w:hAnsi="Arial" w:cs="Arial"/>
          <w:sz w:val="24"/>
          <w:szCs w:val="24"/>
        </w:rPr>
        <w:t xml:space="preserve">Zamawiający informuje, że środki ochrony prawnej określone zostały w Dziale IX </w:t>
      </w:r>
      <w:proofErr w:type="spellStart"/>
      <w:r w:rsidRPr="00071B54">
        <w:rPr>
          <w:rFonts w:ascii="Arial" w:hAnsi="Arial" w:cs="Arial"/>
          <w:sz w:val="24"/>
          <w:szCs w:val="24"/>
        </w:rPr>
        <w:t>Pzp</w:t>
      </w:r>
      <w:proofErr w:type="spellEnd"/>
      <w:r w:rsidRPr="00071B54">
        <w:rPr>
          <w:rFonts w:ascii="Arial" w:hAnsi="Arial" w:cs="Arial"/>
          <w:sz w:val="24"/>
          <w:szCs w:val="24"/>
        </w:rPr>
        <w:t xml:space="preserve"> w Rozdziale 2</w:t>
      </w:r>
      <w:r w:rsidR="00071B54">
        <w:rPr>
          <w:rFonts w:ascii="Arial" w:hAnsi="Arial" w:cs="Arial"/>
          <w:sz w:val="24"/>
          <w:szCs w:val="24"/>
        </w:rPr>
        <w:t xml:space="preserve"> </w:t>
      </w:r>
      <w:r w:rsidRPr="00071B54">
        <w:rPr>
          <w:rFonts w:ascii="Arial" w:hAnsi="Arial" w:cs="Arial"/>
          <w:sz w:val="24"/>
          <w:szCs w:val="24"/>
        </w:rPr>
        <w:t>- Odwołanie.</w:t>
      </w:r>
    </w:p>
    <w:p w14:paraId="018577FC" w14:textId="77777777" w:rsidR="00D64199" w:rsidRPr="00071B54" w:rsidRDefault="00D64199" w:rsidP="00D64199">
      <w:pPr>
        <w:pStyle w:val="Akapitzlist"/>
        <w:spacing w:line="360" w:lineRule="auto"/>
        <w:ind w:left="360"/>
        <w:rPr>
          <w:rFonts w:ascii="Arial" w:hAnsi="Arial" w:cs="Arial"/>
          <w:sz w:val="24"/>
          <w:szCs w:val="24"/>
        </w:rPr>
      </w:pPr>
    </w:p>
    <w:p w14:paraId="3A3B6506" w14:textId="77777777" w:rsidR="00A74DDD" w:rsidRPr="00071B54" w:rsidRDefault="00A74DDD" w:rsidP="00071B54">
      <w:pPr>
        <w:pStyle w:val="Akapitzlist"/>
        <w:numPr>
          <w:ilvl w:val="0"/>
          <w:numId w:val="1"/>
        </w:numPr>
        <w:spacing w:line="360" w:lineRule="auto"/>
        <w:rPr>
          <w:rFonts w:ascii="Arial" w:hAnsi="Arial" w:cs="Arial"/>
          <w:b/>
          <w:sz w:val="28"/>
          <w:szCs w:val="28"/>
        </w:rPr>
      </w:pPr>
      <w:r w:rsidRPr="00071B54">
        <w:rPr>
          <w:rFonts w:ascii="Arial" w:hAnsi="Arial" w:cs="Arial"/>
          <w:b/>
          <w:sz w:val="28"/>
          <w:szCs w:val="28"/>
        </w:rPr>
        <w:t>KLAUZULA INFORMACYJNA DLA WYKONAWCÓW DOTYCZĄCA OCHRONY DANYCH OSOBOWYCH</w:t>
      </w:r>
    </w:p>
    <w:p w14:paraId="139F5AD8" w14:textId="77777777" w:rsidR="00A74DDD" w:rsidRP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w:t>
      </w:r>
      <w:r w:rsidR="008107AC" w:rsidRPr="00071B54">
        <w:rPr>
          <w:rFonts w:ascii="Arial" w:hAnsi="Arial" w:cs="Arial"/>
          <w:sz w:val="24"/>
          <w:szCs w:val="24"/>
        </w:rPr>
        <w:t xml:space="preserve"> </w:t>
      </w:r>
      <w:r w:rsidRPr="00071B54">
        <w:rPr>
          <w:rFonts w:ascii="Arial" w:hAnsi="Arial" w:cs="Arial"/>
          <w:sz w:val="24"/>
          <w:szCs w:val="24"/>
        </w:rPr>
        <w:t>dyrektywy 95/46/WE (ogólnego rozporządzenia o ochronie danych) – dalej RODO uprzejmie informujemy, że:</w:t>
      </w:r>
    </w:p>
    <w:p w14:paraId="636CC4C4" w14:textId="6063E2FC" w:rsidR="00071B54" w:rsidRDefault="00A74DDD" w:rsidP="00D03BF6">
      <w:pPr>
        <w:pStyle w:val="Akapitzlist"/>
        <w:numPr>
          <w:ilvl w:val="0"/>
          <w:numId w:val="44"/>
        </w:numPr>
        <w:spacing w:line="360" w:lineRule="auto"/>
        <w:rPr>
          <w:rFonts w:ascii="Arial" w:hAnsi="Arial" w:cs="Arial"/>
          <w:sz w:val="24"/>
          <w:szCs w:val="24"/>
        </w:rPr>
      </w:pPr>
      <w:r w:rsidRPr="00071B54">
        <w:rPr>
          <w:rFonts w:ascii="Arial" w:hAnsi="Arial" w:cs="Arial"/>
          <w:sz w:val="24"/>
          <w:szCs w:val="24"/>
        </w:rPr>
        <w:t>Administratorem Pani/Pana danych osobowych</w:t>
      </w:r>
      <w:r w:rsidR="00126548">
        <w:rPr>
          <w:rFonts w:ascii="Arial" w:hAnsi="Arial" w:cs="Arial"/>
          <w:sz w:val="24"/>
          <w:szCs w:val="24"/>
        </w:rPr>
        <w:t xml:space="preserve"> jest</w:t>
      </w:r>
      <w:r w:rsidRPr="00071B54">
        <w:rPr>
          <w:rFonts w:ascii="Arial" w:hAnsi="Arial" w:cs="Arial"/>
          <w:sz w:val="24"/>
          <w:szCs w:val="24"/>
        </w:rPr>
        <w:t xml:space="preserve"> Powiatowy Urząd Pracy z siedzibą w Łodzi przy ul. Milionowej 91, kod pocztowy 93-121, nr telefonu: (42) 251-65-00.</w:t>
      </w:r>
    </w:p>
    <w:p w14:paraId="5EC58B29" w14:textId="76E518D4" w:rsidR="00A74DDD" w:rsidRPr="00071B54" w:rsidRDefault="00A74DDD" w:rsidP="00D03BF6">
      <w:pPr>
        <w:pStyle w:val="Akapitzlist"/>
        <w:numPr>
          <w:ilvl w:val="0"/>
          <w:numId w:val="44"/>
        </w:numPr>
        <w:spacing w:line="360" w:lineRule="auto"/>
        <w:rPr>
          <w:rFonts w:ascii="Arial" w:hAnsi="Arial" w:cs="Arial"/>
          <w:sz w:val="24"/>
          <w:szCs w:val="24"/>
        </w:rPr>
      </w:pPr>
      <w:r w:rsidRPr="00071B54">
        <w:rPr>
          <w:rFonts w:ascii="Arial" w:hAnsi="Arial" w:cs="Arial"/>
          <w:sz w:val="24"/>
          <w:szCs w:val="24"/>
        </w:rPr>
        <w:lastRenderedPageBreak/>
        <w:t>Administrator</w:t>
      </w:r>
      <w:r w:rsidR="008107AC" w:rsidRPr="00071B54">
        <w:rPr>
          <w:rFonts w:ascii="Arial" w:hAnsi="Arial" w:cs="Arial"/>
          <w:sz w:val="24"/>
          <w:szCs w:val="24"/>
        </w:rPr>
        <w:t xml:space="preserve"> </w:t>
      </w:r>
      <w:r w:rsidRPr="00071B54">
        <w:rPr>
          <w:rFonts w:ascii="Arial" w:hAnsi="Arial" w:cs="Arial"/>
          <w:sz w:val="24"/>
          <w:szCs w:val="24"/>
        </w:rPr>
        <w:t>wyznaczył</w:t>
      </w:r>
      <w:r w:rsidR="008107AC" w:rsidRPr="00071B54">
        <w:rPr>
          <w:rFonts w:ascii="Arial" w:hAnsi="Arial" w:cs="Arial"/>
          <w:sz w:val="24"/>
          <w:szCs w:val="24"/>
        </w:rPr>
        <w:t xml:space="preserve"> </w:t>
      </w:r>
      <w:r w:rsidRPr="00071B54">
        <w:rPr>
          <w:rFonts w:ascii="Arial" w:hAnsi="Arial" w:cs="Arial"/>
          <w:sz w:val="24"/>
          <w:szCs w:val="24"/>
        </w:rPr>
        <w:t>inspektora ochrony danych osobowych, z którymi może się Pani/Pan skontaktować poprzez e-mail: iod@pup-lodz.pl</w:t>
      </w:r>
      <w:r w:rsidR="00C8761A">
        <w:rPr>
          <w:rFonts w:ascii="Arial" w:hAnsi="Arial" w:cs="Arial"/>
          <w:sz w:val="24"/>
          <w:szCs w:val="24"/>
        </w:rPr>
        <w:t>.</w:t>
      </w:r>
      <w:r w:rsidRPr="00071B54">
        <w:rPr>
          <w:rFonts w:ascii="Arial" w:hAnsi="Arial" w:cs="Arial"/>
          <w:sz w:val="24"/>
          <w:szCs w:val="24"/>
        </w:rPr>
        <w:t xml:space="preserve"> Z inspektorem ochrony danych można się kontaktować we wszystkich sprawach dotyczących przetwarzania danych</w:t>
      </w:r>
      <w:r w:rsidR="008107AC" w:rsidRPr="00071B54">
        <w:rPr>
          <w:rFonts w:ascii="Arial" w:hAnsi="Arial" w:cs="Arial"/>
          <w:sz w:val="24"/>
          <w:szCs w:val="24"/>
        </w:rPr>
        <w:t xml:space="preserve"> </w:t>
      </w:r>
      <w:r w:rsidRPr="00071B54">
        <w:rPr>
          <w:rFonts w:ascii="Arial" w:hAnsi="Arial" w:cs="Arial"/>
          <w:sz w:val="24"/>
          <w:szCs w:val="24"/>
        </w:rPr>
        <w:t>osobowych przez Powiatowy Urząd Pracy w Łodzi oraz korzystania z praw związanych z przetwarzaniem danych.</w:t>
      </w:r>
    </w:p>
    <w:p w14:paraId="5B789CAD"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Podanie danych osobowych jest warunkiem koniecznym do realizacji sprawy w Powiatowym Urzędzie Pracy w Łodzi.</w:t>
      </w:r>
    </w:p>
    <w:p w14:paraId="3D1F918F" w14:textId="0DA39A0D" w:rsidR="00A74DDD" w:rsidRPr="00071B54" w:rsidRDefault="00C8761A"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Podstaw</w:t>
      </w:r>
      <w:r>
        <w:rPr>
          <w:rFonts w:ascii="Arial" w:hAnsi="Arial" w:cs="Arial"/>
          <w:sz w:val="24"/>
          <w:szCs w:val="24"/>
        </w:rPr>
        <w:t>ę</w:t>
      </w:r>
      <w:r w:rsidRPr="00071B54">
        <w:rPr>
          <w:rFonts w:ascii="Arial" w:hAnsi="Arial" w:cs="Arial"/>
          <w:sz w:val="24"/>
          <w:szCs w:val="24"/>
        </w:rPr>
        <w:t xml:space="preserve"> </w:t>
      </w:r>
      <w:r w:rsidR="00A74DDD" w:rsidRPr="00071B54">
        <w:rPr>
          <w:rFonts w:ascii="Arial" w:hAnsi="Arial" w:cs="Arial"/>
          <w:sz w:val="24"/>
          <w:szCs w:val="24"/>
        </w:rPr>
        <w:t>prawną do przetwarzania danych stanowi art. 6 ust. 1 lit. b i c oraz art. 10 RODO. Szczegółowe cele przetwarzania danych zostały wskazane w następujących przepisach:</w:t>
      </w:r>
    </w:p>
    <w:p w14:paraId="7F1FE653" w14:textId="77777777" w:rsidR="00071B54" w:rsidRDefault="00A74DDD" w:rsidP="00D03BF6">
      <w:pPr>
        <w:pStyle w:val="Akapitzlist"/>
        <w:numPr>
          <w:ilvl w:val="0"/>
          <w:numId w:val="45"/>
        </w:numPr>
        <w:spacing w:line="360" w:lineRule="auto"/>
        <w:rPr>
          <w:rFonts w:ascii="Arial" w:hAnsi="Arial" w:cs="Arial"/>
          <w:sz w:val="24"/>
          <w:szCs w:val="24"/>
        </w:rPr>
      </w:pPr>
      <w:r w:rsidRPr="00071B54">
        <w:rPr>
          <w:rFonts w:ascii="Arial" w:hAnsi="Arial" w:cs="Arial"/>
          <w:sz w:val="24"/>
          <w:szCs w:val="24"/>
        </w:rPr>
        <w:t>ustawie z dnia 11 września 2019 r. –Prawo zamówień publicznych;</w:t>
      </w:r>
    </w:p>
    <w:p w14:paraId="05D3F405" w14:textId="77777777" w:rsidR="00071B54" w:rsidRDefault="00A74DDD" w:rsidP="00D03BF6">
      <w:pPr>
        <w:pStyle w:val="Akapitzlist"/>
        <w:numPr>
          <w:ilvl w:val="0"/>
          <w:numId w:val="45"/>
        </w:numPr>
        <w:spacing w:line="360" w:lineRule="auto"/>
        <w:rPr>
          <w:rFonts w:ascii="Arial" w:hAnsi="Arial" w:cs="Arial"/>
          <w:sz w:val="24"/>
          <w:szCs w:val="24"/>
        </w:rPr>
      </w:pPr>
      <w:r w:rsidRPr="00071B54">
        <w:rPr>
          <w:rFonts w:ascii="Arial" w:hAnsi="Arial" w:cs="Arial"/>
          <w:sz w:val="24"/>
          <w:szCs w:val="24"/>
        </w:rPr>
        <w:t>ustawie z dnia 23 kwietnia 1964 r. –Kodeks cywilny;</w:t>
      </w:r>
    </w:p>
    <w:p w14:paraId="2F450CA7" w14:textId="77777777" w:rsidR="00071B54" w:rsidRDefault="00A74DDD" w:rsidP="00D03BF6">
      <w:pPr>
        <w:pStyle w:val="Akapitzlist"/>
        <w:numPr>
          <w:ilvl w:val="0"/>
          <w:numId w:val="45"/>
        </w:numPr>
        <w:spacing w:line="360" w:lineRule="auto"/>
        <w:rPr>
          <w:rFonts w:ascii="Arial" w:hAnsi="Arial" w:cs="Arial"/>
          <w:sz w:val="24"/>
          <w:szCs w:val="24"/>
        </w:rPr>
      </w:pPr>
      <w:r w:rsidRPr="00071B54">
        <w:rPr>
          <w:rFonts w:ascii="Arial" w:hAnsi="Arial" w:cs="Arial"/>
          <w:sz w:val="24"/>
          <w:szCs w:val="24"/>
        </w:rPr>
        <w:t>ustawie z dnia 27 sierpnia 2009 r. o finansach publicznych;</w:t>
      </w:r>
    </w:p>
    <w:p w14:paraId="07033C49" w14:textId="77777777" w:rsidR="00A74DDD" w:rsidRPr="00071B54" w:rsidRDefault="00A74DDD" w:rsidP="00D03BF6">
      <w:pPr>
        <w:pStyle w:val="Akapitzlist"/>
        <w:numPr>
          <w:ilvl w:val="0"/>
          <w:numId w:val="45"/>
        </w:numPr>
        <w:spacing w:line="360" w:lineRule="auto"/>
        <w:rPr>
          <w:rFonts w:ascii="Arial" w:hAnsi="Arial" w:cs="Arial"/>
          <w:sz w:val="24"/>
          <w:szCs w:val="24"/>
        </w:rPr>
      </w:pPr>
      <w:r w:rsidRPr="00071B54">
        <w:rPr>
          <w:rFonts w:ascii="Arial" w:hAnsi="Arial" w:cs="Arial"/>
          <w:sz w:val="24"/>
          <w:szCs w:val="24"/>
        </w:rPr>
        <w:t>ustawie z dnia 29 września 1994 r. o rachunkowości</w:t>
      </w:r>
    </w:p>
    <w:p w14:paraId="222C794A" w14:textId="77777777" w:rsidR="00A74DDD" w:rsidRP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Pani/Pana dane będą przetwarzane w celu:</w:t>
      </w:r>
    </w:p>
    <w:p w14:paraId="1F35CB46" w14:textId="0058EC65" w:rsidR="00071B54" w:rsidRDefault="00A74DDD" w:rsidP="00D03BF6">
      <w:pPr>
        <w:pStyle w:val="Akapitzlist"/>
        <w:numPr>
          <w:ilvl w:val="0"/>
          <w:numId w:val="46"/>
        </w:numPr>
        <w:spacing w:line="360" w:lineRule="auto"/>
        <w:rPr>
          <w:rFonts w:ascii="Arial" w:hAnsi="Arial" w:cs="Arial"/>
          <w:sz w:val="24"/>
          <w:szCs w:val="24"/>
        </w:rPr>
      </w:pPr>
      <w:r w:rsidRPr="00071B54">
        <w:rPr>
          <w:rFonts w:ascii="Arial" w:hAnsi="Arial" w:cs="Arial"/>
          <w:sz w:val="24"/>
          <w:szCs w:val="24"/>
        </w:rPr>
        <w:t xml:space="preserve">przeprowadzenia postępowania o udzielenie zamówienia publicznego i </w:t>
      </w:r>
      <w:r w:rsidR="00C8761A" w:rsidRPr="00071B54">
        <w:rPr>
          <w:rFonts w:ascii="Arial" w:hAnsi="Arial" w:cs="Arial"/>
          <w:sz w:val="24"/>
          <w:szCs w:val="24"/>
        </w:rPr>
        <w:t>wyłonieni</w:t>
      </w:r>
      <w:r w:rsidR="00C8761A">
        <w:rPr>
          <w:rFonts w:ascii="Arial" w:hAnsi="Arial" w:cs="Arial"/>
          <w:sz w:val="24"/>
          <w:szCs w:val="24"/>
        </w:rPr>
        <w:t>a</w:t>
      </w:r>
      <w:r w:rsidR="00C8761A" w:rsidRPr="00071B54">
        <w:rPr>
          <w:rFonts w:ascii="Arial" w:hAnsi="Arial" w:cs="Arial"/>
          <w:sz w:val="24"/>
          <w:szCs w:val="24"/>
        </w:rPr>
        <w:t xml:space="preserve"> </w:t>
      </w:r>
      <w:r w:rsidR="005B3FF1">
        <w:rPr>
          <w:rFonts w:ascii="Arial" w:hAnsi="Arial" w:cs="Arial"/>
          <w:sz w:val="24"/>
          <w:szCs w:val="24"/>
        </w:rPr>
        <w:t>W</w:t>
      </w:r>
      <w:r w:rsidRPr="00071B54">
        <w:rPr>
          <w:rFonts w:ascii="Arial" w:hAnsi="Arial" w:cs="Arial"/>
          <w:sz w:val="24"/>
          <w:szCs w:val="24"/>
        </w:rPr>
        <w:t>ykonawcy;</w:t>
      </w:r>
    </w:p>
    <w:p w14:paraId="6DC40987" w14:textId="77777777" w:rsidR="00071B54" w:rsidRDefault="00A74DDD" w:rsidP="00D03BF6">
      <w:pPr>
        <w:pStyle w:val="Akapitzlist"/>
        <w:numPr>
          <w:ilvl w:val="0"/>
          <w:numId w:val="46"/>
        </w:numPr>
        <w:spacing w:line="360" w:lineRule="auto"/>
        <w:rPr>
          <w:rFonts w:ascii="Arial" w:hAnsi="Arial" w:cs="Arial"/>
          <w:sz w:val="24"/>
          <w:szCs w:val="24"/>
        </w:rPr>
      </w:pPr>
      <w:r w:rsidRPr="00071B54">
        <w:rPr>
          <w:rFonts w:ascii="Arial" w:hAnsi="Arial" w:cs="Arial"/>
          <w:sz w:val="24"/>
          <w:szCs w:val="24"/>
        </w:rPr>
        <w:t>zawarcia umowy;</w:t>
      </w:r>
    </w:p>
    <w:p w14:paraId="14AE7CBA" w14:textId="77777777" w:rsidR="00A74DDD" w:rsidRPr="00071B54" w:rsidRDefault="00071B54" w:rsidP="00D03BF6">
      <w:pPr>
        <w:pStyle w:val="Akapitzlist"/>
        <w:numPr>
          <w:ilvl w:val="0"/>
          <w:numId w:val="46"/>
        </w:numPr>
        <w:spacing w:line="360" w:lineRule="auto"/>
        <w:rPr>
          <w:rFonts w:ascii="Arial" w:hAnsi="Arial" w:cs="Arial"/>
          <w:sz w:val="24"/>
          <w:szCs w:val="24"/>
        </w:rPr>
      </w:pPr>
      <w:r>
        <w:rPr>
          <w:rFonts w:ascii="Arial" w:hAnsi="Arial" w:cs="Arial"/>
          <w:sz w:val="24"/>
          <w:szCs w:val="24"/>
        </w:rPr>
        <w:t>r</w:t>
      </w:r>
      <w:r w:rsidR="00A74DDD" w:rsidRPr="00071B54">
        <w:rPr>
          <w:rFonts w:ascii="Arial" w:hAnsi="Arial" w:cs="Arial"/>
          <w:sz w:val="24"/>
          <w:szCs w:val="24"/>
        </w:rPr>
        <w:t>ozliczenia finansowo-księgowego.</w:t>
      </w:r>
    </w:p>
    <w:p w14:paraId="04F3A8A4"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Pani/Pana dane osobowe mogą być udostępniane podmiotom uprawnionym do ich otrzymywania na podstawie przepisów prawa lub umowy, w tym: podmiotom świadczącym usługi pocztowe, kurierskie usługi informacyjne, bankowe, ubezpieczeniowe, osobom i podmiotom zainteresowanym o udzielenie zamówienia publicznego, a także podmiotom korzystającym z Biuletynu Informacji Publicznej, Biuletynu Zamówień Publicznych, Bazy konkurencyjności oraz internetowej platformy zakupowej –</w:t>
      </w:r>
      <w:r w:rsidR="00071B54">
        <w:rPr>
          <w:rFonts w:ascii="Arial" w:hAnsi="Arial" w:cs="Arial"/>
          <w:sz w:val="24"/>
          <w:szCs w:val="24"/>
        </w:rPr>
        <w:t xml:space="preserve"> </w:t>
      </w:r>
      <w:proofErr w:type="spellStart"/>
      <w:r w:rsidRPr="00071B54">
        <w:rPr>
          <w:rFonts w:ascii="Arial" w:hAnsi="Arial" w:cs="Arial"/>
          <w:sz w:val="24"/>
          <w:szCs w:val="24"/>
        </w:rPr>
        <w:t>eKatalogi</w:t>
      </w:r>
      <w:proofErr w:type="spellEnd"/>
      <w:r w:rsidRPr="00071B54">
        <w:rPr>
          <w:rFonts w:ascii="Arial" w:hAnsi="Arial" w:cs="Arial"/>
          <w:sz w:val="24"/>
          <w:szCs w:val="24"/>
        </w:rPr>
        <w:t>, będącej w gestii Urzędu Zamówień Publicznych.</w:t>
      </w:r>
    </w:p>
    <w:p w14:paraId="1299507B"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EB13B4E"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Dane osobowe nie będą przekazywane do państw trzecich, na podstawie szczególnych regulacji prawnych, w tym umów międzynarodowych.</w:t>
      </w:r>
    </w:p>
    <w:p w14:paraId="103CD0CB"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lastRenderedPageBreak/>
        <w:t>Dane osobowe będą przetwarzane, w tym przechowywane przez okres niezbędny do realizacji celów przetwarzania, jednak nie krócej niż przez okres określony przepisami prawa, w tym dla celów archiwalnych przez okres wynikający z ustawą z dnia 14 lipca 1983 r. o narodowym zasobie archiwalnym i archiwach (Dz. U. z 2020 r. poz. 164).</w:t>
      </w:r>
    </w:p>
    <w:p w14:paraId="0822AABB" w14:textId="77777777"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Posiada Pani/Pan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34FC7724" w14:textId="77777777" w:rsidR="00071B54" w:rsidRPr="00BF449E" w:rsidRDefault="00A74DDD" w:rsidP="003D3331">
      <w:pPr>
        <w:pStyle w:val="Akapitzlist"/>
        <w:numPr>
          <w:ilvl w:val="0"/>
          <w:numId w:val="43"/>
        </w:numPr>
        <w:spacing w:line="360" w:lineRule="auto"/>
        <w:rPr>
          <w:rFonts w:ascii="Arial" w:hAnsi="Arial" w:cs="Arial"/>
          <w:sz w:val="24"/>
          <w:szCs w:val="24"/>
        </w:rPr>
      </w:pPr>
      <w:r w:rsidRPr="00BF449E">
        <w:rPr>
          <w:rFonts w:ascii="Arial" w:hAnsi="Arial" w:cs="Arial"/>
          <w:sz w:val="24"/>
          <w:szCs w:val="24"/>
        </w:rPr>
        <w:t>Posiada Pani/Pan prawo do wniesienia skargi do Prezesa UODO (</w:t>
      </w:r>
      <w:hyperlink r:id="rId17" w:history="1">
        <w:r w:rsidR="00BF449E" w:rsidRPr="00BF449E">
          <w:rPr>
            <w:rStyle w:val="Hipercze"/>
            <w:rFonts w:ascii="Arial" w:hAnsi="Arial" w:cs="Arial"/>
            <w:sz w:val="24"/>
            <w:szCs w:val="24"/>
          </w:rPr>
          <w:t>www.uodo.gov.pl</w:t>
        </w:r>
      </w:hyperlink>
      <w:r w:rsidRPr="00BF449E">
        <w:rPr>
          <w:rFonts w:ascii="Arial" w:hAnsi="Arial" w:cs="Arial"/>
          <w:sz w:val="24"/>
          <w:szCs w:val="24"/>
        </w:rPr>
        <w:t>) w razie uznania, że przetwarzanie danych przez Administratora narusza przepisy prawa.</w:t>
      </w:r>
    </w:p>
    <w:p w14:paraId="54736430" w14:textId="30DED7F2" w:rsid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Gdy podanie danych osobowych wynika z przepisów prawa, jest Pani/Pan zobowiązana(y) do ich podania. Konsekwencją niepodania danych osobowych będzie brak możliwości zawarcia umowy o udzielenie zamówienia publicznego</w:t>
      </w:r>
      <w:r w:rsidR="00C8761A">
        <w:rPr>
          <w:rFonts w:ascii="Arial" w:hAnsi="Arial" w:cs="Arial"/>
          <w:sz w:val="24"/>
          <w:szCs w:val="24"/>
        </w:rPr>
        <w:t>.</w:t>
      </w:r>
    </w:p>
    <w:p w14:paraId="69D7638C" w14:textId="77777777" w:rsidR="00A74DDD" w:rsidRPr="00071B54" w:rsidRDefault="00A74DDD" w:rsidP="00D03BF6">
      <w:pPr>
        <w:pStyle w:val="Akapitzlist"/>
        <w:numPr>
          <w:ilvl w:val="0"/>
          <w:numId w:val="43"/>
        </w:numPr>
        <w:spacing w:line="360" w:lineRule="auto"/>
        <w:rPr>
          <w:rFonts w:ascii="Arial" w:hAnsi="Arial" w:cs="Arial"/>
          <w:sz w:val="24"/>
          <w:szCs w:val="24"/>
        </w:rPr>
      </w:pPr>
      <w:r w:rsidRPr="00071B54">
        <w:rPr>
          <w:rFonts w:ascii="Arial" w:hAnsi="Arial" w:cs="Arial"/>
          <w:sz w:val="24"/>
          <w:szCs w:val="24"/>
        </w:rPr>
        <w:t>Dane nie będą przetwarzane w sposób zautomatyzowany, w tym również w formie profilowania.</w:t>
      </w:r>
    </w:p>
    <w:p w14:paraId="1179C256" w14:textId="77777777" w:rsidR="004E29BB" w:rsidRDefault="004E29BB" w:rsidP="00716122">
      <w:pPr>
        <w:spacing w:line="360" w:lineRule="auto"/>
        <w:rPr>
          <w:rFonts w:ascii="Arial" w:hAnsi="Arial" w:cs="Arial"/>
          <w:b/>
          <w:sz w:val="28"/>
          <w:szCs w:val="28"/>
        </w:rPr>
      </w:pPr>
    </w:p>
    <w:p w14:paraId="1C76C9E8" w14:textId="77777777" w:rsidR="004E29BB" w:rsidRDefault="004E29BB" w:rsidP="00716122">
      <w:pPr>
        <w:spacing w:line="360" w:lineRule="auto"/>
        <w:rPr>
          <w:rFonts w:ascii="Arial" w:hAnsi="Arial" w:cs="Arial"/>
          <w:b/>
          <w:sz w:val="28"/>
          <w:szCs w:val="28"/>
        </w:rPr>
      </w:pPr>
    </w:p>
    <w:p w14:paraId="0712D119" w14:textId="07211D89" w:rsidR="00A74DDD" w:rsidRPr="00071B54" w:rsidRDefault="00A74DDD" w:rsidP="00716122">
      <w:pPr>
        <w:spacing w:line="360" w:lineRule="auto"/>
        <w:rPr>
          <w:rFonts w:ascii="Arial" w:hAnsi="Arial" w:cs="Arial"/>
          <w:b/>
          <w:sz w:val="28"/>
          <w:szCs w:val="28"/>
        </w:rPr>
      </w:pPr>
      <w:r w:rsidRPr="00071B54">
        <w:rPr>
          <w:rFonts w:ascii="Arial" w:hAnsi="Arial" w:cs="Arial"/>
          <w:b/>
          <w:sz w:val="28"/>
          <w:szCs w:val="28"/>
        </w:rPr>
        <w:t>ZAŁĄCZNIKI:</w:t>
      </w:r>
    </w:p>
    <w:p w14:paraId="77EC5A62"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Zał. nr 1</w:t>
      </w:r>
      <w:r w:rsidR="00563035">
        <w:rPr>
          <w:rFonts w:ascii="Arial" w:hAnsi="Arial" w:cs="Arial"/>
          <w:sz w:val="24"/>
          <w:szCs w:val="24"/>
        </w:rPr>
        <w:t xml:space="preserve"> </w:t>
      </w:r>
      <w:r w:rsidRPr="00A74DDD">
        <w:rPr>
          <w:rFonts w:ascii="Arial" w:hAnsi="Arial" w:cs="Arial"/>
          <w:sz w:val="24"/>
          <w:szCs w:val="24"/>
        </w:rPr>
        <w:t>- Opis przedmiotu zamówienia</w:t>
      </w:r>
    </w:p>
    <w:p w14:paraId="41546B8B"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Zał. nr 2</w:t>
      </w:r>
      <w:r w:rsidR="00563035">
        <w:rPr>
          <w:rFonts w:ascii="Arial" w:hAnsi="Arial" w:cs="Arial"/>
          <w:sz w:val="24"/>
          <w:szCs w:val="24"/>
        </w:rPr>
        <w:t xml:space="preserve"> </w:t>
      </w:r>
      <w:r w:rsidRPr="00A74DDD">
        <w:rPr>
          <w:rFonts w:ascii="Arial" w:hAnsi="Arial" w:cs="Arial"/>
          <w:sz w:val="24"/>
          <w:szCs w:val="24"/>
        </w:rPr>
        <w:t>- Specyfikacja techniczna</w:t>
      </w:r>
    </w:p>
    <w:p w14:paraId="5EAE9CC5" w14:textId="77777777" w:rsidR="00A74DDD" w:rsidRPr="00A74DDD" w:rsidRDefault="00A74DDD" w:rsidP="00661165">
      <w:pPr>
        <w:spacing w:line="360" w:lineRule="auto"/>
        <w:ind w:left="1134" w:hanging="1134"/>
        <w:rPr>
          <w:rFonts w:ascii="Arial" w:hAnsi="Arial" w:cs="Arial"/>
          <w:sz w:val="24"/>
          <w:szCs w:val="24"/>
        </w:rPr>
      </w:pPr>
      <w:r w:rsidRPr="00A74DDD">
        <w:rPr>
          <w:rFonts w:ascii="Arial" w:hAnsi="Arial" w:cs="Arial"/>
          <w:sz w:val="24"/>
          <w:szCs w:val="24"/>
        </w:rPr>
        <w:t>Zał. nr 3</w:t>
      </w:r>
      <w:r w:rsidR="00563035">
        <w:rPr>
          <w:rFonts w:ascii="Arial" w:hAnsi="Arial" w:cs="Arial"/>
          <w:sz w:val="24"/>
          <w:szCs w:val="24"/>
        </w:rPr>
        <w:t xml:space="preserve"> </w:t>
      </w:r>
      <w:r w:rsidRPr="00A74DDD">
        <w:rPr>
          <w:rFonts w:ascii="Arial" w:hAnsi="Arial" w:cs="Arial"/>
          <w:sz w:val="24"/>
          <w:szCs w:val="24"/>
        </w:rPr>
        <w:t>- Oświadczenie Wykonawcy o braku podstaw do wykluczenia i o spełnianiu warunków udziału w postępowaniu</w:t>
      </w:r>
    </w:p>
    <w:p w14:paraId="6BC11345" w14:textId="77777777"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Zał. nr 4</w:t>
      </w:r>
      <w:r w:rsidR="00563035">
        <w:rPr>
          <w:rFonts w:ascii="Arial" w:hAnsi="Arial" w:cs="Arial"/>
          <w:sz w:val="24"/>
          <w:szCs w:val="24"/>
        </w:rPr>
        <w:t xml:space="preserve"> </w:t>
      </w:r>
      <w:r w:rsidRPr="00A74DDD">
        <w:rPr>
          <w:rFonts w:ascii="Arial" w:hAnsi="Arial" w:cs="Arial"/>
          <w:sz w:val="24"/>
          <w:szCs w:val="24"/>
        </w:rPr>
        <w:t xml:space="preserve">- Zobowiązanie podmiotu udostępniającego zasoby </w:t>
      </w:r>
    </w:p>
    <w:p w14:paraId="4BC4363D" w14:textId="61ACAD8A" w:rsidR="00A74DDD" w:rsidRPr="00A74DDD" w:rsidRDefault="00A74DDD" w:rsidP="00661165">
      <w:pPr>
        <w:spacing w:line="360" w:lineRule="auto"/>
        <w:ind w:left="1134" w:hanging="1134"/>
        <w:rPr>
          <w:rFonts w:ascii="Arial" w:hAnsi="Arial" w:cs="Arial"/>
          <w:sz w:val="24"/>
          <w:szCs w:val="24"/>
        </w:rPr>
      </w:pPr>
      <w:r w:rsidRPr="00A74DDD">
        <w:rPr>
          <w:rFonts w:ascii="Arial" w:hAnsi="Arial" w:cs="Arial"/>
          <w:sz w:val="24"/>
          <w:szCs w:val="24"/>
        </w:rPr>
        <w:t xml:space="preserve">Zał. nr </w:t>
      </w:r>
      <w:r w:rsidR="005F26BB">
        <w:rPr>
          <w:rFonts w:ascii="Arial" w:hAnsi="Arial" w:cs="Arial"/>
          <w:sz w:val="24"/>
          <w:szCs w:val="24"/>
        </w:rPr>
        <w:t>5</w:t>
      </w:r>
      <w:r w:rsidR="00563035">
        <w:rPr>
          <w:rFonts w:ascii="Arial" w:hAnsi="Arial" w:cs="Arial"/>
          <w:sz w:val="24"/>
          <w:szCs w:val="24"/>
        </w:rPr>
        <w:t xml:space="preserve"> </w:t>
      </w:r>
      <w:r w:rsidRPr="00A74DDD">
        <w:rPr>
          <w:rFonts w:ascii="Arial" w:hAnsi="Arial" w:cs="Arial"/>
          <w:sz w:val="24"/>
          <w:szCs w:val="24"/>
        </w:rPr>
        <w:t>- Pełnomocnictwo dla Wykonawców wspólnie ubiegających się o udzielenie zamówienia</w:t>
      </w:r>
    </w:p>
    <w:p w14:paraId="4161A5AA" w14:textId="33B09459"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 xml:space="preserve">Zał. nr </w:t>
      </w:r>
      <w:r w:rsidR="005F26BB">
        <w:rPr>
          <w:rFonts w:ascii="Arial" w:hAnsi="Arial" w:cs="Arial"/>
          <w:sz w:val="24"/>
          <w:szCs w:val="24"/>
        </w:rPr>
        <w:t>6</w:t>
      </w:r>
      <w:r w:rsidR="00563035">
        <w:rPr>
          <w:rFonts w:ascii="Arial" w:hAnsi="Arial" w:cs="Arial"/>
          <w:sz w:val="24"/>
          <w:szCs w:val="24"/>
        </w:rPr>
        <w:t xml:space="preserve"> </w:t>
      </w:r>
      <w:r w:rsidRPr="00A74DDD">
        <w:rPr>
          <w:rFonts w:ascii="Arial" w:hAnsi="Arial" w:cs="Arial"/>
          <w:sz w:val="24"/>
          <w:szCs w:val="24"/>
        </w:rPr>
        <w:t>- Formularz ofertowy</w:t>
      </w:r>
    </w:p>
    <w:p w14:paraId="5A1D4CFD" w14:textId="3565903E" w:rsidR="00A74DDD" w:rsidRDefault="00A74DDD" w:rsidP="00716122">
      <w:pPr>
        <w:spacing w:line="360" w:lineRule="auto"/>
        <w:rPr>
          <w:rFonts w:ascii="Arial" w:hAnsi="Arial" w:cs="Arial"/>
          <w:sz w:val="24"/>
          <w:szCs w:val="24"/>
        </w:rPr>
      </w:pPr>
      <w:r w:rsidRPr="00A74DDD">
        <w:rPr>
          <w:rFonts w:ascii="Arial" w:hAnsi="Arial" w:cs="Arial"/>
          <w:sz w:val="24"/>
          <w:szCs w:val="24"/>
        </w:rPr>
        <w:lastRenderedPageBreak/>
        <w:t xml:space="preserve">Zał. nr </w:t>
      </w:r>
      <w:r w:rsidR="005F26BB">
        <w:rPr>
          <w:rFonts w:ascii="Arial" w:hAnsi="Arial" w:cs="Arial"/>
          <w:sz w:val="24"/>
          <w:szCs w:val="24"/>
        </w:rPr>
        <w:t>7</w:t>
      </w:r>
      <w:r w:rsidR="009606A1">
        <w:rPr>
          <w:rFonts w:ascii="Arial" w:hAnsi="Arial" w:cs="Arial"/>
          <w:sz w:val="24"/>
          <w:szCs w:val="24"/>
        </w:rPr>
        <w:t xml:space="preserve"> a </w:t>
      </w:r>
      <w:r w:rsidR="00563035">
        <w:rPr>
          <w:rFonts w:ascii="Arial" w:hAnsi="Arial" w:cs="Arial"/>
          <w:sz w:val="24"/>
          <w:szCs w:val="24"/>
        </w:rPr>
        <w:t xml:space="preserve"> </w:t>
      </w:r>
      <w:r w:rsidRPr="00A74DDD">
        <w:rPr>
          <w:rFonts w:ascii="Arial" w:hAnsi="Arial" w:cs="Arial"/>
          <w:sz w:val="24"/>
          <w:szCs w:val="24"/>
        </w:rPr>
        <w:t>- Projekt umowy</w:t>
      </w:r>
      <w:r w:rsidR="009606A1">
        <w:rPr>
          <w:rFonts w:ascii="Arial" w:hAnsi="Arial" w:cs="Arial"/>
          <w:sz w:val="24"/>
          <w:szCs w:val="24"/>
        </w:rPr>
        <w:t xml:space="preserve"> dla części I</w:t>
      </w:r>
      <w:r w:rsidRPr="00A74DDD">
        <w:rPr>
          <w:rFonts w:ascii="Arial" w:hAnsi="Arial" w:cs="Arial"/>
          <w:sz w:val="24"/>
          <w:szCs w:val="24"/>
        </w:rPr>
        <w:t xml:space="preserve"> </w:t>
      </w:r>
    </w:p>
    <w:p w14:paraId="08D17A89" w14:textId="14551C68" w:rsidR="009606A1" w:rsidRPr="00A74DDD" w:rsidRDefault="009606A1" w:rsidP="00716122">
      <w:pPr>
        <w:spacing w:line="360" w:lineRule="auto"/>
        <w:rPr>
          <w:rFonts w:ascii="Arial" w:hAnsi="Arial" w:cs="Arial"/>
          <w:sz w:val="24"/>
          <w:szCs w:val="24"/>
        </w:rPr>
      </w:pPr>
      <w:r>
        <w:rPr>
          <w:rFonts w:ascii="Arial" w:hAnsi="Arial" w:cs="Arial"/>
          <w:sz w:val="24"/>
          <w:szCs w:val="24"/>
        </w:rPr>
        <w:t xml:space="preserve">Zał. nr </w:t>
      </w:r>
      <w:r w:rsidR="005F26BB">
        <w:rPr>
          <w:rFonts w:ascii="Arial" w:hAnsi="Arial" w:cs="Arial"/>
          <w:sz w:val="24"/>
          <w:szCs w:val="24"/>
        </w:rPr>
        <w:t>7</w:t>
      </w:r>
      <w:r>
        <w:rPr>
          <w:rFonts w:ascii="Arial" w:hAnsi="Arial" w:cs="Arial"/>
          <w:sz w:val="24"/>
          <w:szCs w:val="24"/>
        </w:rPr>
        <w:t xml:space="preserve"> b – Projekt umowy dla części II</w:t>
      </w:r>
    </w:p>
    <w:p w14:paraId="311F64C5" w14:textId="5FA7468D" w:rsidR="00A74DDD" w:rsidRPr="00A74DDD" w:rsidRDefault="00A74DDD" w:rsidP="00716122">
      <w:pPr>
        <w:spacing w:line="360" w:lineRule="auto"/>
        <w:rPr>
          <w:rFonts w:ascii="Arial" w:hAnsi="Arial" w:cs="Arial"/>
          <w:sz w:val="24"/>
          <w:szCs w:val="24"/>
        </w:rPr>
      </w:pPr>
      <w:r w:rsidRPr="00A74DDD">
        <w:rPr>
          <w:rFonts w:ascii="Arial" w:hAnsi="Arial" w:cs="Arial"/>
          <w:sz w:val="24"/>
          <w:szCs w:val="24"/>
        </w:rPr>
        <w:t xml:space="preserve">Zał. nr </w:t>
      </w:r>
      <w:r w:rsidR="005F26BB">
        <w:rPr>
          <w:rFonts w:ascii="Arial" w:hAnsi="Arial" w:cs="Arial"/>
          <w:sz w:val="24"/>
          <w:szCs w:val="24"/>
        </w:rPr>
        <w:t xml:space="preserve">8 </w:t>
      </w:r>
      <w:r w:rsidRPr="00A74DDD">
        <w:rPr>
          <w:rFonts w:ascii="Arial" w:hAnsi="Arial" w:cs="Arial"/>
          <w:sz w:val="24"/>
          <w:szCs w:val="24"/>
        </w:rPr>
        <w:t xml:space="preserve">- Oświadczenie Wykonawcy o aktualności danych </w:t>
      </w:r>
    </w:p>
    <w:p w14:paraId="1C69B1C2" w14:textId="467940C3" w:rsidR="008107AC" w:rsidRPr="00A74DDD" w:rsidRDefault="00A74DDD" w:rsidP="00716122">
      <w:pPr>
        <w:spacing w:line="360" w:lineRule="auto"/>
        <w:rPr>
          <w:rFonts w:ascii="Arial" w:hAnsi="Arial" w:cs="Arial"/>
          <w:sz w:val="24"/>
          <w:szCs w:val="24"/>
        </w:rPr>
      </w:pPr>
      <w:r w:rsidRPr="00A74DDD">
        <w:rPr>
          <w:rFonts w:ascii="Arial" w:hAnsi="Arial" w:cs="Arial"/>
          <w:sz w:val="24"/>
          <w:szCs w:val="24"/>
        </w:rPr>
        <w:t xml:space="preserve">Zał. nr </w:t>
      </w:r>
      <w:r w:rsidR="005F26BB">
        <w:rPr>
          <w:rFonts w:ascii="Arial" w:hAnsi="Arial" w:cs="Arial"/>
          <w:sz w:val="24"/>
          <w:szCs w:val="24"/>
        </w:rPr>
        <w:t>9</w:t>
      </w:r>
      <w:r w:rsidR="00563035">
        <w:rPr>
          <w:rFonts w:ascii="Arial" w:hAnsi="Arial" w:cs="Arial"/>
          <w:sz w:val="24"/>
          <w:szCs w:val="24"/>
        </w:rPr>
        <w:t xml:space="preserve"> </w:t>
      </w:r>
      <w:r w:rsidRPr="00A74DDD">
        <w:rPr>
          <w:rFonts w:ascii="Arial" w:hAnsi="Arial" w:cs="Arial"/>
          <w:sz w:val="24"/>
          <w:szCs w:val="24"/>
        </w:rPr>
        <w:t>- Identyfikator postępowania</w:t>
      </w:r>
    </w:p>
    <w:sectPr w:rsidR="008107AC" w:rsidRPr="00A74DD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69C" w14:textId="77777777" w:rsidR="00BB7798" w:rsidRDefault="00BB7798" w:rsidP="00944F89">
      <w:pPr>
        <w:spacing w:after="0" w:line="240" w:lineRule="auto"/>
      </w:pPr>
      <w:r>
        <w:separator/>
      </w:r>
    </w:p>
  </w:endnote>
  <w:endnote w:type="continuationSeparator" w:id="0">
    <w:p w14:paraId="62CAC12E" w14:textId="77777777" w:rsidR="00BB7798" w:rsidRDefault="00BB7798" w:rsidP="0094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09867130"/>
      <w:docPartObj>
        <w:docPartGallery w:val="Page Numbers (Bottom of Page)"/>
        <w:docPartUnique/>
      </w:docPartObj>
    </w:sdtPr>
    <w:sdtEndPr/>
    <w:sdtContent>
      <w:p w14:paraId="59E3D090" w14:textId="0BB7FD68" w:rsidR="00BB7798" w:rsidRDefault="00BB779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F23530F" w14:textId="77777777" w:rsidR="00BB7798" w:rsidRDefault="00BB7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897BF" w14:textId="77777777" w:rsidR="00BB7798" w:rsidRDefault="00BB7798" w:rsidP="00944F89">
      <w:pPr>
        <w:spacing w:after="0" w:line="240" w:lineRule="auto"/>
      </w:pPr>
      <w:r>
        <w:separator/>
      </w:r>
    </w:p>
  </w:footnote>
  <w:footnote w:type="continuationSeparator" w:id="0">
    <w:p w14:paraId="5B46E3A0" w14:textId="77777777" w:rsidR="00BB7798" w:rsidRDefault="00BB7798" w:rsidP="00944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CE3"/>
    <w:multiLevelType w:val="multilevel"/>
    <w:tmpl w:val="0D48BDE6"/>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 w15:restartNumberingAfterBreak="0">
    <w:nsid w:val="050F3A55"/>
    <w:multiLevelType w:val="hybridMultilevel"/>
    <w:tmpl w:val="EFC4E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09BD"/>
    <w:multiLevelType w:val="hybridMultilevel"/>
    <w:tmpl w:val="9B906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B16942"/>
    <w:multiLevelType w:val="hybridMultilevel"/>
    <w:tmpl w:val="9ED286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7D9"/>
    <w:multiLevelType w:val="hybridMultilevel"/>
    <w:tmpl w:val="5D7CF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3D1FA7"/>
    <w:multiLevelType w:val="hybridMultilevel"/>
    <w:tmpl w:val="C2DA9C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6145A2"/>
    <w:multiLevelType w:val="hybridMultilevel"/>
    <w:tmpl w:val="AA8E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26407"/>
    <w:multiLevelType w:val="hybridMultilevel"/>
    <w:tmpl w:val="4E28E0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353149"/>
    <w:multiLevelType w:val="multilevel"/>
    <w:tmpl w:val="16924C68"/>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9" w15:restartNumberingAfterBreak="0">
    <w:nsid w:val="108851FF"/>
    <w:multiLevelType w:val="hybridMultilevel"/>
    <w:tmpl w:val="BDD8C0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D6CDC"/>
    <w:multiLevelType w:val="hybridMultilevel"/>
    <w:tmpl w:val="1A1AB6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94CFE"/>
    <w:multiLevelType w:val="multilevel"/>
    <w:tmpl w:val="D4AEB1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1C782F"/>
    <w:multiLevelType w:val="hybridMultilevel"/>
    <w:tmpl w:val="EDEAA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593884"/>
    <w:multiLevelType w:val="hybridMultilevel"/>
    <w:tmpl w:val="0C36A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14A04"/>
    <w:multiLevelType w:val="hybridMultilevel"/>
    <w:tmpl w:val="F610809A"/>
    <w:lvl w:ilvl="0" w:tplc="1840D6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4F6E29"/>
    <w:multiLevelType w:val="hybridMultilevel"/>
    <w:tmpl w:val="EFC4E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761FD"/>
    <w:multiLevelType w:val="hybridMultilevel"/>
    <w:tmpl w:val="EA7058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B5CEA"/>
    <w:multiLevelType w:val="hybridMultilevel"/>
    <w:tmpl w:val="27D0B09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6C497A"/>
    <w:multiLevelType w:val="hybridMultilevel"/>
    <w:tmpl w:val="3B348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B51FC1"/>
    <w:multiLevelType w:val="hybridMultilevel"/>
    <w:tmpl w:val="C076FC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7620F3"/>
    <w:multiLevelType w:val="hybridMultilevel"/>
    <w:tmpl w:val="98323B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D5B13"/>
    <w:multiLevelType w:val="hybridMultilevel"/>
    <w:tmpl w:val="E0E65D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FB7F23"/>
    <w:multiLevelType w:val="hybridMultilevel"/>
    <w:tmpl w:val="7DEAEB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4318FB"/>
    <w:multiLevelType w:val="hybridMultilevel"/>
    <w:tmpl w:val="0B9EE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8052B2"/>
    <w:multiLevelType w:val="hybridMultilevel"/>
    <w:tmpl w:val="9170E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F77870"/>
    <w:multiLevelType w:val="hybridMultilevel"/>
    <w:tmpl w:val="858839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533139"/>
    <w:multiLevelType w:val="hybridMultilevel"/>
    <w:tmpl w:val="1242DD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905198"/>
    <w:multiLevelType w:val="hybridMultilevel"/>
    <w:tmpl w:val="0928C2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C4CB8"/>
    <w:multiLevelType w:val="hybridMultilevel"/>
    <w:tmpl w:val="DB665A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26C643F"/>
    <w:multiLevelType w:val="multilevel"/>
    <w:tmpl w:val="0D48BDE6"/>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0" w15:restartNumberingAfterBreak="0">
    <w:nsid w:val="43C064A6"/>
    <w:multiLevelType w:val="hybridMultilevel"/>
    <w:tmpl w:val="35A083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F3662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3F2BD6"/>
    <w:multiLevelType w:val="hybridMultilevel"/>
    <w:tmpl w:val="DE3E78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8B25C9"/>
    <w:multiLevelType w:val="hybridMultilevel"/>
    <w:tmpl w:val="8842B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E52AE9"/>
    <w:multiLevelType w:val="hybridMultilevel"/>
    <w:tmpl w:val="EE0E21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CF63CAA"/>
    <w:multiLevelType w:val="hybridMultilevel"/>
    <w:tmpl w:val="D6D65A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323B45"/>
    <w:multiLevelType w:val="hybridMultilevel"/>
    <w:tmpl w:val="C938D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E561F9"/>
    <w:multiLevelType w:val="hybridMultilevel"/>
    <w:tmpl w:val="2A3CCD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3E5C0E"/>
    <w:multiLevelType w:val="hybridMultilevel"/>
    <w:tmpl w:val="ACB675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8C19EE"/>
    <w:multiLevelType w:val="hybridMultilevel"/>
    <w:tmpl w:val="002AC3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395C3E"/>
    <w:multiLevelType w:val="hybridMultilevel"/>
    <w:tmpl w:val="178CB2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42109D"/>
    <w:multiLevelType w:val="hybridMultilevel"/>
    <w:tmpl w:val="2A2AEF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1B2C23"/>
    <w:multiLevelType w:val="hybridMultilevel"/>
    <w:tmpl w:val="D69EFD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E4798"/>
    <w:multiLevelType w:val="multilevel"/>
    <w:tmpl w:val="597C76FA"/>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44" w15:restartNumberingAfterBreak="0">
    <w:nsid w:val="69E25222"/>
    <w:multiLevelType w:val="hybridMultilevel"/>
    <w:tmpl w:val="FEA6B2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283734"/>
    <w:multiLevelType w:val="hybridMultilevel"/>
    <w:tmpl w:val="E9061E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B3DC7"/>
    <w:multiLevelType w:val="hybridMultilevel"/>
    <w:tmpl w:val="C5F291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09013CA"/>
    <w:multiLevelType w:val="hybridMultilevel"/>
    <w:tmpl w:val="6F9E9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A82188"/>
    <w:multiLevelType w:val="hybridMultilevel"/>
    <w:tmpl w:val="4F9806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BD4E36"/>
    <w:multiLevelType w:val="hybridMultilevel"/>
    <w:tmpl w:val="B9F46A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A55835"/>
    <w:multiLevelType w:val="hybridMultilevel"/>
    <w:tmpl w:val="5F4085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742C5D"/>
    <w:multiLevelType w:val="hybridMultilevel"/>
    <w:tmpl w:val="1AAA4F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57D0C69"/>
    <w:multiLevelType w:val="hybridMultilevel"/>
    <w:tmpl w:val="947032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7"/>
  </w:num>
  <w:num w:numId="3">
    <w:abstractNumId w:val="37"/>
  </w:num>
  <w:num w:numId="4">
    <w:abstractNumId w:val="1"/>
  </w:num>
  <w:num w:numId="5">
    <w:abstractNumId w:val="15"/>
  </w:num>
  <w:num w:numId="6">
    <w:abstractNumId w:val="23"/>
  </w:num>
  <w:num w:numId="7">
    <w:abstractNumId w:val="21"/>
  </w:num>
  <w:num w:numId="8">
    <w:abstractNumId w:val="49"/>
  </w:num>
  <w:num w:numId="9">
    <w:abstractNumId w:val="24"/>
  </w:num>
  <w:num w:numId="10">
    <w:abstractNumId w:val="35"/>
  </w:num>
  <w:num w:numId="11">
    <w:abstractNumId w:val="8"/>
  </w:num>
  <w:num w:numId="12">
    <w:abstractNumId w:val="44"/>
  </w:num>
  <w:num w:numId="13">
    <w:abstractNumId w:val="43"/>
  </w:num>
  <w:num w:numId="14">
    <w:abstractNumId w:val="11"/>
  </w:num>
  <w:num w:numId="15">
    <w:abstractNumId w:val="22"/>
  </w:num>
  <w:num w:numId="16">
    <w:abstractNumId w:val="10"/>
  </w:num>
  <w:num w:numId="17">
    <w:abstractNumId w:val="46"/>
  </w:num>
  <w:num w:numId="18">
    <w:abstractNumId w:val="5"/>
  </w:num>
  <w:num w:numId="19">
    <w:abstractNumId w:val="42"/>
  </w:num>
  <w:num w:numId="20">
    <w:abstractNumId w:val="38"/>
  </w:num>
  <w:num w:numId="21">
    <w:abstractNumId w:val="18"/>
  </w:num>
  <w:num w:numId="22">
    <w:abstractNumId w:val="4"/>
  </w:num>
  <w:num w:numId="23">
    <w:abstractNumId w:val="52"/>
  </w:num>
  <w:num w:numId="24">
    <w:abstractNumId w:val="39"/>
  </w:num>
  <w:num w:numId="25">
    <w:abstractNumId w:val="41"/>
  </w:num>
  <w:num w:numId="26">
    <w:abstractNumId w:val="31"/>
  </w:num>
  <w:num w:numId="27">
    <w:abstractNumId w:val="32"/>
  </w:num>
  <w:num w:numId="28">
    <w:abstractNumId w:val="51"/>
  </w:num>
  <w:num w:numId="29">
    <w:abstractNumId w:val="50"/>
  </w:num>
  <w:num w:numId="30">
    <w:abstractNumId w:val="40"/>
  </w:num>
  <w:num w:numId="31">
    <w:abstractNumId w:val="19"/>
  </w:num>
  <w:num w:numId="32">
    <w:abstractNumId w:val="25"/>
  </w:num>
  <w:num w:numId="33">
    <w:abstractNumId w:val="36"/>
  </w:num>
  <w:num w:numId="34">
    <w:abstractNumId w:val="2"/>
  </w:num>
  <w:num w:numId="35">
    <w:abstractNumId w:val="45"/>
  </w:num>
  <w:num w:numId="36">
    <w:abstractNumId w:val="12"/>
  </w:num>
  <w:num w:numId="37">
    <w:abstractNumId w:val="26"/>
  </w:num>
  <w:num w:numId="38">
    <w:abstractNumId w:val="6"/>
  </w:num>
  <w:num w:numId="39">
    <w:abstractNumId w:val="33"/>
  </w:num>
  <w:num w:numId="40">
    <w:abstractNumId w:val="48"/>
  </w:num>
  <w:num w:numId="41">
    <w:abstractNumId w:val="30"/>
  </w:num>
  <w:num w:numId="42">
    <w:abstractNumId w:val="9"/>
  </w:num>
  <w:num w:numId="43">
    <w:abstractNumId w:val="47"/>
  </w:num>
  <w:num w:numId="44">
    <w:abstractNumId w:val="20"/>
  </w:num>
  <w:num w:numId="45">
    <w:abstractNumId w:val="16"/>
  </w:num>
  <w:num w:numId="46">
    <w:abstractNumId w:val="3"/>
  </w:num>
  <w:num w:numId="47">
    <w:abstractNumId w:val="27"/>
  </w:num>
  <w:num w:numId="48">
    <w:abstractNumId w:val="29"/>
  </w:num>
  <w:num w:numId="49">
    <w:abstractNumId w:val="0"/>
  </w:num>
  <w:num w:numId="50">
    <w:abstractNumId w:val="13"/>
  </w:num>
  <w:num w:numId="51">
    <w:abstractNumId w:val="28"/>
  </w:num>
  <w:num w:numId="52">
    <w:abstractNumId w:val="34"/>
  </w:num>
  <w:num w:numId="53">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DD"/>
    <w:rsid w:val="00003573"/>
    <w:rsid w:val="00032FEE"/>
    <w:rsid w:val="00037D2C"/>
    <w:rsid w:val="00071B54"/>
    <w:rsid w:val="00085754"/>
    <w:rsid w:val="000906DA"/>
    <w:rsid w:val="000937C2"/>
    <w:rsid w:val="0009466F"/>
    <w:rsid w:val="00096D36"/>
    <w:rsid w:val="000A2AF8"/>
    <w:rsid w:val="000E037C"/>
    <w:rsid w:val="00104BC6"/>
    <w:rsid w:val="0011738A"/>
    <w:rsid w:val="00126548"/>
    <w:rsid w:val="00127272"/>
    <w:rsid w:val="00135B45"/>
    <w:rsid w:val="00166D81"/>
    <w:rsid w:val="001E26D4"/>
    <w:rsid w:val="001E60A9"/>
    <w:rsid w:val="001E7EC3"/>
    <w:rsid w:val="001F3E9E"/>
    <w:rsid w:val="00224036"/>
    <w:rsid w:val="002823C7"/>
    <w:rsid w:val="002858C2"/>
    <w:rsid w:val="00293B7B"/>
    <w:rsid w:val="00321CBD"/>
    <w:rsid w:val="00380B8E"/>
    <w:rsid w:val="00394442"/>
    <w:rsid w:val="003B77C8"/>
    <w:rsid w:val="003C104A"/>
    <w:rsid w:val="003C42E4"/>
    <w:rsid w:val="003D02F1"/>
    <w:rsid w:val="003D132B"/>
    <w:rsid w:val="003D3331"/>
    <w:rsid w:val="003D42E3"/>
    <w:rsid w:val="0041241F"/>
    <w:rsid w:val="00431E13"/>
    <w:rsid w:val="004B79A7"/>
    <w:rsid w:val="004E2506"/>
    <w:rsid w:val="004E29BB"/>
    <w:rsid w:val="005477AC"/>
    <w:rsid w:val="00563035"/>
    <w:rsid w:val="005A080C"/>
    <w:rsid w:val="005A40F4"/>
    <w:rsid w:val="005B3FF1"/>
    <w:rsid w:val="005F26BB"/>
    <w:rsid w:val="006119B9"/>
    <w:rsid w:val="0061280B"/>
    <w:rsid w:val="00616A40"/>
    <w:rsid w:val="0064357E"/>
    <w:rsid w:val="00661165"/>
    <w:rsid w:val="006861EF"/>
    <w:rsid w:val="00693251"/>
    <w:rsid w:val="006C48F8"/>
    <w:rsid w:val="006D33FD"/>
    <w:rsid w:val="006F10A7"/>
    <w:rsid w:val="006F4D7B"/>
    <w:rsid w:val="00716122"/>
    <w:rsid w:val="00797480"/>
    <w:rsid w:val="007C29DF"/>
    <w:rsid w:val="007D4DC9"/>
    <w:rsid w:val="008107AC"/>
    <w:rsid w:val="00811B27"/>
    <w:rsid w:val="00880F84"/>
    <w:rsid w:val="008877FD"/>
    <w:rsid w:val="00894B02"/>
    <w:rsid w:val="008A45BD"/>
    <w:rsid w:val="008A797A"/>
    <w:rsid w:val="008D77F1"/>
    <w:rsid w:val="008F6B50"/>
    <w:rsid w:val="00936D09"/>
    <w:rsid w:val="00940B37"/>
    <w:rsid w:val="00944F89"/>
    <w:rsid w:val="009606A1"/>
    <w:rsid w:val="00986823"/>
    <w:rsid w:val="00993FA2"/>
    <w:rsid w:val="00995042"/>
    <w:rsid w:val="00997007"/>
    <w:rsid w:val="00A326F8"/>
    <w:rsid w:val="00A72346"/>
    <w:rsid w:val="00A74DDD"/>
    <w:rsid w:val="00A86A45"/>
    <w:rsid w:val="00AA0ECA"/>
    <w:rsid w:val="00AB5A66"/>
    <w:rsid w:val="00AC28A6"/>
    <w:rsid w:val="00AC2E70"/>
    <w:rsid w:val="00AF1F90"/>
    <w:rsid w:val="00B06C4E"/>
    <w:rsid w:val="00B271AE"/>
    <w:rsid w:val="00B358D1"/>
    <w:rsid w:val="00B4129B"/>
    <w:rsid w:val="00B54167"/>
    <w:rsid w:val="00B81E22"/>
    <w:rsid w:val="00B9068E"/>
    <w:rsid w:val="00BB7798"/>
    <w:rsid w:val="00BF3774"/>
    <w:rsid w:val="00BF449E"/>
    <w:rsid w:val="00C0327C"/>
    <w:rsid w:val="00C05FD1"/>
    <w:rsid w:val="00C0688C"/>
    <w:rsid w:val="00C17BBF"/>
    <w:rsid w:val="00C2668D"/>
    <w:rsid w:val="00C8761A"/>
    <w:rsid w:val="00CC5DEF"/>
    <w:rsid w:val="00CE7214"/>
    <w:rsid w:val="00CF3E3E"/>
    <w:rsid w:val="00D03BF6"/>
    <w:rsid w:val="00D149B2"/>
    <w:rsid w:val="00D20152"/>
    <w:rsid w:val="00D31197"/>
    <w:rsid w:val="00D454E6"/>
    <w:rsid w:val="00D64199"/>
    <w:rsid w:val="00D76D1F"/>
    <w:rsid w:val="00D83FE9"/>
    <w:rsid w:val="00DB458B"/>
    <w:rsid w:val="00DF67B4"/>
    <w:rsid w:val="00E04D2A"/>
    <w:rsid w:val="00E1132E"/>
    <w:rsid w:val="00E431DD"/>
    <w:rsid w:val="00E86CFE"/>
    <w:rsid w:val="00ED7707"/>
    <w:rsid w:val="00F3168D"/>
    <w:rsid w:val="00F477F4"/>
    <w:rsid w:val="00F77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C6B"/>
  <w15:chartTrackingRefBased/>
  <w15:docId w15:val="{AE76019C-44F5-4396-9A02-F8527F24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2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4DDD"/>
    <w:pPr>
      <w:ind w:left="720"/>
      <w:contextualSpacing/>
    </w:pPr>
  </w:style>
  <w:style w:type="character" w:styleId="Hipercze">
    <w:name w:val="Hyperlink"/>
    <w:basedOn w:val="Domylnaczcionkaakapitu"/>
    <w:uiPriority w:val="99"/>
    <w:unhideWhenUsed/>
    <w:rsid w:val="00A74DDD"/>
    <w:rPr>
      <w:color w:val="0563C1" w:themeColor="hyperlink"/>
      <w:u w:val="single"/>
    </w:rPr>
  </w:style>
  <w:style w:type="character" w:styleId="Nierozpoznanawzmianka">
    <w:name w:val="Unresolved Mention"/>
    <w:basedOn w:val="Domylnaczcionkaakapitu"/>
    <w:uiPriority w:val="99"/>
    <w:semiHidden/>
    <w:unhideWhenUsed/>
    <w:rsid w:val="00A74DDD"/>
    <w:rPr>
      <w:color w:val="605E5C"/>
      <w:shd w:val="clear" w:color="auto" w:fill="E1DFDD"/>
    </w:rPr>
  </w:style>
  <w:style w:type="character" w:styleId="Odwoaniedokomentarza">
    <w:name w:val="annotation reference"/>
    <w:basedOn w:val="Domylnaczcionkaakapitu"/>
    <w:uiPriority w:val="99"/>
    <w:semiHidden/>
    <w:unhideWhenUsed/>
    <w:rsid w:val="00104BC6"/>
    <w:rPr>
      <w:sz w:val="16"/>
      <w:szCs w:val="16"/>
    </w:rPr>
  </w:style>
  <w:style w:type="paragraph" w:styleId="Tekstkomentarza">
    <w:name w:val="annotation text"/>
    <w:basedOn w:val="Normalny"/>
    <w:link w:val="TekstkomentarzaZnak"/>
    <w:uiPriority w:val="99"/>
    <w:semiHidden/>
    <w:unhideWhenUsed/>
    <w:rsid w:val="00104B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4BC6"/>
    <w:rPr>
      <w:sz w:val="20"/>
      <w:szCs w:val="20"/>
    </w:rPr>
  </w:style>
  <w:style w:type="paragraph" w:styleId="Tematkomentarza">
    <w:name w:val="annotation subject"/>
    <w:basedOn w:val="Tekstkomentarza"/>
    <w:next w:val="Tekstkomentarza"/>
    <w:link w:val="TematkomentarzaZnak"/>
    <w:uiPriority w:val="99"/>
    <w:semiHidden/>
    <w:unhideWhenUsed/>
    <w:rsid w:val="00104BC6"/>
    <w:rPr>
      <w:b/>
      <w:bCs/>
    </w:rPr>
  </w:style>
  <w:style w:type="character" w:customStyle="1" w:styleId="TematkomentarzaZnak">
    <w:name w:val="Temat komentarza Znak"/>
    <w:basedOn w:val="TekstkomentarzaZnak"/>
    <w:link w:val="Tematkomentarza"/>
    <w:uiPriority w:val="99"/>
    <w:semiHidden/>
    <w:rsid w:val="00104BC6"/>
    <w:rPr>
      <w:b/>
      <w:bCs/>
      <w:sz w:val="20"/>
      <w:szCs w:val="20"/>
    </w:rPr>
  </w:style>
  <w:style w:type="paragraph" w:styleId="Tekstdymka">
    <w:name w:val="Balloon Text"/>
    <w:basedOn w:val="Normalny"/>
    <w:link w:val="TekstdymkaZnak"/>
    <w:uiPriority w:val="99"/>
    <w:semiHidden/>
    <w:unhideWhenUsed/>
    <w:rsid w:val="00104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4BC6"/>
    <w:rPr>
      <w:rFonts w:ascii="Segoe UI" w:hAnsi="Segoe UI" w:cs="Segoe UI"/>
      <w:sz w:val="18"/>
      <w:szCs w:val="18"/>
    </w:rPr>
  </w:style>
  <w:style w:type="paragraph" w:styleId="Nagwek">
    <w:name w:val="header"/>
    <w:basedOn w:val="Normalny"/>
    <w:link w:val="NagwekZnak"/>
    <w:uiPriority w:val="99"/>
    <w:unhideWhenUsed/>
    <w:rsid w:val="00944F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4F89"/>
  </w:style>
  <w:style w:type="paragraph" w:styleId="Stopka">
    <w:name w:val="footer"/>
    <w:basedOn w:val="Normalny"/>
    <w:link w:val="StopkaZnak"/>
    <w:uiPriority w:val="99"/>
    <w:unhideWhenUsed/>
    <w:rsid w:val="00944F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4F89"/>
  </w:style>
  <w:style w:type="character" w:customStyle="1" w:styleId="Nagwek1Znak">
    <w:name w:val="Nagłówek 1 Znak"/>
    <w:basedOn w:val="Domylnaczcionkaakapitu"/>
    <w:link w:val="Nagwek1"/>
    <w:uiPriority w:val="9"/>
    <w:rsid w:val="00A7234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72346"/>
    <w:pPr>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up-lodz.pl" TargetMode="External"/><Relationship Id="rId13" Type="http://schemas.openxmlformats.org/officeDocument/2006/relationships/hyperlink" Target="mailto:przetargi@pup-lodz.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up-lodz.pl" TargetMode="External"/><Relationship Id="rId17" Type="http://schemas.openxmlformats.org/officeDocument/2006/relationships/hyperlink" Target="http://www.uodo.gov.pl" TargetMode="External"/><Relationship Id="rId2" Type="http://schemas.openxmlformats.org/officeDocument/2006/relationships/numbering" Target="numbering.xml"/><Relationship Id="rId16" Type="http://schemas.openxmlformats.org/officeDocument/2006/relationships/hyperlink" Target="https://www.gov.pl/web/e-dowod/podpis-osobis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up-lodz.pl" TargetMode="External"/><Relationship Id="rId5" Type="http://schemas.openxmlformats.org/officeDocument/2006/relationships/webSettings" Target="webSettings.xml"/><Relationship Id="rId15" Type="http://schemas.openxmlformats.org/officeDocument/2006/relationships/hyperlink" Target="https://www.biznes.gov.pl/pl/firma/sprawy-urzedowe/chce-zalatwic-sprawe-przez-internet/profil-zaufany-i-podpis-zaufany"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p.lodz1.sisco.info/?id=531" TargetMode="External"/><Relationship Id="rId14" Type="http://schemas.openxmlformats.org/officeDocument/2006/relationships/hyperlink" Target="mailto:kmaryniak@pup-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4965-EB73-445F-A23C-9AA15CAD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32</Pages>
  <Words>8230</Words>
  <Characters>49385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Robert Sińczak</dc:creator>
  <cp:keywords/>
  <dc:description/>
  <cp:lastModifiedBy>Aleksandra Pancer</cp:lastModifiedBy>
  <cp:revision>26</cp:revision>
  <cp:lastPrinted>2021-08-24T12:11:00Z</cp:lastPrinted>
  <dcterms:created xsi:type="dcterms:W3CDTF">2021-07-29T08:20:00Z</dcterms:created>
  <dcterms:modified xsi:type="dcterms:W3CDTF">2021-08-24T12:12:00Z</dcterms:modified>
</cp:coreProperties>
</file>