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46047" w14:textId="0BD4728C" w:rsidR="00396C20" w:rsidRDefault="00396C20" w:rsidP="001E39AE">
      <w:pPr>
        <w:spacing w:line="360" w:lineRule="auto"/>
        <w:ind w:left="284" w:right="565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Zał. nr </w:t>
      </w:r>
      <w:r w:rsidR="008E66FF">
        <w:rPr>
          <w:rFonts w:ascii="Arial" w:eastAsia="Calibri" w:hAnsi="Arial" w:cs="Arial"/>
          <w:b/>
          <w:lang w:eastAsia="en-US"/>
        </w:rPr>
        <w:t>7</w:t>
      </w:r>
      <w:r>
        <w:rPr>
          <w:rFonts w:ascii="Arial" w:eastAsia="Calibri" w:hAnsi="Arial" w:cs="Arial"/>
          <w:b/>
          <w:lang w:eastAsia="en-US"/>
        </w:rPr>
        <w:t xml:space="preserve"> do SWZ</w:t>
      </w:r>
    </w:p>
    <w:p w14:paraId="133A86D5" w14:textId="3C03A100" w:rsidR="00965287" w:rsidRPr="001A2AED" w:rsidRDefault="00071C0D" w:rsidP="001E39AE">
      <w:pPr>
        <w:spacing w:line="360" w:lineRule="auto"/>
        <w:ind w:left="284" w:right="565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Projekt umowy</w:t>
      </w:r>
    </w:p>
    <w:p w14:paraId="6524F7C9" w14:textId="454009A1" w:rsidR="00965287" w:rsidRPr="001E39AE" w:rsidRDefault="00071C0D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bCs/>
          <w:iCs/>
          <w:lang w:eastAsia="en-US"/>
        </w:rPr>
        <w:t>Zawarta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w dniu </w:t>
      </w:r>
      <w:r w:rsidRPr="001A2AED">
        <w:rPr>
          <w:rFonts w:ascii="Arial" w:eastAsia="Calibri" w:hAnsi="Arial" w:cs="Arial"/>
          <w:bCs/>
          <w:iCs/>
          <w:lang w:eastAsia="en-US"/>
        </w:rPr>
        <w:t>………</w:t>
      </w:r>
      <w:r w:rsidR="00965287" w:rsidRPr="001A2AED">
        <w:rPr>
          <w:rFonts w:ascii="Arial" w:eastAsia="Calibri" w:hAnsi="Arial" w:cs="Arial"/>
          <w:bCs/>
          <w:iCs/>
          <w:lang w:eastAsia="en-US"/>
        </w:rPr>
        <w:t xml:space="preserve"> r. w Łodzi pomiędzy:</w:t>
      </w:r>
      <w:r w:rsidR="001E39AE">
        <w:rPr>
          <w:rFonts w:ascii="Arial" w:eastAsia="Calibri" w:hAnsi="Arial" w:cs="Arial"/>
          <w:bCs/>
          <w:iCs/>
          <w:lang w:eastAsia="en-US"/>
        </w:rPr>
        <w:t xml:space="preserve"> </w:t>
      </w:r>
      <w:r w:rsidR="002124BB" w:rsidRPr="001A2AED">
        <w:rPr>
          <w:rFonts w:ascii="Arial" w:eastAsia="Calibri" w:hAnsi="Arial" w:cs="Arial"/>
          <w:lang w:eastAsia="en-US"/>
        </w:rPr>
        <w:t xml:space="preserve">Powiatowym Urzędem Pracy w Łodzi, </w:t>
      </w:r>
      <w:r w:rsidR="001E39AE">
        <w:rPr>
          <w:rFonts w:ascii="Arial" w:eastAsia="Calibri" w:hAnsi="Arial" w:cs="Arial"/>
          <w:lang w:eastAsia="en-US"/>
        </w:rPr>
        <w:br/>
      </w:r>
      <w:r w:rsidR="002124BB" w:rsidRPr="001A2AED">
        <w:rPr>
          <w:rFonts w:ascii="Arial" w:eastAsia="Calibri" w:hAnsi="Arial" w:cs="Arial"/>
          <w:lang w:eastAsia="en-US"/>
        </w:rPr>
        <w:t>ul. Milionowa 91 (93-121 Łódź),</w:t>
      </w:r>
      <w:r w:rsidR="001E39AE">
        <w:rPr>
          <w:rFonts w:ascii="Arial" w:eastAsia="Calibri" w:hAnsi="Arial" w:cs="Arial"/>
          <w:lang w:eastAsia="en-US"/>
        </w:rPr>
        <w:t xml:space="preserve"> </w:t>
      </w:r>
      <w:r w:rsidR="002124BB" w:rsidRPr="001A2AED">
        <w:rPr>
          <w:rFonts w:ascii="Arial" w:eastAsia="Calibri" w:hAnsi="Arial" w:cs="Arial"/>
          <w:lang w:eastAsia="en-US"/>
        </w:rPr>
        <w:t>NIP 7282787574, REGON 101320436, reprezentowanym przez:</w:t>
      </w:r>
      <w:r w:rsidR="00965287" w:rsidRPr="001A2AED">
        <w:rPr>
          <w:rFonts w:ascii="Arial" w:eastAsia="Calibri" w:hAnsi="Arial" w:cs="Arial"/>
          <w:lang w:eastAsia="en-US"/>
        </w:rPr>
        <w:br/>
      </w:r>
      <w:r w:rsidR="00564FF3" w:rsidRPr="001A2AED">
        <w:rPr>
          <w:rFonts w:ascii="Arial" w:eastAsia="Calibri" w:hAnsi="Arial" w:cs="Arial"/>
          <w:bCs/>
          <w:iCs/>
          <w:lang w:eastAsia="en-US"/>
        </w:rPr>
        <w:t>……………………………………………………………………………………………………</w:t>
      </w:r>
    </w:p>
    <w:p w14:paraId="594561B8" w14:textId="2FE4301B" w:rsidR="00965287" w:rsidRPr="001E39AE" w:rsidRDefault="00965287" w:rsidP="001E39AE">
      <w:pPr>
        <w:spacing w:line="360" w:lineRule="auto"/>
        <w:ind w:right="567"/>
        <w:jc w:val="both"/>
        <w:rPr>
          <w:rFonts w:ascii="Arial" w:eastAsia="Calibri" w:hAnsi="Arial" w:cs="Arial"/>
          <w:bCs/>
          <w:iCs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zwanym dalej „Zamawiającym” a</w:t>
      </w:r>
    </w:p>
    <w:p w14:paraId="55C2C209" w14:textId="7C230B69" w:rsidR="00965287" w:rsidRPr="001E39AE" w:rsidRDefault="00071C0D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……………………………………………………………………………………..</w:t>
      </w:r>
      <w:r w:rsidR="00965287" w:rsidRPr="001E39AE">
        <w:rPr>
          <w:rFonts w:ascii="Arial" w:eastAsia="Calibri" w:hAnsi="Arial" w:cs="Arial"/>
          <w:lang w:eastAsia="en-US"/>
        </w:rPr>
        <w:t>w imieniu które</w:t>
      </w:r>
      <w:r w:rsidR="001E39AE" w:rsidRPr="001E39AE">
        <w:rPr>
          <w:rFonts w:ascii="Arial" w:eastAsia="Calibri" w:hAnsi="Arial" w:cs="Arial"/>
          <w:lang w:eastAsia="en-US"/>
        </w:rPr>
        <w:t xml:space="preserve">go </w:t>
      </w:r>
      <w:r w:rsidR="00965287" w:rsidRPr="001E39AE">
        <w:rPr>
          <w:rFonts w:ascii="Arial" w:eastAsia="Calibri" w:hAnsi="Arial" w:cs="Arial"/>
          <w:lang w:eastAsia="en-US"/>
        </w:rPr>
        <w:t>działa:</w:t>
      </w:r>
      <w:r w:rsidR="001E39AE" w:rsidRPr="001E39AE"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……………………………………………………………………………………</w:t>
      </w:r>
    </w:p>
    <w:p w14:paraId="1A4EC61C" w14:textId="44BE3F41" w:rsidR="001A2AED" w:rsidRPr="001E39AE" w:rsidRDefault="00965287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zwanym dalej „Wykonawcą”</w:t>
      </w:r>
      <w:r w:rsidR="00564FF3" w:rsidRPr="001E39AE">
        <w:rPr>
          <w:rFonts w:ascii="Arial" w:eastAsia="Calibri" w:hAnsi="Arial" w:cs="Arial"/>
          <w:lang w:eastAsia="en-US"/>
        </w:rPr>
        <w:t>.</w:t>
      </w:r>
    </w:p>
    <w:p w14:paraId="3327EDF0" w14:textId="6779C323" w:rsidR="00564FF3" w:rsidRPr="001A2AED" w:rsidRDefault="00564FF3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Podstawą zawarcia Umowy jest wybór oferty Wykonawcy jako najkorzystniejszej </w:t>
      </w:r>
      <w:r w:rsidR="001E39AE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 xml:space="preserve">w postępowaniu o udzielenie zamówienia publicznego, przeprowadzonego w trybie podstawowym </w:t>
      </w:r>
      <w:r w:rsidR="005179F0">
        <w:rPr>
          <w:rFonts w:ascii="Arial" w:eastAsia="Calibri" w:hAnsi="Arial" w:cs="Arial"/>
          <w:lang w:eastAsia="en-US"/>
        </w:rPr>
        <w:t>bez możliwości</w:t>
      </w:r>
      <w:r w:rsidRPr="001A2AED">
        <w:rPr>
          <w:rFonts w:ascii="Arial" w:eastAsia="Calibri" w:hAnsi="Arial" w:cs="Arial"/>
          <w:lang w:eastAsia="en-US"/>
        </w:rPr>
        <w:t xml:space="preserve"> przeprowadzenia negocjacji, zgodnie z art. 275 pkt. </w:t>
      </w:r>
      <w:r w:rsidR="005179F0">
        <w:rPr>
          <w:rFonts w:ascii="Arial" w:eastAsia="Calibri" w:hAnsi="Arial" w:cs="Arial"/>
          <w:lang w:eastAsia="en-US"/>
        </w:rPr>
        <w:t>1</w:t>
      </w:r>
      <w:r w:rsidRPr="001A2AED">
        <w:rPr>
          <w:rFonts w:ascii="Arial" w:eastAsia="Calibri" w:hAnsi="Arial" w:cs="Arial"/>
          <w:lang w:eastAsia="en-US"/>
        </w:rPr>
        <w:t>) ustawy z dnia 11</w:t>
      </w:r>
      <w:r w:rsidR="00C3514A">
        <w:rPr>
          <w:rFonts w:ascii="Arial" w:eastAsia="Calibri" w:hAnsi="Arial" w:cs="Arial"/>
          <w:lang w:eastAsia="en-US"/>
        </w:rPr>
        <w:t>.09.</w:t>
      </w:r>
      <w:r w:rsidRPr="001A2AED">
        <w:rPr>
          <w:rFonts w:ascii="Arial" w:eastAsia="Calibri" w:hAnsi="Arial" w:cs="Arial"/>
          <w:lang w:eastAsia="en-US"/>
        </w:rPr>
        <w:t>2019 r. -Prawo zamówień publicznych (</w:t>
      </w:r>
      <w:proofErr w:type="spellStart"/>
      <w:r w:rsidRPr="001A2AED">
        <w:rPr>
          <w:rFonts w:ascii="Arial" w:eastAsia="Calibri" w:hAnsi="Arial" w:cs="Arial"/>
          <w:lang w:eastAsia="en-US"/>
        </w:rPr>
        <w:t>t.j</w:t>
      </w:r>
      <w:proofErr w:type="spellEnd"/>
      <w:r w:rsidRPr="001A2AED">
        <w:rPr>
          <w:rFonts w:ascii="Arial" w:eastAsia="Calibri" w:hAnsi="Arial" w:cs="Arial"/>
          <w:lang w:eastAsia="en-US"/>
        </w:rPr>
        <w:t>.: Dz. U. 2021</w:t>
      </w:r>
      <w:r w:rsidR="0080408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r., poz. 1129 z </w:t>
      </w:r>
      <w:proofErr w:type="spellStart"/>
      <w:r w:rsidRPr="001A2AED">
        <w:rPr>
          <w:rFonts w:ascii="Arial" w:eastAsia="Calibri" w:hAnsi="Arial" w:cs="Arial"/>
          <w:lang w:eastAsia="en-US"/>
        </w:rPr>
        <w:t>późn</w:t>
      </w:r>
      <w:proofErr w:type="spellEnd"/>
      <w:r w:rsidRPr="001A2AED">
        <w:rPr>
          <w:rFonts w:ascii="Arial" w:eastAsia="Calibri" w:hAnsi="Arial" w:cs="Arial"/>
          <w:lang w:eastAsia="en-US"/>
        </w:rPr>
        <w:t>. zm.), dalej „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”</w:t>
      </w:r>
      <w:r w:rsidR="0008698B">
        <w:rPr>
          <w:rFonts w:ascii="Arial" w:eastAsia="Calibri" w:hAnsi="Arial" w:cs="Arial"/>
          <w:lang w:eastAsia="en-US"/>
        </w:rPr>
        <w:t>.</w:t>
      </w:r>
    </w:p>
    <w:p w14:paraId="66E768BD" w14:textId="4620844B" w:rsidR="00965287" w:rsidRPr="001A2AED" w:rsidRDefault="00965287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</w:p>
    <w:p w14:paraId="6AAFEB42" w14:textId="77777777" w:rsidR="004F598C" w:rsidRPr="001A2AED" w:rsidRDefault="00564FF3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PRZEDMIOT UMOWY</w:t>
      </w:r>
    </w:p>
    <w:p w14:paraId="02426762" w14:textId="22028A48" w:rsidR="00CE4FF4" w:rsidRPr="00CE4FF4" w:rsidRDefault="00564FF3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Przedmiotem </w:t>
      </w:r>
      <w:r w:rsidR="0008698B">
        <w:rPr>
          <w:rFonts w:ascii="Arial" w:eastAsia="Calibri" w:hAnsi="Arial" w:cs="Arial"/>
          <w:lang w:eastAsia="en-US"/>
        </w:rPr>
        <w:t>umowy jest</w:t>
      </w:r>
      <w:r w:rsidR="001D658F">
        <w:rPr>
          <w:rFonts w:ascii="Arial" w:eastAsia="Calibri" w:hAnsi="Arial" w:cs="Arial"/>
          <w:lang w:eastAsia="en-US"/>
        </w:rPr>
        <w:t xml:space="preserve"> zapewnienie</w:t>
      </w:r>
      <w:r w:rsidR="0008698B">
        <w:rPr>
          <w:rFonts w:ascii="Arial" w:eastAsia="Calibri" w:hAnsi="Arial" w:cs="Arial"/>
          <w:lang w:eastAsia="en-US"/>
        </w:rPr>
        <w:t xml:space="preserve"> usług</w:t>
      </w:r>
      <w:r w:rsidR="001D658F">
        <w:rPr>
          <w:rFonts w:ascii="Arial" w:eastAsia="Calibri" w:hAnsi="Arial" w:cs="Arial"/>
          <w:lang w:eastAsia="en-US"/>
        </w:rPr>
        <w:t>i</w:t>
      </w:r>
      <w:r w:rsidR="0008698B">
        <w:rPr>
          <w:rFonts w:ascii="Arial" w:eastAsia="Calibri" w:hAnsi="Arial" w:cs="Arial"/>
          <w:lang w:eastAsia="en-US"/>
        </w:rPr>
        <w:t xml:space="preserve"> odnowienia wsparcia serwisowego dla infrastruktury serwerowej zgodnie z </w:t>
      </w:r>
      <w:r w:rsidR="00214DC2">
        <w:rPr>
          <w:rFonts w:ascii="Arial" w:eastAsia="Calibri" w:hAnsi="Arial" w:cs="Arial"/>
          <w:lang w:eastAsia="en-US"/>
        </w:rPr>
        <w:t>O</w:t>
      </w:r>
      <w:r w:rsidR="0008698B">
        <w:rPr>
          <w:rFonts w:ascii="Arial" w:eastAsia="Calibri" w:hAnsi="Arial" w:cs="Arial"/>
          <w:lang w:eastAsia="en-US"/>
        </w:rPr>
        <w:t xml:space="preserve">pisem </w:t>
      </w:r>
      <w:r w:rsidR="00214DC2">
        <w:rPr>
          <w:rFonts w:ascii="Arial" w:eastAsia="Calibri" w:hAnsi="Arial" w:cs="Arial"/>
          <w:lang w:eastAsia="en-US"/>
        </w:rPr>
        <w:t>P</w:t>
      </w:r>
      <w:r w:rsidR="0008698B">
        <w:rPr>
          <w:rFonts w:ascii="Arial" w:eastAsia="Calibri" w:hAnsi="Arial" w:cs="Arial"/>
          <w:lang w:eastAsia="en-US"/>
        </w:rPr>
        <w:t xml:space="preserve">rzedmiotu </w:t>
      </w:r>
      <w:r w:rsidR="00214DC2">
        <w:rPr>
          <w:rFonts w:ascii="Arial" w:eastAsia="Calibri" w:hAnsi="Arial" w:cs="Arial"/>
          <w:lang w:eastAsia="en-US"/>
        </w:rPr>
        <w:t>Z</w:t>
      </w:r>
      <w:r w:rsidR="0008698B">
        <w:rPr>
          <w:rFonts w:ascii="Arial" w:eastAsia="Calibri" w:hAnsi="Arial" w:cs="Arial"/>
          <w:lang w:eastAsia="en-US"/>
        </w:rPr>
        <w:t>amówienia</w:t>
      </w:r>
      <w:r w:rsidR="00214DC2">
        <w:rPr>
          <w:rFonts w:ascii="Arial" w:eastAsia="Calibri" w:hAnsi="Arial" w:cs="Arial"/>
          <w:lang w:eastAsia="en-US"/>
        </w:rPr>
        <w:t>, zwanym dalej OPZ,</w:t>
      </w:r>
      <w:r w:rsidR="0008698B">
        <w:rPr>
          <w:rFonts w:ascii="Arial" w:eastAsia="Calibri" w:hAnsi="Arial" w:cs="Arial"/>
          <w:lang w:eastAsia="en-US"/>
        </w:rPr>
        <w:t xml:space="preserve"> stanowiącym załącznik nr 1 do umowy.</w:t>
      </w:r>
    </w:p>
    <w:p w14:paraId="4F012233" w14:textId="21E339F0" w:rsidR="00CE4FF4" w:rsidRPr="00CE4FF4" w:rsidRDefault="001D658F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W</w:t>
      </w:r>
      <w:r w:rsidR="00CE4FF4">
        <w:rPr>
          <w:rFonts w:ascii="Arial" w:eastAsia="Calibri" w:hAnsi="Arial" w:cs="Arial"/>
          <w:lang w:eastAsia="en-US"/>
        </w:rPr>
        <w:t>sparci</w:t>
      </w:r>
      <w:r>
        <w:rPr>
          <w:rFonts w:ascii="Arial" w:eastAsia="Calibri" w:hAnsi="Arial" w:cs="Arial"/>
          <w:lang w:eastAsia="en-US"/>
        </w:rPr>
        <w:t>e</w:t>
      </w:r>
      <w:r w:rsidR="00CE4FF4">
        <w:rPr>
          <w:rFonts w:ascii="Arial" w:eastAsia="Calibri" w:hAnsi="Arial" w:cs="Arial"/>
          <w:lang w:eastAsia="en-US"/>
        </w:rPr>
        <w:t xml:space="preserve"> świadczone będzie przez producenta urządzeń.</w:t>
      </w:r>
    </w:p>
    <w:p w14:paraId="1F4F6D1D" w14:textId="150FD7C7" w:rsidR="00CE4FF4" w:rsidRPr="00214DC2" w:rsidRDefault="00CE4FF4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14DC2">
        <w:rPr>
          <w:rFonts w:ascii="Arial" w:eastAsia="Calibri" w:hAnsi="Arial" w:cs="Arial"/>
          <w:lang w:eastAsia="en-US"/>
        </w:rPr>
        <w:t xml:space="preserve">Wsparcie serwisowe obejmuje wszystkie </w:t>
      </w:r>
      <w:r w:rsidR="00214DC2" w:rsidRPr="00214DC2">
        <w:rPr>
          <w:rFonts w:ascii="Arial" w:eastAsia="Calibri" w:hAnsi="Arial" w:cs="Arial"/>
          <w:lang w:eastAsia="en-US"/>
        </w:rPr>
        <w:t>wskazane</w:t>
      </w:r>
      <w:r w:rsidRPr="00214DC2">
        <w:rPr>
          <w:rFonts w:ascii="Arial" w:eastAsia="Calibri" w:hAnsi="Arial" w:cs="Arial"/>
          <w:lang w:eastAsia="en-US"/>
        </w:rPr>
        <w:t xml:space="preserve"> w </w:t>
      </w:r>
      <w:r w:rsidR="00214DC2" w:rsidRPr="00214DC2">
        <w:rPr>
          <w:rFonts w:ascii="Arial" w:eastAsia="Calibri" w:hAnsi="Arial" w:cs="Arial"/>
          <w:lang w:eastAsia="en-US"/>
        </w:rPr>
        <w:t>OPZ</w:t>
      </w:r>
      <w:r w:rsidRPr="00214DC2">
        <w:rPr>
          <w:rFonts w:ascii="Arial" w:eastAsia="Calibri" w:hAnsi="Arial" w:cs="Arial"/>
          <w:lang w:eastAsia="en-US"/>
        </w:rPr>
        <w:t xml:space="preserve"> urządzenia wraz z ich podzespołami</w:t>
      </w:r>
      <w:r w:rsidR="00214DC2" w:rsidRPr="00214DC2">
        <w:rPr>
          <w:rFonts w:ascii="Arial" w:eastAsia="Calibri" w:hAnsi="Arial" w:cs="Arial"/>
          <w:lang w:eastAsia="en-US"/>
        </w:rPr>
        <w:t>.</w:t>
      </w:r>
    </w:p>
    <w:p w14:paraId="1BD5B3A7" w14:textId="26931EF2" w:rsidR="00214DC2" w:rsidRPr="00214DC2" w:rsidRDefault="00214DC2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14DC2">
        <w:rPr>
          <w:rFonts w:ascii="Arial" w:eastAsia="Calibri" w:hAnsi="Arial" w:cs="Arial"/>
          <w:lang w:eastAsia="en-US"/>
        </w:rPr>
        <w:t>Zakres wsparcia technicznego, dla każdego urządzenia został wskazany w OPZ.</w:t>
      </w:r>
    </w:p>
    <w:p w14:paraId="69C2B136" w14:textId="716B7377" w:rsidR="00CE4FF4" w:rsidRPr="00214DC2" w:rsidRDefault="00CE4FF4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14DC2">
        <w:rPr>
          <w:rFonts w:ascii="Arial" w:eastAsia="Calibri" w:hAnsi="Arial" w:cs="Arial"/>
          <w:lang w:eastAsia="en-US"/>
        </w:rPr>
        <w:t>W przypadku konieczności wymiany niesprawnego dysku na nowy, stary dysk pozostaje własnością Zamawiającego.</w:t>
      </w:r>
    </w:p>
    <w:p w14:paraId="228E2467" w14:textId="04F61ACB" w:rsidR="00564FF3" w:rsidRPr="001E39AE" w:rsidRDefault="00CE4FF4" w:rsidP="001E39AE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Calibri" w:hAnsi="Arial" w:cs="Arial"/>
          <w:lang w:eastAsia="en-US"/>
        </w:rPr>
      </w:pPr>
      <w:r w:rsidRPr="00214DC2">
        <w:rPr>
          <w:rFonts w:ascii="Arial" w:eastAsia="Calibri" w:hAnsi="Arial" w:cs="Arial"/>
          <w:lang w:eastAsia="en-US"/>
        </w:rPr>
        <w:t xml:space="preserve">Wszystkie czynności serwisowe dotyczące urządzeń wskazanych w </w:t>
      </w:r>
      <w:r w:rsidR="00214DC2" w:rsidRPr="00214DC2">
        <w:rPr>
          <w:rFonts w:ascii="Arial" w:eastAsia="Calibri" w:hAnsi="Arial" w:cs="Arial"/>
          <w:lang w:eastAsia="en-US"/>
        </w:rPr>
        <w:t xml:space="preserve">OPZ </w:t>
      </w:r>
      <w:r w:rsidR="00741551">
        <w:rPr>
          <w:rFonts w:ascii="Arial" w:eastAsia="Calibri" w:hAnsi="Arial" w:cs="Arial"/>
          <w:lang w:eastAsia="en-US"/>
        </w:rPr>
        <w:t>powinny być wykonywane</w:t>
      </w:r>
      <w:r w:rsidRPr="00214DC2">
        <w:rPr>
          <w:rFonts w:ascii="Arial" w:eastAsia="Calibri" w:hAnsi="Arial" w:cs="Arial"/>
          <w:lang w:eastAsia="en-US"/>
        </w:rPr>
        <w:t xml:space="preserve"> w siedzibie Zamawiającego.</w:t>
      </w:r>
    </w:p>
    <w:p w14:paraId="7891C264" w14:textId="6363A180" w:rsidR="001306FA" w:rsidRPr="001A2AED" w:rsidRDefault="00564FF3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2</w:t>
      </w:r>
    </w:p>
    <w:p w14:paraId="3A29F8B1" w14:textId="395ADFF0" w:rsidR="00564FF3" w:rsidRDefault="001F3567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TERMINY UMOWY</w:t>
      </w:r>
    </w:p>
    <w:p w14:paraId="39CA8833" w14:textId="0A4CEA9B" w:rsidR="001F3567" w:rsidRDefault="001F3567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Usługi w ramach Umowy będą świadczone zgodnie z szczegółowym wykazem czasu świadczenia usług, który został wskazany w załączniku nr 1 do Umowy (OPZ) w kolumnie „Wymagane minimum” dla każdego urządzenia indywidualnie.</w:t>
      </w:r>
    </w:p>
    <w:p w14:paraId="559E48F3" w14:textId="25D12F6C" w:rsidR="00EB3F88" w:rsidRPr="001E39AE" w:rsidRDefault="001F3567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="00FA0740">
        <w:rPr>
          <w:rFonts w:ascii="Arial" w:eastAsia="Calibri" w:hAnsi="Arial" w:cs="Arial"/>
          <w:lang w:eastAsia="en-US"/>
        </w:rPr>
        <w:t xml:space="preserve">Termin realizacji umowy: </w:t>
      </w:r>
      <w:r w:rsidR="002B3BE4">
        <w:rPr>
          <w:rFonts w:ascii="Arial" w:eastAsia="Calibri" w:hAnsi="Arial" w:cs="Arial"/>
          <w:lang w:eastAsia="en-US"/>
        </w:rPr>
        <w:t>3</w:t>
      </w:r>
      <w:r w:rsidR="00FA0740">
        <w:rPr>
          <w:rFonts w:ascii="Arial" w:eastAsia="Calibri" w:hAnsi="Arial" w:cs="Arial"/>
          <w:lang w:eastAsia="en-US"/>
        </w:rPr>
        <w:t>0 dni roboczych od dnia zawarcia umowy.</w:t>
      </w:r>
    </w:p>
    <w:p w14:paraId="409AECBC" w14:textId="34412D19" w:rsidR="001306FA" w:rsidRPr="001A2AED" w:rsidRDefault="001E39AE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lastRenderedPageBreak/>
        <w:br/>
      </w:r>
      <w:r>
        <w:rPr>
          <w:rFonts w:ascii="Arial" w:eastAsia="Calibri" w:hAnsi="Arial" w:cs="Arial"/>
          <w:b/>
          <w:lang w:eastAsia="en-US"/>
        </w:rPr>
        <w:br/>
      </w:r>
      <w:r w:rsidR="001306FA"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3</w:t>
      </w:r>
    </w:p>
    <w:p w14:paraId="4ED3C1E7" w14:textId="2CC29A01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OBOWIĄZKI WYKONAWCY</w:t>
      </w:r>
    </w:p>
    <w:p w14:paraId="272C4E59" w14:textId="77777777" w:rsidR="00CB5849" w:rsidRPr="001A2AED" w:rsidRDefault="0092241A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oświadcza, że:</w:t>
      </w:r>
    </w:p>
    <w:p w14:paraId="329332A5" w14:textId="389693E3" w:rsidR="004F598C" w:rsidRPr="001A2AED" w:rsidRDefault="0092241A" w:rsidP="001E39AE">
      <w:pPr>
        <w:pStyle w:val="Akapitzlist"/>
        <w:numPr>
          <w:ilvl w:val="0"/>
          <w:numId w:val="6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posiada wiedzę i doświadczenie wymagane do realizacji przedmiotu Umowy;</w:t>
      </w:r>
    </w:p>
    <w:p w14:paraId="427C1458" w14:textId="77777777" w:rsidR="004F598C" w:rsidRPr="001A2AED" w:rsidRDefault="004F598C" w:rsidP="001E39AE">
      <w:pPr>
        <w:pStyle w:val="Akapitzlist"/>
        <w:numPr>
          <w:ilvl w:val="0"/>
          <w:numId w:val="6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</w:t>
      </w:r>
      <w:r w:rsidR="0092241A" w:rsidRPr="001A2AED">
        <w:rPr>
          <w:rFonts w:ascii="Arial" w:eastAsia="Calibri" w:hAnsi="Arial" w:cs="Arial"/>
          <w:lang w:eastAsia="en-US"/>
        </w:rPr>
        <w:t xml:space="preserve"> celu realizacji Umowy zapewni odpowiednie zasoby techniczne oraz personel posiadający zdolności, doświadczenie, wiedzę oraz wymagane uprawnienia, w zakresie niezbędnym do wykonania przedmiotu Umowy,</w:t>
      </w:r>
    </w:p>
    <w:p w14:paraId="18E8077D" w14:textId="1110EE30" w:rsidR="001306FA" w:rsidRPr="001A2AED" w:rsidRDefault="0092241A" w:rsidP="001E39AE">
      <w:pPr>
        <w:pStyle w:val="Akapitzlist"/>
        <w:numPr>
          <w:ilvl w:val="0"/>
          <w:numId w:val="6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dysponuje odpowiednimi środkami finansowymi umożliwiającymi wykonanie przedmiotu Umowy</w:t>
      </w:r>
      <w:r w:rsidR="00FC30CE">
        <w:rPr>
          <w:rFonts w:ascii="Arial" w:eastAsia="Calibri" w:hAnsi="Arial" w:cs="Arial"/>
          <w:lang w:eastAsia="en-US"/>
        </w:rPr>
        <w:t>.</w:t>
      </w:r>
    </w:p>
    <w:p w14:paraId="4AFDDF4D" w14:textId="418A8F07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4</w:t>
      </w:r>
    </w:p>
    <w:p w14:paraId="6A779CFA" w14:textId="41007E66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OBOWIĄZKI ZAMAWIAJĄCEGO</w:t>
      </w:r>
    </w:p>
    <w:p w14:paraId="44C787AB" w14:textId="77777777" w:rsidR="001306FA" w:rsidRPr="001A2AED" w:rsidRDefault="001306FA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Zamawiający zobowiązany jest do:</w:t>
      </w:r>
    </w:p>
    <w:p w14:paraId="02F16A95" w14:textId="77777777" w:rsidR="004F598C" w:rsidRPr="001A2AED" w:rsidRDefault="001306FA" w:rsidP="001E39AE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zapewnienia nadzoru nad realizacją Umowy,</w:t>
      </w:r>
    </w:p>
    <w:p w14:paraId="2B0BDEF8" w14:textId="62561145" w:rsidR="004F598C" w:rsidRPr="001A2AED" w:rsidRDefault="001306FA" w:rsidP="001E39AE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przystąpienia do odbioru przedmiotu umowy po zgłoszeniu przez </w:t>
      </w:r>
      <w:r w:rsidR="00572D16">
        <w:rPr>
          <w:rFonts w:ascii="Arial" w:eastAsia="Calibri" w:hAnsi="Arial" w:cs="Arial"/>
          <w:lang w:eastAsia="en-US"/>
        </w:rPr>
        <w:t>W</w:t>
      </w:r>
      <w:r w:rsidRPr="001A2AED">
        <w:rPr>
          <w:rFonts w:ascii="Arial" w:eastAsia="Calibri" w:hAnsi="Arial" w:cs="Arial"/>
          <w:lang w:eastAsia="en-US"/>
        </w:rPr>
        <w:t xml:space="preserve">ykonawcę </w:t>
      </w:r>
      <w:r w:rsidR="00A408F4">
        <w:rPr>
          <w:rFonts w:ascii="Arial" w:eastAsia="Calibri" w:hAnsi="Arial" w:cs="Arial"/>
          <w:lang w:eastAsia="en-US"/>
        </w:rPr>
        <w:t>uruchomienia usługi</w:t>
      </w:r>
      <w:r w:rsidRPr="001A2AED">
        <w:rPr>
          <w:rFonts w:ascii="Arial" w:eastAsia="Calibri" w:hAnsi="Arial" w:cs="Arial"/>
          <w:lang w:eastAsia="en-US"/>
        </w:rPr>
        <w:t>,</w:t>
      </w:r>
    </w:p>
    <w:p w14:paraId="23F23988" w14:textId="760CDA04" w:rsidR="00080FF3" w:rsidRPr="001E39AE" w:rsidRDefault="001306FA" w:rsidP="001E39AE">
      <w:pPr>
        <w:pStyle w:val="Akapitzlist"/>
        <w:numPr>
          <w:ilvl w:val="0"/>
          <w:numId w:val="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uregulowania należności Wykonawcy w terminie określonym w Umowie.</w:t>
      </w:r>
    </w:p>
    <w:p w14:paraId="13A4A6B0" w14:textId="105B91BA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5</w:t>
      </w:r>
    </w:p>
    <w:p w14:paraId="38D2B5C7" w14:textId="05466739" w:rsidR="00D93AFD" w:rsidRPr="00A408F4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ODBIÓR</w:t>
      </w:r>
    </w:p>
    <w:p w14:paraId="6F54797D" w14:textId="100CB19B" w:rsidR="00D93AFD" w:rsidRPr="001A2AED" w:rsidRDefault="001306FA" w:rsidP="001E39AE">
      <w:pPr>
        <w:pStyle w:val="Akapitzlist"/>
        <w:numPr>
          <w:ilvl w:val="0"/>
          <w:numId w:val="9"/>
        </w:num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Odbiór przedmiotu umowy zostanie dokonany na podstawie protokołu odbioru, stanowiącego załącznik Nr 3 do Umowy</w:t>
      </w:r>
      <w:r w:rsidR="00A408F4">
        <w:rPr>
          <w:rFonts w:ascii="Arial" w:eastAsia="Calibri" w:hAnsi="Arial" w:cs="Arial"/>
          <w:lang w:eastAsia="en-US"/>
        </w:rPr>
        <w:t>, potwierdzającego objęcie wsparciem urządzeń wskazanych w OPZ.</w:t>
      </w:r>
    </w:p>
    <w:p w14:paraId="57B63B77" w14:textId="0EF72B2A" w:rsidR="00080FF3" w:rsidRPr="001E39AE" w:rsidRDefault="001306FA" w:rsidP="001E39AE">
      <w:pPr>
        <w:pStyle w:val="Akapitzlist"/>
        <w:numPr>
          <w:ilvl w:val="0"/>
          <w:numId w:val="9"/>
        </w:num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Protokół odbioru poświadczający realizację umowy, podpisany przez przedstawicieli Zamawiającego i Wykonawcy będzie stanowił podstawę do wystawienia faktury.</w:t>
      </w:r>
    </w:p>
    <w:p w14:paraId="5BDAB43C" w14:textId="06E69A33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BC3587">
        <w:rPr>
          <w:rFonts w:ascii="Arial" w:eastAsia="Calibri" w:hAnsi="Arial" w:cs="Arial"/>
          <w:b/>
          <w:lang w:eastAsia="en-US"/>
        </w:rPr>
        <w:t>6</w:t>
      </w:r>
    </w:p>
    <w:p w14:paraId="32115403" w14:textId="77777777" w:rsidR="001306FA" w:rsidRPr="001A2AED" w:rsidRDefault="001306FA" w:rsidP="001E39AE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WYNAGRODZENIE i WARUNKI PŁATNOŚCI</w:t>
      </w:r>
    </w:p>
    <w:p w14:paraId="1E41C0D4" w14:textId="1E6C6AB8" w:rsidR="00EC065F" w:rsidRPr="001A2AED" w:rsidRDefault="001306FA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Łączna wartość wynagrodzenia Wykonawcy za realizację przedmiotu Umowy, została ustalona na podstawie wyceny Wykonawcy, złożonej w toku postępowania o udzielenie</w:t>
      </w:r>
      <w:r w:rsidR="00EF781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zamówienia publicznego, wynosi:</w:t>
      </w:r>
      <w:r w:rsidR="00EF781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netto: ..................zł</w:t>
      </w:r>
      <w:r w:rsidR="00EF781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(słownie:......................................00/100), podat</w:t>
      </w:r>
      <w:r w:rsidR="00A408F4">
        <w:rPr>
          <w:rFonts w:ascii="Arial" w:eastAsia="Calibri" w:hAnsi="Arial" w:cs="Arial"/>
          <w:lang w:eastAsia="en-US"/>
        </w:rPr>
        <w:t xml:space="preserve">ek </w:t>
      </w:r>
      <w:r w:rsidRPr="001A2AED">
        <w:rPr>
          <w:rFonts w:ascii="Arial" w:eastAsia="Calibri" w:hAnsi="Arial" w:cs="Arial"/>
          <w:lang w:eastAsia="en-US"/>
        </w:rPr>
        <w:t xml:space="preserve"> VAT</w:t>
      </w:r>
      <w:r w:rsidR="00A408F4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w wysokości </w:t>
      </w:r>
      <w:r w:rsidR="00A408F4">
        <w:rPr>
          <w:rFonts w:ascii="Arial" w:eastAsia="Calibri" w:hAnsi="Arial" w:cs="Arial"/>
          <w:lang w:eastAsia="en-US"/>
        </w:rPr>
        <w:t>…..</w:t>
      </w:r>
      <w:r w:rsidRPr="001A2AED">
        <w:rPr>
          <w:rFonts w:ascii="Arial" w:eastAsia="Calibri" w:hAnsi="Arial" w:cs="Arial"/>
          <w:lang w:eastAsia="en-US"/>
        </w:rPr>
        <w:t>%, tj.:.........................zł, czyli łącznie brutto: ...........................zł (słownie: ....................................................00/100).</w:t>
      </w:r>
    </w:p>
    <w:p w14:paraId="5DEE0911" w14:textId="543C96D0" w:rsidR="00EC065F" w:rsidRPr="001A2AED" w:rsidRDefault="001306FA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Rozliczanie </w:t>
      </w:r>
      <w:r w:rsidR="00A408F4">
        <w:rPr>
          <w:rFonts w:ascii="Arial" w:eastAsia="Calibri" w:hAnsi="Arial" w:cs="Arial"/>
          <w:lang w:eastAsia="en-US"/>
        </w:rPr>
        <w:t>usługi</w:t>
      </w:r>
      <w:r w:rsidRPr="001A2AED">
        <w:rPr>
          <w:rFonts w:ascii="Arial" w:eastAsia="Calibri" w:hAnsi="Arial" w:cs="Arial"/>
          <w:lang w:eastAsia="en-US"/>
        </w:rPr>
        <w:t xml:space="preserve"> związanej z realizacją Umowy, odbędzie się jedną fakturą.</w:t>
      </w:r>
    </w:p>
    <w:p w14:paraId="7F3B906F" w14:textId="3372801B" w:rsidR="00EC065F" w:rsidRPr="001A2AED" w:rsidRDefault="001306FA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lastRenderedPageBreak/>
        <w:t>Podstawą wystawienia faktury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jest protokół odbioru (wg wzoru załącznik Nr 3 do Umowy) podpisany przez przedstawicieli Zamawiającego, poświadczający realizację przedmiotu umowy.</w:t>
      </w:r>
    </w:p>
    <w:p w14:paraId="2B7F6785" w14:textId="0C7ED08B" w:rsidR="00EC065F" w:rsidRDefault="001306FA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Należność z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tytułu realizacji Umowy będzie</w:t>
      </w:r>
      <w:r w:rsidR="009B2B9B" w:rsidRPr="001A2AED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płatne z konta Zamawiającego na konto Wykonawcy w ..............................nr.......................................................................</w:t>
      </w:r>
    </w:p>
    <w:p w14:paraId="3FA74FDC" w14:textId="77777777" w:rsidR="0019591F" w:rsidRPr="0019591F" w:rsidRDefault="0019591F" w:rsidP="0019591F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 xml:space="preserve">W przypadku, gdy Wykonawca, w celu zapłaty, poda numer rachunku rozliczeniowego nieujawnionego w rejestrze, o którym mowa w art. 96b ustawy z dnia 11.03.2004 r. </w:t>
      </w:r>
    </w:p>
    <w:p w14:paraId="78131E0A" w14:textId="797F1F3C" w:rsidR="0019591F" w:rsidRPr="0019591F" w:rsidRDefault="0019591F" w:rsidP="0019591F">
      <w:pPr>
        <w:pStyle w:val="Akapitzlist"/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 xml:space="preserve">o podatku od towarów i usług (Dz. U. z 2021 r., poz. 685 z </w:t>
      </w:r>
      <w:proofErr w:type="spellStart"/>
      <w:r w:rsidRPr="0019591F">
        <w:rPr>
          <w:rFonts w:ascii="Arial" w:eastAsia="Calibri" w:hAnsi="Arial" w:cs="Arial"/>
          <w:lang w:eastAsia="en-US"/>
        </w:rPr>
        <w:t>późn</w:t>
      </w:r>
      <w:proofErr w:type="spellEnd"/>
      <w:r w:rsidRPr="0019591F">
        <w:rPr>
          <w:rFonts w:ascii="Arial" w:eastAsia="Calibri" w:hAnsi="Arial" w:cs="Arial"/>
          <w:lang w:eastAsia="en-US"/>
        </w:rPr>
        <w:t>. zm.), Zamawiający wstrzyma się z zapłatą wynagrodzenia do momentu podania numeru rachunku rozliczeniowego ujawnionego w tym rejestrze, należącego do Wykonawcy. Brak zapłaty wynagrodzenia w terminie wskazanym na pierwotnie wystawionej fakturze nie będzie traktowane jako opóźnienie lub zwłoka do momentu wskazania przez Wykonawcę numeru rachunku widniejącego w rejestrze.</w:t>
      </w:r>
    </w:p>
    <w:p w14:paraId="25805737" w14:textId="2FB06D11" w:rsidR="00EC065F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Faktura VAT będzie dostarczana według wyboru Wykonawcy tj. w formie ustrukturyzowanej faktury elektronicznej przy użyciu Platformy Elektronicznego Fakturowania na konto Zamawiającego, identyfikowane poprzez wpisanie numeru NIP Zamawiającego lub w formie papierowej do siedziby Zamawiającego.</w:t>
      </w:r>
    </w:p>
    <w:p w14:paraId="1E54F906" w14:textId="3CFCF405" w:rsidR="0077139A" w:rsidRPr="001A2AED" w:rsidRDefault="0077139A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 przypadku dostarczenia faktury VAT w sposób</w:t>
      </w:r>
      <w:r w:rsidR="009C08D3">
        <w:rPr>
          <w:rFonts w:ascii="Arial" w:eastAsia="Calibri" w:hAnsi="Arial" w:cs="Arial"/>
          <w:lang w:eastAsia="en-US"/>
        </w:rPr>
        <w:t xml:space="preserve"> inny, niż</w:t>
      </w:r>
      <w:r>
        <w:rPr>
          <w:rFonts w:ascii="Arial" w:eastAsia="Calibri" w:hAnsi="Arial" w:cs="Arial"/>
          <w:lang w:eastAsia="en-US"/>
        </w:rPr>
        <w:t xml:space="preserve"> określony w ust. 6 Zamawiający uzna fakturę za niewłaściwie dostarczoną, co uniemożliwi dokonanie zapłaty wynagrodzenia.</w:t>
      </w:r>
    </w:p>
    <w:p w14:paraId="7AD6AA5A" w14:textId="77777777" w:rsidR="00EC065F" w:rsidRPr="001A2AED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1A2AED">
          <w:rPr>
            <w:rStyle w:val="Hipercze"/>
            <w:rFonts w:ascii="Arial" w:eastAsia="Calibri" w:hAnsi="Arial" w:cs="Arial"/>
            <w:lang w:eastAsia="en-US"/>
          </w:rPr>
          <w:t>https://efaktura.gov.pl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65F3CE79" w14:textId="6D3BB809" w:rsidR="00EC065F" w:rsidRPr="001A2AED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Szczegółowe zasady związane z wystawianiem ustrukturyzowanych faktur elektronicznych i innych ustrukturyzowanych dokumentów określa ustawa </w:t>
      </w:r>
      <w:r w:rsidR="00EF781D">
        <w:rPr>
          <w:rFonts w:ascii="Arial" w:eastAsia="Calibri" w:hAnsi="Arial" w:cs="Arial"/>
          <w:lang w:eastAsia="en-US"/>
        </w:rPr>
        <w:br/>
      </w:r>
      <w:r w:rsidRPr="001A2AED">
        <w:rPr>
          <w:rFonts w:ascii="Arial" w:eastAsia="Calibri" w:hAnsi="Arial" w:cs="Arial"/>
          <w:lang w:eastAsia="en-US"/>
        </w:rPr>
        <w:t>o elektronicznym fakturowaniu (Dz. U. z 20</w:t>
      </w:r>
      <w:r w:rsidR="00E97CF2">
        <w:rPr>
          <w:rFonts w:ascii="Arial" w:eastAsia="Calibri" w:hAnsi="Arial" w:cs="Arial"/>
          <w:lang w:eastAsia="en-US"/>
        </w:rPr>
        <w:t>20</w:t>
      </w:r>
      <w:r w:rsidRPr="001A2AED">
        <w:rPr>
          <w:rFonts w:ascii="Arial" w:eastAsia="Calibri" w:hAnsi="Arial" w:cs="Arial"/>
          <w:lang w:eastAsia="en-US"/>
        </w:rPr>
        <w:t xml:space="preserve"> r. poz. </w:t>
      </w:r>
      <w:r w:rsidR="00E97CF2">
        <w:rPr>
          <w:rFonts w:ascii="Arial" w:eastAsia="Calibri" w:hAnsi="Arial" w:cs="Arial"/>
          <w:lang w:eastAsia="en-US"/>
        </w:rPr>
        <w:t>1666</w:t>
      </w:r>
      <w:r w:rsidRPr="001A2AED">
        <w:rPr>
          <w:rFonts w:ascii="Arial" w:eastAsia="Calibri" w:hAnsi="Arial" w:cs="Arial"/>
          <w:lang w:eastAsia="en-US"/>
        </w:rPr>
        <w:t>) oraz wydane do niej akty wykonawcze.</w:t>
      </w:r>
    </w:p>
    <w:p w14:paraId="026CF7BC" w14:textId="2968A411" w:rsidR="006E44BA" w:rsidRPr="00DC3CD0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przypadku, gdy Wykonawca korzysta z usług brokera Infinite IT Solutions, wpisując dane nabywcy:</w:t>
      </w:r>
    </w:p>
    <w:p w14:paraId="36502D35" w14:textId="4C27DF4C" w:rsidR="006E44BA" w:rsidRPr="00DC3CD0" w:rsidRDefault="006E44BA" w:rsidP="001E39A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NIP należy wpisać NIP PUP: 7282787574,</w:t>
      </w:r>
    </w:p>
    <w:p w14:paraId="3CE308F8" w14:textId="77777777" w:rsidR="006E44BA" w:rsidRPr="00DC3CD0" w:rsidRDefault="006E44BA" w:rsidP="001E39A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typ numeru PEPPOL należy wybrać NIP,</w:t>
      </w:r>
    </w:p>
    <w:p w14:paraId="2E6ADF92" w14:textId="116A1786" w:rsidR="006E44BA" w:rsidRPr="00DC3CD0" w:rsidRDefault="006E44BA" w:rsidP="001E39AE">
      <w:pPr>
        <w:pStyle w:val="Akapitzlist"/>
        <w:numPr>
          <w:ilvl w:val="0"/>
          <w:numId w:val="32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PEPPOL należy wpisać NIP własny jednostki będącej adresatem faktury</w:t>
      </w:r>
    </w:p>
    <w:p w14:paraId="0A46CC53" w14:textId="59194E8A" w:rsidR="003E7827" w:rsidRPr="00DC3CD0" w:rsidRDefault="00084AB5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lastRenderedPageBreak/>
        <w:t xml:space="preserve">W przypadku, gdy Wykonawca korzysta z usług brokera </w:t>
      </w:r>
      <w:proofErr w:type="spellStart"/>
      <w:r w:rsidRPr="00DC3CD0">
        <w:rPr>
          <w:rFonts w:ascii="Arial" w:eastAsia="Calibri" w:hAnsi="Arial" w:cs="Arial"/>
          <w:lang w:eastAsia="en-US"/>
        </w:rPr>
        <w:t>PEFexpert</w:t>
      </w:r>
      <w:proofErr w:type="spellEnd"/>
      <w:r w:rsidRPr="00DC3CD0">
        <w:rPr>
          <w:rFonts w:ascii="Arial" w:eastAsia="Calibri" w:hAnsi="Arial" w:cs="Arial"/>
          <w:lang w:eastAsia="en-US"/>
        </w:rPr>
        <w:t>, wpisując dane nabywcy:</w:t>
      </w:r>
    </w:p>
    <w:p w14:paraId="5A61B367" w14:textId="33C3AEC9" w:rsidR="003E7827" w:rsidRPr="00DC3CD0" w:rsidRDefault="003E7827" w:rsidP="001E39A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sekcji Identyfikator podatkowy należy wpisać NIP PUP: 7282787574,</w:t>
      </w:r>
    </w:p>
    <w:p w14:paraId="712C4AB6" w14:textId="77777777" w:rsidR="003E7827" w:rsidRPr="00DC3CD0" w:rsidRDefault="003E7827" w:rsidP="001E39A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jako Rodzaj adresu PEF należy wpisać NIP,</w:t>
      </w:r>
    </w:p>
    <w:p w14:paraId="3AE6DB6D" w14:textId="5C04D12B" w:rsidR="003E7827" w:rsidRPr="00DC3CD0" w:rsidRDefault="003E7827" w:rsidP="001E39AE">
      <w:pPr>
        <w:pStyle w:val="Akapitzlist"/>
        <w:numPr>
          <w:ilvl w:val="0"/>
          <w:numId w:val="37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polu numer adresu PEF należy wpisać NIP własny jednostki będącej adresatem faktury.</w:t>
      </w:r>
    </w:p>
    <w:p w14:paraId="5D444B13" w14:textId="465A1E3C" w:rsidR="00084AB5" w:rsidRPr="00DC3CD0" w:rsidRDefault="00084AB5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DC3CD0">
        <w:rPr>
          <w:rFonts w:ascii="Arial" w:eastAsia="Calibri" w:hAnsi="Arial" w:cs="Arial"/>
          <w:lang w:eastAsia="en-US"/>
        </w:rPr>
        <w:t>W obu ww. przypadkach sekcja Odbiorca powinna być wypełniona zgodnie z miejscem dostawy przedmiotu zamówienia.</w:t>
      </w:r>
    </w:p>
    <w:p w14:paraId="2E064675" w14:textId="77777777" w:rsidR="00084AB5" w:rsidRPr="001A2AED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powiadomić Zamawiającego o wystawieniu faktury na Platformie Elektronicznego Fakturowania- na poniższego maila: </w:t>
      </w:r>
      <w:hyperlink r:id="rId9" w:history="1">
        <w:r w:rsidRPr="001A2AED">
          <w:rPr>
            <w:rStyle w:val="Hipercze"/>
            <w:rFonts w:ascii="Arial" w:eastAsia="Calibri" w:hAnsi="Arial" w:cs="Arial"/>
            <w:lang w:eastAsia="en-US"/>
          </w:rPr>
          <w:t>lol2@praca.gov.pl</w:t>
        </w:r>
      </w:hyperlink>
      <w:r w:rsidRPr="001A2AED">
        <w:rPr>
          <w:rFonts w:ascii="Arial" w:eastAsia="Calibri" w:hAnsi="Arial" w:cs="Arial"/>
          <w:lang w:eastAsia="en-US"/>
        </w:rPr>
        <w:t>.</w:t>
      </w:r>
    </w:p>
    <w:p w14:paraId="72B82699" w14:textId="030B9653" w:rsidR="00084AB5" w:rsidRDefault="009B2B9B" w:rsidP="001E39AE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Zapłata za fakturę nastąpi z zastosowaniem podzielonej płatności.</w:t>
      </w:r>
    </w:p>
    <w:p w14:paraId="610D5380" w14:textId="62763854" w:rsidR="0019591F" w:rsidRPr="002B3BE4" w:rsidRDefault="0019591F" w:rsidP="002B3BE4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Zamawiający ma obowiązek zapłaty</w:t>
      </w:r>
      <w:r w:rsidR="002B3BE4">
        <w:rPr>
          <w:rFonts w:ascii="Arial" w:eastAsia="Calibri" w:hAnsi="Arial" w:cs="Arial"/>
          <w:lang w:eastAsia="en-US"/>
        </w:rPr>
        <w:t xml:space="preserve"> w terminie 30 dni licząc od daty otrzymania </w:t>
      </w:r>
      <w:r w:rsidRPr="0019591F">
        <w:rPr>
          <w:rFonts w:ascii="Arial" w:eastAsia="Calibri" w:hAnsi="Arial" w:cs="Arial"/>
          <w:lang w:eastAsia="en-US"/>
        </w:rPr>
        <w:t xml:space="preserve"> prawidłowo wystawionej faktury</w:t>
      </w:r>
      <w:r w:rsidRPr="002B3BE4">
        <w:rPr>
          <w:rFonts w:ascii="Arial" w:eastAsia="Calibri" w:hAnsi="Arial" w:cs="Arial"/>
          <w:lang w:eastAsia="en-US"/>
        </w:rPr>
        <w:t>. Datą zapłaty jest dzień obciążenia rachunku Zamawiającego.</w:t>
      </w:r>
    </w:p>
    <w:p w14:paraId="6E92A885" w14:textId="7633A2CD" w:rsidR="0019591F" w:rsidRPr="0019591F" w:rsidRDefault="0019591F" w:rsidP="0019591F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9591F">
        <w:rPr>
          <w:rFonts w:ascii="Arial" w:eastAsia="Calibri" w:hAnsi="Arial" w:cs="Arial"/>
          <w:lang w:eastAsia="en-US"/>
        </w:rPr>
        <w:t>Wykonawca jest zobowiązany do terminowego regulowania wszelkich zobowiązań wobec Podwykonawców i dalszych Podwykonawców.</w:t>
      </w:r>
    </w:p>
    <w:p w14:paraId="66A9EB14" w14:textId="3FAD58EA" w:rsidR="00080FF3" w:rsidRPr="00EF781D" w:rsidRDefault="009B2B9B" w:rsidP="00EF781D">
      <w:pPr>
        <w:pStyle w:val="Akapitzlist"/>
        <w:numPr>
          <w:ilvl w:val="0"/>
          <w:numId w:val="10"/>
        </w:num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Wykonawca nie może cedować swoich należności wynikających z umowy na osoby trzecie.</w:t>
      </w:r>
    </w:p>
    <w:p w14:paraId="3A088159" w14:textId="693698EC" w:rsidR="00E912CC" w:rsidRPr="001A2AED" w:rsidRDefault="00E912CC" w:rsidP="00EF781D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C8190C">
        <w:rPr>
          <w:rFonts w:ascii="Arial" w:eastAsia="Calibri" w:hAnsi="Arial" w:cs="Arial"/>
          <w:b/>
          <w:lang w:eastAsia="en-US"/>
        </w:rPr>
        <w:t>7</w:t>
      </w:r>
    </w:p>
    <w:p w14:paraId="022504DC" w14:textId="137240A8" w:rsidR="00D97650" w:rsidRPr="001A2AED" w:rsidRDefault="00BB6DCB" w:rsidP="00EF781D">
      <w:pPr>
        <w:spacing w:line="360" w:lineRule="auto"/>
        <w:ind w:left="3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KARY UMOWNE</w:t>
      </w:r>
    </w:p>
    <w:p w14:paraId="5EEB1E68" w14:textId="449EEF12" w:rsidR="006A1C4D" w:rsidRPr="006A1C4D" w:rsidRDefault="006A1C4D" w:rsidP="004A00BF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6A1C4D">
        <w:rPr>
          <w:rFonts w:ascii="Arial" w:eastAsia="Calibri" w:hAnsi="Arial" w:cs="Arial"/>
          <w:lang w:eastAsia="en-US"/>
        </w:rPr>
        <w:t xml:space="preserve">W przypadku odstąpienia przez Wykonawcę od umowy bez winy Zamawiającego, </w:t>
      </w:r>
      <w:r w:rsidR="00C8190C">
        <w:rPr>
          <w:rFonts w:ascii="Arial" w:eastAsia="Calibri" w:hAnsi="Arial" w:cs="Arial"/>
          <w:lang w:eastAsia="en-US"/>
        </w:rPr>
        <w:t xml:space="preserve">Zamawiający ma prawo naliczyć Wykonawcy karę umowną w wysokości </w:t>
      </w:r>
      <w:r w:rsidRPr="006A1C4D">
        <w:rPr>
          <w:rFonts w:ascii="Arial" w:eastAsia="Calibri" w:hAnsi="Arial" w:cs="Arial"/>
          <w:lang w:eastAsia="en-US"/>
        </w:rPr>
        <w:t>20%</w:t>
      </w:r>
    </w:p>
    <w:p w14:paraId="7CFA6846" w14:textId="7A74461B" w:rsidR="006A1C4D" w:rsidRPr="006A1C4D" w:rsidRDefault="006A1C4D" w:rsidP="004A00BF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>(dwadzieścia procent) wartości umowy brutto</w:t>
      </w:r>
      <w:r>
        <w:rPr>
          <w:rFonts w:ascii="Arial" w:eastAsia="Calibri" w:hAnsi="Arial" w:cs="Arial"/>
          <w:lang w:eastAsia="en-US"/>
        </w:rPr>
        <w:t xml:space="preserve"> wskazanej w paragrafie </w:t>
      </w:r>
      <w:r w:rsidRPr="006A1C4D">
        <w:rPr>
          <w:rFonts w:ascii="Arial" w:eastAsia="Calibri" w:hAnsi="Arial" w:cs="Arial"/>
          <w:lang w:eastAsia="en-US"/>
        </w:rPr>
        <w:t>§</w:t>
      </w:r>
      <w:r w:rsidR="00B86133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6 ust.1.</w:t>
      </w:r>
    </w:p>
    <w:p w14:paraId="2D7F463C" w14:textId="77777777" w:rsidR="006A1C4D" w:rsidRPr="006A1C4D" w:rsidRDefault="006A1C4D" w:rsidP="004A00BF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>2. W przypadku odstąpienia przez Zamawiającego od Umowy z przyczyn leżących po stronie</w:t>
      </w:r>
    </w:p>
    <w:p w14:paraId="67012F9F" w14:textId="11B6B4BB" w:rsidR="006A1C4D" w:rsidRDefault="006A1C4D" w:rsidP="004A00BF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6A1C4D">
        <w:rPr>
          <w:rFonts w:ascii="Arial" w:eastAsia="Calibri" w:hAnsi="Arial" w:cs="Arial"/>
          <w:lang w:eastAsia="en-US"/>
        </w:rPr>
        <w:t>Wykonawcy, Wykonawca zobowiązany jest do zapłaty kary umownej</w:t>
      </w:r>
      <w:r w:rsidR="00C8190C">
        <w:rPr>
          <w:rFonts w:ascii="Arial" w:eastAsia="Calibri" w:hAnsi="Arial" w:cs="Arial"/>
          <w:lang w:eastAsia="en-US"/>
        </w:rPr>
        <w:t xml:space="preserve"> </w:t>
      </w:r>
      <w:r w:rsidRPr="006A1C4D">
        <w:rPr>
          <w:rFonts w:ascii="Arial" w:eastAsia="Calibri" w:hAnsi="Arial" w:cs="Arial"/>
          <w:lang w:eastAsia="en-US"/>
        </w:rPr>
        <w:t>w wysokości 20 % wynagrodzenia brutto określonego w §</w:t>
      </w:r>
      <w:r w:rsidR="00064CD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6</w:t>
      </w:r>
      <w:r w:rsidRPr="006A1C4D">
        <w:rPr>
          <w:rFonts w:ascii="Arial" w:eastAsia="Calibri" w:hAnsi="Arial" w:cs="Arial"/>
          <w:lang w:eastAsia="en-US"/>
        </w:rPr>
        <w:t xml:space="preserve"> ust.1.</w:t>
      </w:r>
    </w:p>
    <w:p w14:paraId="08FAC45C" w14:textId="054041BE" w:rsidR="00B62E40" w:rsidRPr="00B62E40" w:rsidRDefault="00C8190C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="00B62E40" w:rsidRPr="00B62E40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="00B62E40" w:rsidRPr="00B62E40">
        <w:rPr>
          <w:rFonts w:ascii="Arial" w:eastAsia="Calibri" w:hAnsi="Arial" w:cs="Arial"/>
          <w:lang w:eastAsia="en-US"/>
        </w:rPr>
        <w:t>W przypadku, gdy kara umowna nie pokrywa poniesionej szkody, Zamawiającemu służy</w:t>
      </w:r>
    </w:p>
    <w:p w14:paraId="174BA01E" w14:textId="77777777" w:rsidR="00B62E40" w:rsidRPr="00B62E40" w:rsidRDefault="00B62E40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B62E40">
        <w:rPr>
          <w:rFonts w:ascii="Arial" w:eastAsia="Calibri" w:hAnsi="Arial" w:cs="Arial"/>
          <w:lang w:eastAsia="en-US"/>
        </w:rPr>
        <w:t>prawo dochodzenia odszkodowania uzupełniającego do wysokości szkody rzeczywistej na</w:t>
      </w:r>
    </w:p>
    <w:p w14:paraId="0F5F1512" w14:textId="59B2699A" w:rsidR="00127216" w:rsidRDefault="00B62E40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B62E40">
        <w:rPr>
          <w:rFonts w:ascii="Arial" w:eastAsia="Calibri" w:hAnsi="Arial" w:cs="Arial"/>
          <w:lang w:eastAsia="en-US"/>
        </w:rPr>
        <w:t>zasadach ogólnych kodeksu cywilnego.</w:t>
      </w:r>
    </w:p>
    <w:p w14:paraId="2C8A2A2A" w14:textId="7EE57118" w:rsidR="00B86133" w:rsidRPr="0042424C" w:rsidRDefault="00C8190C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="00B86133">
        <w:rPr>
          <w:rFonts w:ascii="Arial" w:eastAsia="Calibri" w:hAnsi="Arial" w:cs="Arial"/>
          <w:lang w:eastAsia="en-US"/>
        </w:rPr>
        <w:t>. W przypadku naliczenia kar</w:t>
      </w:r>
      <w:r w:rsidR="007A19CC">
        <w:rPr>
          <w:rFonts w:ascii="Arial" w:eastAsia="Calibri" w:hAnsi="Arial" w:cs="Arial"/>
          <w:lang w:eastAsia="en-US"/>
        </w:rPr>
        <w:t>y</w:t>
      </w:r>
      <w:r w:rsidR="00B86133">
        <w:rPr>
          <w:rFonts w:ascii="Arial" w:eastAsia="Calibri" w:hAnsi="Arial" w:cs="Arial"/>
          <w:lang w:eastAsia="en-US"/>
        </w:rPr>
        <w:t xml:space="preserve"> umown</w:t>
      </w:r>
      <w:r w:rsidR="007A19CC">
        <w:rPr>
          <w:rFonts w:ascii="Arial" w:eastAsia="Calibri" w:hAnsi="Arial" w:cs="Arial"/>
          <w:lang w:eastAsia="en-US"/>
        </w:rPr>
        <w:t>ej</w:t>
      </w:r>
      <w:r w:rsidR="00B86133">
        <w:rPr>
          <w:rFonts w:ascii="Arial" w:eastAsia="Calibri" w:hAnsi="Arial" w:cs="Arial"/>
          <w:lang w:eastAsia="en-US"/>
        </w:rPr>
        <w:t xml:space="preserve"> wskaza</w:t>
      </w:r>
      <w:r w:rsidR="007A19CC">
        <w:rPr>
          <w:rFonts w:ascii="Arial" w:eastAsia="Calibri" w:hAnsi="Arial" w:cs="Arial"/>
          <w:lang w:eastAsia="en-US"/>
        </w:rPr>
        <w:t>nej</w:t>
      </w:r>
      <w:r w:rsidR="00B86133">
        <w:rPr>
          <w:rFonts w:ascii="Arial" w:eastAsia="Calibri" w:hAnsi="Arial" w:cs="Arial"/>
          <w:lang w:eastAsia="en-US"/>
        </w:rPr>
        <w:t xml:space="preserve"> w </w:t>
      </w:r>
      <w:r w:rsidR="00B86133" w:rsidRPr="00B86133">
        <w:rPr>
          <w:rFonts w:ascii="Arial" w:eastAsia="Calibri" w:hAnsi="Arial" w:cs="Arial"/>
          <w:lang w:eastAsia="en-US"/>
        </w:rPr>
        <w:t xml:space="preserve">§ </w:t>
      </w:r>
      <w:r>
        <w:rPr>
          <w:rFonts w:ascii="Arial" w:eastAsia="Calibri" w:hAnsi="Arial" w:cs="Arial"/>
          <w:lang w:eastAsia="en-US"/>
        </w:rPr>
        <w:t>7</w:t>
      </w:r>
      <w:r w:rsidR="00B86133">
        <w:rPr>
          <w:rFonts w:ascii="Arial" w:eastAsia="Calibri" w:hAnsi="Arial" w:cs="Arial"/>
          <w:lang w:eastAsia="en-US"/>
        </w:rPr>
        <w:t xml:space="preserve"> Zamawiający Powiatowy Urząd Pracy w Łodzi </w:t>
      </w:r>
      <w:r w:rsidR="00B86133" w:rsidRPr="00B86133">
        <w:rPr>
          <w:rFonts w:ascii="Arial" w:eastAsia="Calibri" w:hAnsi="Arial" w:cs="Arial"/>
          <w:lang w:eastAsia="en-US"/>
        </w:rPr>
        <w:t>wystawi Wykonawcy notę obciążeniową płatną na rachunek bankowy Zamawiającego wskazany w przedmiotowej nocie do 14 dni od daty wystawienia.</w:t>
      </w:r>
    </w:p>
    <w:p w14:paraId="1EFFD093" w14:textId="77777777" w:rsidR="009C08D3" w:rsidRDefault="009C08D3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0170AFD0" w14:textId="77777777" w:rsidR="009C08D3" w:rsidRDefault="009C08D3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5EB3D31A" w14:textId="77777777" w:rsidR="009C08D3" w:rsidRDefault="009C08D3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</w:p>
    <w:p w14:paraId="3FD8060B" w14:textId="5B156440" w:rsidR="00D97650" w:rsidRPr="001A2AED" w:rsidRDefault="00D97650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lastRenderedPageBreak/>
        <w:t xml:space="preserve">§ </w:t>
      </w:r>
      <w:r w:rsidR="00C8190C">
        <w:rPr>
          <w:rFonts w:ascii="Arial" w:eastAsia="Calibri" w:hAnsi="Arial" w:cs="Arial"/>
          <w:b/>
          <w:lang w:eastAsia="en-US"/>
        </w:rPr>
        <w:t>8</w:t>
      </w:r>
    </w:p>
    <w:p w14:paraId="45CCB1DB" w14:textId="77777777" w:rsidR="00D97650" w:rsidRPr="001A2AED" w:rsidRDefault="00D97650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ODSTĄPIENIE OD UMOWY PRZEZ ZAMAWIAJĄCEGO</w:t>
      </w:r>
    </w:p>
    <w:p w14:paraId="59B84714" w14:textId="2E649599" w:rsidR="004E4D30" w:rsidRPr="004E4D30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4E4D30">
        <w:rPr>
          <w:rFonts w:ascii="Arial" w:eastAsia="Calibri" w:hAnsi="Arial" w:cs="Arial"/>
          <w:lang w:eastAsia="en-US"/>
        </w:rPr>
        <w:t>Zamawiający może odstąpić od umowy:</w:t>
      </w:r>
    </w:p>
    <w:p w14:paraId="0D8BAB14" w14:textId="77777777" w:rsidR="004E4D30" w:rsidRPr="004E4D30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4E4D30">
        <w:rPr>
          <w:rFonts w:ascii="Arial" w:eastAsia="Calibri" w:hAnsi="Arial" w:cs="Arial"/>
          <w:lang w:eastAsia="en-US"/>
        </w:rPr>
        <w:t>a) w razie zaistnienia istotnej zmiany okoliczności powodującej, że wykonanie umowy nie</w:t>
      </w:r>
    </w:p>
    <w:p w14:paraId="5125F316" w14:textId="3DB98E35" w:rsidR="004E4D30" w:rsidRPr="004E4D30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4E4D30">
        <w:rPr>
          <w:rFonts w:ascii="Arial" w:eastAsia="Calibri" w:hAnsi="Arial" w:cs="Arial"/>
          <w:lang w:eastAsia="en-US"/>
        </w:rPr>
        <w:t>leży w interesie publicznym, czego nie można było przewidzieć w chwili zawarcia umowy lub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dalsze wykonywanie umowy może zagrozić podstawowemu interesowi bezpieczeństwa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państwa lub bezpieczeństwu publicznemu .</w:t>
      </w:r>
    </w:p>
    <w:p w14:paraId="37EB67F6" w14:textId="77777777" w:rsidR="004E4D30" w:rsidRPr="004E4D30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4E4D30">
        <w:rPr>
          <w:rFonts w:ascii="Arial" w:eastAsia="Calibri" w:hAnsi="Arial" w:cs="Arial"/>
          <w:lang w:eastAsia="en-US"/>
        </w:rPr>
        <w:t>b) w sytuacji, o której mowa w art. 456 pkt 2) ustawy Prawo zamówień publicznych,</w:t>
      </w:r>
    </w:p>
    <w:p w14:paraId="3ED91EE8" w14:textId="35C3846F" w:rsidR="00D97650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Pr="004E4D30">
        <w:rPr>
          <w:rFonts w:ascii="Arial" w:eastAsia="Calibri" w:hAnsi="Arial" w:cs="Arial"/>
          <w:lang w:eastAsia="en-US"/>
        </w:rPr>
        <w:t>. Zamawiający jest uprawniony do odstąpienia od umowy w przypadku realizacji zamówienia w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sposób niezgodny z umową, po uprzednim bezskutecznym wezwaniu Wykonawcy do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usunięcia naruszeń i bezskutecznym upływie 7-dniowego terminu wskazanego w wezwaniu.</w:t>
      </w:r>
    </w:p>
    <w:p w14:paraId="2E1953A0" w14:textId="7D22529E" w:rsidR="00080FF3" w:rsidRPr="00EF781D" w:rsidRDefault="004E4D30" w:rsidP="00EF781D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Pr="004E4D30">
        <w:rPr>
          <w:rFonts w:ascii="Arial" w:eastAsia="Calibri" w:hAnsi="Arial" w:cs="Arial"/>
          <w:lang w:eastAsia="en-US"/>
        </w:rPr>
        <w:t>Odstąpienie od umowy winno nastąpić w formie pisemnej pod rygorem nieważności takiego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oświadczenia i powinno zawierać przyczyny odstąpienia w terminie 30 dni od powzięcia przez</w:t>
      </w:r>
      <w:r>
        <w:rPr>
          <w:rFonts w:ascii="Arial" w:eastAsia="Calibri" w:hAnsi="Arial" w:cs="Arial"/>
          <w:lang w:eastAsia="en-US"/>
        </w:rPr>
        <w:t xml:space="preserve"> </w:t>
      </w:r>
      <w:r w:rsidRPr="004E4D30">
        <w:rPr>
          <w:rFonts w:ascii="Arial" w:eastAsia="Calibri" w:hAnsi="Arial" w:cs="Arial"/>
          <w:lang w:eastAsia="en-US"/>
        </w:rPr>
        <w:t>zamawiającego wiadomości o tych okolicznościach stanowiących podstawę odstąpienia.</w:t>
      </w:r>
    </w:p>
    <w:p w14:paraId="16A95B4A" w14:textId="72A73832" w:rsidR="00D97650" w:rsidRPr="001A2AED" w:rsidRDefault="00D97650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 xml:space="preserve">§ </w:t>
      </w:r>
      <w:r w:rsidR="00C8190C">
        <w:rPr>
          <w:rFonts w:ascii="Arial" w:eastAsia="Calibri" w:hAnsi="Arial" w:cs="Arial"/>
          <w:b/>
          <w:lang w:eastAsia="en-US"/>
        </w:rPr>
        <w:t>9</w:t>
      </w:r>
    </w:p>
    <w:p w14:paraId="418198C5" w14:textId="77777777" w:rsidR="00D97650" w:rsidRPr="001A2AED" w:rsidRDefault="00D97650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ZMIANA UMOWY</w:t>
      </w:r>
    </w:p>
    <w:p w14:paraId="1287B4D4" w14:textId="77777777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>Zamawiający dopuszcza możliwość dokonywania zmian w treści niniejszej umowy</w:t>
      </w:r>
    </w:p>
    <w:p w14:paraId="0F915F9B" w14:textId="1B17B000" w:rsidR="00D9765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>w sytuacjach, gdy wystąpi, co najmniej jedna z poniżej wymienionych okoliczności:</w:t>
      </w:r>
    </w:p>
    <w:p w14:paraId="6FF31F5A" w14:textId="21491721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 xml:space="preserve">1. </w:t>
      </w:r>
      <w:r w:rsidR="007A19CC">
        <w:rPr>
          <w:rFonts w:ascii="Arial" w:eastAsia="Calibri" w:hAnsi="Arial" w:cs="Arial"/>
          <w:lang w:eastAsia="en-US"/>
        </w:rPr>
        <w:t>Z</w:t>
      </w:r>
      <w:r w:rsidRPr="00C325F0">
        <w:rPr>
          <w:rFonts w:ascii="Arial" w:eastAsia="Calibri" w:hAnsi="Arial" w:cs="Arial"/>
          <w:lang w:eastAsia="en-US"/>
        </w:rPr>
        <w:t>achodzi konieczność zmiany terminu wykonania przedmiotu zamówienia, w przypadku, gdy</w:t>
      </w:r>
      <w:r>
        <w:rPr>
          <w:rFonts w:ascii="Arial" w:eastAsia="Calibri" w:hAnsi="Arial" w:cs="Arial"/>
          <w:lang w:eastAsia="en-US"/>
        </w:rPr>
        <w:t xml:space="preserve"> </w:t>
      </w:r>
      <w:r w:rsidRPr="00C325F0">
        <w:rPr>
          <w:rFonts w:ascii="Arial" w:eastAsia="Calibri" w:hAnsi="Arial" w:cs="Arial"/>
          <w:lang w:eastAsia="en-US"/>
        </w:rPr>
        <w:t>nie można było tego przewidzieć w chwili podpisania umowy i nie wynika z przyczyn</w:t>
      </w:r>
    </w:p>
    <w:p w14:paraId="5D06AD77" w14:textId="77777777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>zawinionych przez Wykonawcę;</w:t>
      </w:r>
    </w:p>
    <w:p w14:paraId="3A5A42B1" w14:textId="53DEBECF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 xml:space="preserve">2. </w:t>
      </w:r>
      <w:r w:rsidR="007A19CC">
        <w:rPr>
          <w:rFonts w:ascii="Arial" w:eastAsia="Calibri" w:hAnsi="Arial" w:cs="Arial"/>
          <w:lang w:eastAsia="en-US"/>
        </w:rPr>
        <w:t>N</w:t>
      </w:r>
      <w:r w:rsidRPr="00C325F0">
        <w:rPr>
          <w:rFonts w:ascii="Arial" w:eastAsia="Calibri" w:hAnsi="Arial" w:cs="Arial"/>
          <w:lang w:eastAsia="en-US"/>
        </w:rPr>
        <w:t>iezbędna jest zmiana sposobu wykonania zobowiązania z przyczyn niezawinionych przez</w:t>
      </w:r>
      <w:r>
        <w:rPr>
          <w:rFonts w:ascii="Arial" w:eastAsia="Calibri" w:hAnsi="Arial" w:cs="Arial"/>
          <w:lang w:eastAsia="en-US"/>
        </w:rPr>
        <w:t xml:space="preserve"> </w:t>
      </w:r>
      <w:r w:rsidRPr="00C325F0">
        <w:rPr>
          <w:rFonts w:ascii="Arial" w:eastAsia="Calibri" w:hAnsi="Arial" w:cs="Arial"/>
          <w:lang w:eastAsia="en-US"/>
        </w:rPr>
        <w:t>Wykonawcę, o ile zmiana taka jest korzystna dla Zamawiającego lub jest konieczna w celu</w:t>
      </w:r>
      <w:r>
        <w:rPr>
          <w:rFonts w:ascii="Arial" w:eastAsia="Calibri" w:hAnsi="Arial" w:cs="Arial"/>
          <w:lang w:eastAsia="en-US"/>
        </w:rPr>
        <w:t xml:space="preserve"> </w:t>
      </w:r>
      <w:r w:rsidRPr="00C325F0">
        <w:rPr>
          <w:rFonts w:ascii="Arial" w:eastAsia="Calibri" w:hAnsi="Arial" w:cs="Arial"/>
          <w:lang w:eastAsia="en-US"/>
        </w:rPr>
        <w:t>prawidłowego wykonania umowy, jeśli nie zmienia to wartości umowy, w takim przypadku</w:t>
      </w:r>
      <w:r>
        <w:rPr>
          <w:rFonts w:ascii="Arial" w:eastAsia="Calibri" w:hAnsi="Arial" w:cs="Arial"/>
          <w:lang w:eastAsia="en-US"/>
        </w:rPr>
        <w:t xml:space="preserve"> </w:t>
      </w:r>
      <w:r w:rsidRPr="00C325F0">
        <w:rPr>
          <w:rFonts w:ascii="Arial" w:eastAsia="Calibri" w:hAnsi="Arial" w:cs="Arial"/>
          <w:lang w:eastAsia="en-US"/>
        </w:rPr>
        <w:t>dopuszcza się również możliwość zmiany terminu umowy;</w:t>
      </w:r>
    </w:p>
    <w:p w14:paraId="33BD5A37" w14:textId="0F3554C9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</w:t>
      </w:r>
      <w:r w:rsidRPr="00C325F0">
        <w:rPr>
          <w:rFonts w:ascii="Arial" w:eastAsia="Calibri" w:hAnsi="Arial" w:cs="Arial"/>
          <w:lang w:eastAsia="en-US"/>
        </w:rPr>
        <w:t xml:space="preserve">. </w:t>
      </w:r>
      <w:r w:rsidR="007A19CC">
        <w:rPr>
          <w:rFonts w:ascii="Arial" w:eastAsia="Calibri" w:hAnsi="Arial" w:cs="Arial"/>
          <w:lang w:eastAsia="en-US"/>
        </w:rPr>
        <w:t>N</w:t>
      </w:r>
      <w:r w:rsidRPr="00C325F0">
        <w:rPr>
          <w:rFonts w:ascii="Arial" w:eastAsia="Calibri" w:hAnsi="Arial" w:cs="Arial"/>
          <w:lang w:eastAsia="en-US"/>
        </w:rPr>
        <w:t>astąpi zmiana danych Wykonawcy lub Zamawiającego np. zmiana adresu, osób</w:t>
      </w:r>
    </w:p>
    <w:p w14:paraId="023AC8A0" w14:textId="6FA8C59C" w:rsidR="00C325F0" w:rsidRPr="00C325F0" w:rsidRDefault="00C325F0" w:rsidP="001E39AE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C325F0">
        <w:rPr>
          <w:rFonts w:ascii="Arial" w:eastAsia="Calibri" w:hAnsi="Arial" w:cs="Arial"/>
          <w:lang w:eastAsia="en-US"/>
        </w:rPr>
        <w:t>kontaktowych, zmiana struktury organizacyjnej</w:t>
      </w:r>
      <w:r>
        <w:rPr>
          <w:rFonts w:ascii="Arial" w:eastAsia="Calibri" w:hAnsi="Arial" w:cs="Arial"/>
          <w:lang w:eastAsia="en-US"/>
        </w:rPr>
        <w:t>.</w:t>
      </w:r>
    </w:p>
    <w:p w14:paraId="46446E82" w14:textId="530C380A" w:rsidR="00C325F0" w:rsidRPr="00C325F0" w:rsidRDefault="00C325F0" w:rsidP="001D658F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</w:t>
      </w:r>
      <w:r w:rsidRPr="00C325F0">
        <w:rPr>
          <w:rFonts w:ascii="Arial" w:eastAsia="Calibri" w:hAnsi="Arial" w:cs="Arial"/>
          <w:lang w:eastAsia="en-US"/>
        </w:rPr>
        <w:t>. Zmiany umowy</w:t>
      </w:r>
      <w:r w:rsidR="001D658F">
        <w:rPr>
          <w:rFonts w:ascii="Arial" w:eastAsia="Calibri" w:hAnsi="Arial" w:cs="Arial"/>
          <w:lang w:eastAsia="en-US"/>
        </w:rPr>
        <w:t>, o których mowa w ust. 1 - 3</w:t>
      </w:r>
      <w:r w:rsidRPr="00C325F0">
        <w:rPr>
          <w:rFonts w:ascii="Arial" w:eastAsia="Calibri" w:hAnsi="Arial" w:cs="Arial"/>
          <w:lang w:eastAsia="en-US"/>
        </w:rPr>
        <w:t xml:space="preserve"> mogą nastąpić na pisemny wniosek jednej ze stron wraz</w:t>
      </w:r>
      <w:r w:rsidR="001D658F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Pr="00C325F0">
        <w:rPr>
          <w:rFonts w:ascii="Arial" w:eastAsia="Calibri" w:hAnsi="Arial" w:cs="Arial"/>
          <w:lang w:eastAsia="en-US"/>
        </w:rPr>
        <w:t>z uzasadnieniem konieczności wprowadzenia tych zmian, po akceptacji drugiej ze Stron.</w:t>
      </w:r>
    </w:p>
    <w:p w14:paraId="751BCAC9" w14:textId="3B122648" w:rsidR="00D97650" w:rsidRPr="001A2AED" w:rsidRDefault="00D97650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C8190C">
        <w:rPr>
          <w:rFonts w:ascii="Arial" w:eastAsia="Calibri" w:hAnsi="Arial" w:cs="Arial"/>
          <w:b/>
          <w:lang w:eastAsia="en-US"/>
        </w:rPr>
        <w:t>0</w:t>
      </w:r>
    </w:p>
    <w:p w14:paraId="22A79730" w14:textId="3DE51AF1" w:rsidR="00D97650" w:rsidRPr="001A2AED" w:rsidRDefault="00E912CC" w:rsidP="00EF781D">
      <w:pPr>
        <w:spacing w:line="360" w:lineRule="auto"/>
        <w:ind w:left="284"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OCHRONA INFORMACJI NIEJAWNYCH</w:t>
      </w:r>
    </w:p>
    <w:p w14:paraId="6A0A1DF6" w14:textId="39C7384E" w:rsidR="00E912CC" w:rsidRPr="00EF781D" w:rsidRDefault="00D97650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Wykonawca zobowiązany jest do zachowania w tajemnicy wszelkich informacji, jakie uzyska w związku z wykonywaniem przedmiotu zamówienia, a także do zapewnienia przestrzegania przepisów o ochronie informacji niejawnych zgodnie z ustawą </w:t>
      </w:r>
      <w:r w:rsidR="004A03AC">
        <w:rPr>
          <w:rFonts w:ascii="Arial" w:eastAsia="Calibri" w:hAnsi="Arial" w:cs="Arial"/>
          <w:lang w:eastAsia="en-US"/>
        </w:rPr>
        <w:t xml:space="preserve">o ochronie informacji niejawnych </w:t>
      </w:r>
      <w:r w:rsidRPr="001A2AED">
        <w:rPr>
          <w:rFonts w:ascii="Arial" w:eastAsia="Calibri" w:hAnsi="Arial" w:cs="Arial"/>
          <w:lang w:eastAsia="en-US"/>
        </w:rPr>
        <w:lastRenderedPageBreak/>
        <w:t xml:space="preserve">z dnia </w:t>
      </w:r>
      <w:r w:rsidR="00642922">
        <w:rPr>
          <w:rFonts w:ascii="Arial" w:eastAsia="Calibri" w:hAnsi="Arial" w:cs="Arial"/>
          <w:lang w:eastAsia="en-US"/>
        </w:rPr>
        <w:t>0</w:t>
      </w:r>
      <w:r w:rsidRPr="001A2AED">
        <w:rPr>
          <w:rFonts w:ascii="Arial" w:eastAsia="Calibri" w:hAnsi="Arial" w:cs="Arial"/>
          <w:lang w:eastAsia="en-US"/>
        </w:rPr>
        <w:t>5</w:t>
      </w:r>
      <w:r w:rsidR="00642922">
        <w:rPr>
          <w:rFonts w:ascii="Arial" w:eastAsia="Calibri" w:hAnsi="Arial" w:cs="Arial"/>
          <w:lang w:eastAsia="en-US"/>
        </w:rPr>
        <w:t>.08.</w:t>
      </w:r>
      <w:r w:rsidRPr="001A2AED">
        <w:rPr>
          <w:rFonts w:ascii="Arial" w:eastAsia="Calibri" w:hAnsi="Arial" w:cs="Arial"/>
          <w:lang w:eastAsia="en-US"/>
        </w:rPr>
        <w:t>2010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r. (Dz. U. 2019</w:t>
      </w:r>
      <w:r w:rsidR="00C830EF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 xml:space="preserve">r. poz. 742), przestrzegania przepisów wewnętrznych </w:t>
      </w:r>
      <w:r w:rsidR="00C325F0">
        <w:rPr>
          <w:rFonts w:ascii="Arial" w:eastAsia="Calibri" w:hAnsi="Arial" w:cs="Arial"/>
          <w:lang w:eastAsia="en-US"/>
        </w:rPr>
        <w:t>Powiatowego Urzędu Pracy w Łodzi.</w:t>
      </w:r>
    </w:p>
    <w:p w14:paraId="3D614C75" w14:textId="1601388B" w:rsidR="00E912CC" w:rsidRPr="001A2AED" w:rsidRDefault="00E912CC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C8190C">
        <w:rPr>
          <w:rFonts w:ascii="Arial" w:eastAsia="Calibri" w:hAnsi="Arial" w:cs="Arial"/>
          <w:b/>
          <w:lang w:eastAsia="en-US"/>
        </w:rPr>
        <w:t>1</w:t>
      </w:r>
    </w:p>
    <w:p w14:paraId="32BA416F" w14:textId="77777777" w:rsidR="00E912CC" w:rsidRPr="001A2AED" w:rsidRDefault="00E912CC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SPOSÓB KOMUNIKOWANIA SIĘ STRON</w:t>
      </w:r>
    </w:p>
    <w:p w14:paraId="66C405E6" w14:textId="77777777" w:rsidR="00C830EF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przypadku, gdy Umowa przewiduje dokonywanie zatwierdzeń, powiadomień, przekazywanie informacji, lub wydawanie poleceń lub zgód, będą one przekazywane na piśmie i dostarczane (przekazywane) osobiście (za  pokwitowaniem), wysłane pocztą lub kurierem za potwierdzeniem odbioru pisemnie, drogą elektroniczną na podane przez Strony adresy:</w:t>
      </w:r>
    </w:p>
    <w:p w14:paraId="0CE27172" w14:textId="139260D4" w:rsidR="00C830EF" w:rsidRDefault="00E912CC" w:rsidP="00EF781D">
      <w:pPr>
        <w:pStyle w:val="Akapitzlist"/>
        <w:numPr>
          <w:ilvl w:val="0"/>
          <w:numId w:val="29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Zamawiający:</w:t>
      </w:r>
      <w:r w:rsidR="00EF6B15" w:rsidRPr="00C830EF">
        <w:rPr>
          <w:rFonts w:ascii="Arial" w:eastAsia="Calibri" w:hAnsi="Arial" w:cs="Arial"/>
          <w:lang w:eastAsia="en-US"/>
        </w:rPr>
        <w:t>…………..</w:t>
      </w:r>
      <w:r w:rsidRPr="00C830EF">
        <w:rPr>
          <w:rFonts w:ascii="Arial" w:eastAsia="Calibri" w:hAnsi="Arial" w:cs="Arial"/>
          <w:lang w:eastAsia="en-US"/>
        </w:rPr>
        <w:t>,</w:t>
      </w:r>
      <w:r w:rsidR="00642922">
        <w:rPr>
          <w:rFonts w:ascii="Arial" w:eastAsia="Calibri" w:hAnsi="Arial" w:cs="Arial"/>
          <w:lang w:eastAsia="en-US"/>
        </w:rPr>
        <w:t xml:space="preserve"> </w:t>
      </w:r>
      <w:r w:rsidRPr="00C830EF">
        <w:rPr>
          <w:rFonts w:ascii="Arial" w:eastAsia="Calibri" w:hAnsi="Arial" w:cs="Arial"/>
          <w:lang w:eastAsia="en-US"/>
        </w:rPr>
        <w:t>tel. ..................., e-mail: .......................;.</w:t>
      </w:r>
    </w:p>
    <w:p w14:paraId="648C048C" w14:textId="60EA0584" w:rsidR="00934441" w:rsidRPr="00C830EF" w:rsidRDefault="00E912CC" w:rsidP="00EF781D">
      <w:pPr>
        <w:pStyle w:val="Akapitzlist"/>
        <w:numPr>
          <w:ilvl w:val="0"/>
          <w:numId w:val="29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Wykonawca: ..................., tel. ......................., e-mail: ..........................</w:t>
      </w:r>
    </w:p>
    <w:p w14:paraId="6A5FAF6A" w14:textId="77777777" w:rsidR="00934441" w:rsidRPr="001A2AED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 przypadku przekazania zatwierdzenia, powiadomienia, informacji, wydanego polecenia lub zgody drogą elektroniczną otrzymujący potwierdza przekazującemu w terminie 1 dnia roboczego fakt ich otrzymania.</w:t>
      </w:r>
    </w:p>
    <w:p w14:paraId="6D4FE5FD" w14:textId="5FBACA20" w:rsidR="00934441" w:rsidRPr="001A2AED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Strony będą uznawały dokonane</w:t>
      </w:r>
      <w:r w:rsidR="00C325F0">
        <w:rPr>
          <w:rFonts w:ascii="Arial" w:eastAsia="Calibri" w:hAnsi="Arial" w:cs="Arial"/>
          <w:lang w:eastAsia="en-US"/>
        </w:rPr>
        <w:t xml:space="preserve"> </w:t>
      </w:r>
      <w:r w:rsidRPr="001A2AED">
        <w:rPr>
          <w:rFonts w:ascii="Arial" w:eastAsia="Calibri" w:hAnsi="Arial" w:cs="Arial"/>
          <w:lang w:eastAsia="en-US"/>
        </w:rPr>
        <w:t>drogą elektroniczną zatwierdzenie, powiadomienie, informację, wydane polecenie lub zgodę za dokonane w chwili uzyskania potwierdzenia faktu ich otrzymania lub w przypadku braku potwierdzenia po upływie terminu wskazanego w ust</w:t>
      </w:r>
      <w:r w:rsidR="00F27805">
        <w:rPr>
          <w:rFonts w:ascii="Arial" w:eastAsia="Calibri" w:hAnsi="Arial" w:cs="Arial"/>
          <w:lang w:eastAsia="en-US"/>
        </w:rPr>
        <w:t>.</w:t>
      </w:r>
      <w:r w:rsidRPr="001A2AED">
        <w:rPr>
          <w:rFonts w:ascii="Arial" w:eastAsia="Calibri" w:hAnsi="Arial" w:cs="Arial"/>
          <w:lang w:eastAsia="en-US"/>
        </w:rPr>
        <w:t xml:space="preserve"> 2 niniejszego paragrafu.</w:t>
      </w:r>
    </w:p>
    <w:p w14:paraId="64CAF7A7" w14:textId="77777777" w:rsidR="00C830EF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Do bezpośrednich kontaktów z Wykonawcą podczas realizacji przedmiotu Umowy oraz do kontrolowania przebiegu prac objętych umową Zamawiający wyznacza:</w:t>
      </w:r>
    </w:p>
    <w:p w14:paraId="0EAD69B6" w14:textId="4106511C" w:rsidR="00C830EF" w:rsidRDefault="00E912CC" w:rsidP="00EF781D">
      <w:pPr>
        <w:pStyle w:val="Akapitzlist"/>
        <w:numPr>
          <w:ilvl w:val="0"/>
          <w:numId w:val="30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............................................. tel. .............</w:t>
      </w:r>
      <w:r w:rsidR="00C830EF">
        <w:rPr>
          <w:rFonts w:ascii="Arial" w:eastAsia="Calibri" w:hAnsi="Arial" w:cs="Arial"/>
          <w:lang w:eastAsia="en-US"/>
        </w:rPr>
        <w:t>..........</w:t>
      </w:r>
      <w:r w:rsidRPr="00C830EF">
        <w:rPr>
          <w:rFonts w:ascii="Arial" w:eastAsia="Calibri" w:hAnsi="Arial" w:cs="Arial"/>
          <w:lang w:eastAsia="en-US"/>
        </w:rPr>
        <w:t xml:space="preserve">... </w:t>
      </w:r>
      <w:r w:rsidR="00C830EF">
        <w:rPr>
          <w:rFonts w:ascii="Arial" w:eastAsia="Calibri" w:hAnsi="Arial" w:cs="Arial"/>
          <w:lang w:eastAsia="en-US"/>
        </w:rPr>
        <w:t>e</w:t>
      </w:r>
      <w:r w:rsidRPr="00C830EF">
        <w:rPr>
          <w:rFonts w:ascii="Arial" w:eastAsia="Calibri" w:hAnsi="Arial" w:cs="Arial"/>
          <w:lang w:eastAsia="en-US"/>
        </w:rPr>
        <w:t>-mail: .........</w:t>
      </w:r>
      <w:r w:rsidR="00C830EF">
        <w:rPr>
          <w:rFonts w:ascii="Arial" w:eastAsia="Calibri" w:hAnsi="Arial" w:cs="Arial"/>
          <w:lang w:eastAsia="en-US"/>
        </w:rPr>
        <w:t>.................</w:t>
      </w:r>
      <w:r w:rsidRPr="00C830EF">
        <w:rPr>
          <w:rFonts w:ascii="Arial" w:eastAsia="Calibri" w:hAnsi="Arial" w:cs="Arial"/>
          <w:lang w:eastAsia="en-US"/>
        </w:rPr>
        <w:t>......</w:t>
      </w:r>
    </w:p>
    <w:p w14:paraId="25C3EDE0" w14:textId="1D1234A2" w:rsidR="00934441" w:rsidRPr="00C830EF" w:rsidRDefault="00E912CC" w:rsidP="00EF781D">
      <w:pPr>
        <w:pStyle w:val="Akapitzlist"/>
        <w:numPr>
          <w:ilvl w:val="0"/>
          <w:numId w:val="30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............................................. tel. .......................... e-mail...............</w:t>
      </w:r>
      <w:r w:rsidR="00C830EF">
        <w:rPr>
          <w:rFonts w:ascii="Arial" w:eastAsia="Calibri" w:hAnsi="Arial" w:cs="Arial"/>
          <w:lang w:eastAsia="en-US"/>
        </w:rPr>
        <w:t>...</w:t>
      </w:r>
      <w:r w:rsidRPr="00C830EF">
        <w:rPr>
          <w:rFonts w:ascii="Arial" w:eastAsia="Calibri" w:hAnsi="Arial" w:cs="Arial"/>
          <w:lang w:eastAsia="en-US"/>
        </w:rPr>
        <w:t>................</w:t>
      </w:r>
    </w:p>
    <w:p w14:paraId="55B738E3" w14:textId="77777777" w:rsidR="00C830EF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Do kontaktów z Zamawiającym podczas realizacji przedmiotu Umowy Wykonawca wyznacza:</w:t>
      </w:r>
    </w:p>
    <w:p w14:paraId="07A41972" w14:textId="08A96E43" w:rsidR="00C830EF" w:rsidRDefault="00E912CC" w:rsidP="00EF781D">
      <w:pPr>
        <w:pStyle w:val="Akapitzlist"/>
        <w:numPr>
          <w:ilvl w:val="0"/>
          <w:numId w:val="31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.............</w:t>
      </w:r>
      <w:r w:rsidR="00C830EF">
        <w:rPr>
          <w:rFonts w:ascii="Arial" w:eastAsia="Calibri" w:hAnsi="Arial" w:cs="Arial"/>
          <w:lang w:eastAsia="en-US"/>
        </w:rPr>
        <w:t>.............................</w:t>
      </w:r>
      <w:r w:rsidRPr="00C830EF">
        <w:rPr>
          <w:rFonts w:ascii="Arial" w:eastAsia="Calibri" w:hAnsi="Arial" w:cs="Arial"/>
          <w:lang w:eastAsia="en-US"/>
        </w:rPr>
        <w:t>... tel. ..................</w:t>
      </w:r>
      <w:r w:rsidR="00C830EF">
        <w:rPr>
          <w:rFonts w:ascii="Arial" w:eastAsia="Calibri" w:hAnsi="Arial" w:cs="Arial"/>
          <w:lang w:eastAsia="en-US"/>
        </w:rPr>
        <w:t>....</w:t>
      </w:r>
      <w:r w:rsidRPr="00C830EF">
        <w:rPr>
          <w:rFonts w:ascii="Arial" w:eastAsia="Calibri" w:hAnsi="Arial" w:cs="Arial"/>
          <w:lang w:eastAsia="en-US"/>
        </w:rPr>
        <w:t>...., e mail: ................................</w:t>
      </w:r>
    </w:p>
    <w:p w14:paraId="7F0C7DEA" w14:textId="2C1B11D6" w:rsidR="00934441" w:rsidRPr="00C830EF" w:rsidRDefault="00E912CC" w:rsidP="00EF781D">
      <w:pPr>
        <w:pStyle w:val="Akapitzlist"/>
        <w:numPr>
          <w:ilvl w:val="0"/>
          <w:numId w:val="31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C830EF">
        <w:rPr>
          <w:rFonts w:ascii="Arial" w:eastAsia="Calibri" w:hAnsi="Arial" w:cs="Arial"/>
          <w:lang w:eastAsia="en-US"/>
        </w:rPr>
        <w:t>.......</w:t>
      </w:r>
      <w:r w:rsidR="00C830EF">
        <w:rPr>
          <w:rFonts w:ascii="Arial" w:eastAsia="Calibri" w:hAnsi="Arial" w:cs="Arial"/>
          <w:lang w:eastAsia="en-US"/>
        </w:rPr>
        <w:t>.............................</w:t>
      </w:r>
      <w:r w:rsidRPr="00C830EF">
        <w:rPr>
          <w:rFonts w:ascii="Arial" w:eastAsia="Calibri" w:hAnsi="Arial" w:cs="Arial"/>
          <w:lang w:eastAsia="en-US"/>
        </w:rPr>
        <w:t>......... tel. ..................</w:t>
      </w:r>
      <w:r w:rsidR="00C830EF">
        <w:rPr>
          <w:rFonts w:ascii="Arial" w:eastAsia="Calibri" w:hAnsi="Arial" w:cs="Arial"/>
          <w:lang w:eastAsia="en-US"/>
        </w:rPr>
        <w:t>....</w:t>
      </w:r>
      <w:r w:rsidRPr="00C830EF">
        <w:rPr>
          <w:rFonts w:ascii="Arial" w:eastAsia="Calibri" w:hAnsi="Arial" w:cs="Arial"/>
          <w:lang w:eastAsia="en-US"/>
        </w:rPr>
        <w:t>...., e mail: ................................</w:t>
      </w:r>
    </w:p>
    <w:p w14:paraId="72D5D00A" w14:textId="195B5439" w:rsidR="00934441" w:rsidRPr="001A2AED" w:rsidRDefault="00E912CC" w:rsidP="00EF781D">
      <w:pPr>
        <w:pStyle w:val="Akapitzlist"/>
        <w:numPr>
          <w:ilvl w:val="0"/>
          <w:numId w:val="26"/>
        </w:numPr>
        <w:spacing w:line="360" w:lineRule="auto"/>
        <w:ind w:left="142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uzgodnienia dotyczące realizacji przedmiotu Umowy, proponowane zmiany, wnioski lub inne ustalenia, pod rygorem ich nieważności, muszą być kierowane przez obydwie Strony za pośrednictwem Koordynatorów, wskazanych w ust</w:t>
      </w:r>
      <w:r w:rsidR="00F27805">
        <w:rPr>
          <w:rFonts w:ascii="Arial" w:eastAsia="Calibri" w:hAnsi="Arial" w:cs="Arial"/>
          <w:lang w:eastAsia="en-US"/>
        </w:rPr>
        <w:t>.</w:t>
      </w:r>
      <w:r w:rsidRPr="001A2AED">
        <w:rPr>
          <w:rFonts w:ascii="Arial" w:eastAsia="Calibri" w:hAnsi="Arial" w:cs="Arial"/>
          <w:lang w:eastAsia="en-US"/>
        </w:rPr>
        <w:t xml:space="preserve"> 4 i 5 niniejszego paragrafu.</w:t>
      </w:r>
    </w:p>
    <w:p w14:paraId="2AB4E068" w14:textId="77777777" w:rsidR="00934441" w:rsidRPr="001A2AED" w:rsidRDefault="00E912CC" w:rsidP="00EF781D">
      <w:pPr>
        <w:pStyle w:val="Akapitzlist"/>
        <w:numPr>
          <w:ilvl w:val="0"/>
          <w:numId w:val="26"/>
        </w:num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Zmiana osób, o których mowa w ust. 4 –5, nie powoduje zmiany Umowy. Zmiana następuje poprzez pisemne oświadczenie złożone drugiej Stronie o dokonaniu zmiany i wskazaniu osoby lub osób powołanych do realizacji przedmiotu Umowy.</w:t>
      </w:r>
    </w:p>
    <w:p w14:paraId="523EACE0" w14:textId="4CF9FCA9" w:rsidR="00D846B1" w:rsidRPr="00EF781D" w:rsidRDefault="00E912CC" w:rsidP="001E39AE">
      <w:pPr>
        <w:pStyle w:val="Akapitzlist"/>
        <w:numPr>
          <w:ilvl w:val="0"/>
          <w:numId w:val="26"/>
        </w:num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Strony zobowiązują się do wzajemnego informowania się o każdej zmianie danych wskazanych w ust. 1. w przypadku niezawiadomienia drugiej Strony o zmianie adresu, </w:t>
      </w:r>
      <w:r w:rsidRPr="001A2AED">
        <w:rPr>
          <w:rFonts w:ascii="Arial" w:eastAsia="Calibri" w:hAnsi="Arial" w:cs="Arial"/>
          <w:lang w:eastAsia="en-US"/>
        </w:rPr>
        <w:lastRenderedPageBreak/>
        <w:t>pismo przesłane na adres uprzednio wskazany, awizowane dwukrotnie, uznaje się za skutecznie doręczone.</w:t>
      </w:r>
    </w:p>
    <w:p w14:paraId="11316AD5" w14:textId="6996D882" w:rsidR="00E912CC" w:rsidRPr="001A2AED" w:rsidRDefault="00E912CC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C8190C">
        <w:rPr>
          <w:rFonts w:ascii="Arial" w:eastAsia="Calibri" w:hAnsi="Arial" w:cs="Arial"/>
          <w:b/>
          <w:lang w:eastAsia="en-US"/>
        </w:rPr>
        <w:t>2</w:t>
      </w:r>
    </w:p>
    <w:p w14:paraId="025B2A1D" w14:textId="29981ABA" w:rsidR="00E912CC" w:rsidRDefault="00C325F0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SIŁA WYŻSZA</w:t>
      </w:r>
    </w:p>
    <w:p w14:paraId="0514C9CE" w14:textId="1CD18E18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1E39AE">
        <w:rPr>
          <w:rFonts w:ascii="Arial" w:eastAsia="Calibri" w:hAnsi="Arial" w:cs="Arial"/>
          <w:lang w:eastAsia="en-US"/>
        </w:rPr>
        <w:t>Strony umowy zgodnie  postanawiają, że nie są odpowiedzialne za skutki wynikające</w:t>
      </w:r>
    </w:p>
    <w:p w14:paraId="098EA64D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 działania siły wyższej, w szczególności pożaru, powodzi, ataku terrorystycznego, klęsk</w:t>
      </w:r>
    </w:p>
    <w:p w14:paraId="408E8FDF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żywiołowych, zagrożeń epidemiologicznych, a także innych zdarzeń, na które strony nie mają</w:t>
      </w:r>
    </w:p>
    <w:p w14:paraId="383224D2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żadnego wpływu i których nie mogły uniknąć bądź przewidzieć w chwili podpisania umowy</w:t>
      </w:r>
    </w:p>
    <w:p w14:paraId="76BB58B7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(siła wyższa).</w:t>
      </w:r>
    </w:p>
    <w:p w14:paraId="0C4748D0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2. Strona umowy, u której wyniknęły utrudnienia w wykonaniu umowy wskutek działania siły</w:t>
      </w:r>
    </w:p>
    <w:p w14:paraId="25C10F6F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wyższej, jest obowiązana do bezzwłocznego poinformowania drugiej strony o wystąpieniu i</w:t>
      </w:r>
    </w:p>
    <w:p w14:paraId="7A79CDD1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ustaniu działania siły wyższej. Zawiadomienie to określa rodzaj zdarzenia, jego skutki na</w:t>
      </w:r>
    </w:p>
    <w:p w14:paraId="2DD9C97B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wypełnianie zobowiązań wynikających z Umowy, zakres asortymentu, którego dotyczy,</w:t>
      </w:r>
    </w:p>
    <w:p w14:paraId="17134595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i środki przedsięwzięte, aby te konsekwencje złagodzić.</w:t>
      </w:r>
    </w:p>
    <w:p w14:paraId="59612D0F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3. Strona, która dokonała zawiadomienia o zaistnieniu działania siły wyższej, jest zobowiązana</w:t>
      </w:r>
    </w:p>
    <w:p w14:paraId="000A80AE" w14:textId="77777777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do kontynuowania wykonywania swoich zobowiązań wynikających z Umowy, w takim</w:t>
      </w:r>
    </w:p>
    <w:p w14:paraId="23E57B9E" w14:textId="666546D5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zakresie, w jakim jest to możliwe, jak również jest zobowiązana do podjęcia wszelkich działań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zmierzających do wykonania przedmiotu umowy, a których nie wstrzymuje działanie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</w:t>
      </w:r>
    </w:p>
    <w:p w14:paraId="1F27053E" w14:textId="7E764CA5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4. Obowiązki, których Strona nie jest w stanie wykonać na skutek działania siły wyższej, na czas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działania siły wyższej ulegają zawieszeniu, tzn. w czasie działania siły wyższej ww. obowiązki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nie są wykonywane, a terminy ich wykonania ulegają przedłużeniu o okres działania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W czasie istnienia utrudnień w wykonaniu umowy na skutek działania siły wyższej w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szczególności nie nalicza się przewidzianych kar umownych ani nie obciąża się drugiej strony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umowy kosztami zakupów interwencyjnych.</w:t>
      </w:r>
    </w:p>
    <w:p w14:paraId="484430B8" w14:textId="065BF24B" w:rsidR="001E39AE" w:rsidRPr="001E39AE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5. W przypadku, gdy utrudnienia w wykonaniu umowy na skutek działania siły wyższej utrzymują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się dłużej niż trzy miesiące od czasu stwierdzenia wystąpienia siły wyższej, każda ze stron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może rozwiązać umowę ze skutkiem natychmiastowym w części objętej działaniem siły</w:t>
      </w:r>
      <w:r>
        <w:rPr>
          <w:rFonts w:ascii="Arial" w:eastAsia="Calibri" w:hAnsi="Arial" w:cs="Arial"/>
          <w:lang w:eastAsia="en-US"/>
        </w:rPr>
        <w:t xml:space="preserve"> </w:t>
      </w:r>
      <w:r w:rsidRPr="001E39AE">
        <w:rPr>
          <w:rFonts w:ascii="Arial" w:eastAsia="Calibri" w:hAnsi="Arial" w:cs="Arial"/>
          <w:lang w:eastAsia="en-US"/>
        </w:rPr>
        <w:t>wyższej. Rozwiązanie umowy ze skutkiem natychmiastowym następuje</w:t>
      </w:r>
    </w:p>
    <w:p w14:paraId="7F13D106" w14:textId="2D5EC440" w:rsidR="00C325F0" w:rsidRPr="001A2AED" w:rsidRDefault="001E39AE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  <w:r w:rsidRPr="001E39AE">
        <w:rPr>
          <w:rFonts w:ascii="Arial" w:eastAsia="Calibri" w:hAnsi="Arial" w:cs="Arial"/>
          <w:lang w:eastAsia="en-US"/>
        </w:rPr>
        <w:t>w formie pisemnej pod rygorem nieważności.</w:t>
      </w:r>
    </w:p>
    <w:p w14:paraId="741C8F9D" w14:textId="34A9396B" w:rsidR="00E912CC" w:rsidRPr="001A2AED" w:rsidRDefault="00E912CC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§ 1</w:t>
      </w:r>
      <w:r w:rsidR="00C8190C">
        <w:rPr>
          <w:rFonts w:ascii="Arial" w:eastAsia="Calibri" w:hAnsi="Arial" w:cs="Arial"/>
          <w:b/>
          <w:lang w:eastAsia="en-US"/>
        </w:rPr>
        <w:t>3</w:t>
      </w:r>
    </w:p>
    <w:p w14:paraId="0748B429" w14:textId="44E973EF" w:rsidR="00E912CC" w:rsidRPr="001A2AED" w:rsidRDefault="00E912CC" w:rsidP="00EF781D">
      <w:pPr>
        <w:spacing w:line="360" w:lineRule="auto"/>
        <w:ind w:right="567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OCHRONA DANYCH OSOBOWYCH</w:t>
      </w:r>
    </w:p>
    <w:p w14:paraId="54F067C5" w14:textId="3C4F38C6" w:rsidR="00741551" w:rsidRDefault="00741551" w:rsidP="00741551">
      <w:p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r w:rsidRPr="00741551">
        <w:rPr>
          <w:rFonts w:ascii="Arial" w:eastAsia="Calibri" w:hAnsi="Arial" w:cs="Arial"/>
          <w:lang w:eastAsia="en-US"/>
        </w:rPr>
        <w:t xml:space="preserve">Strony realizując niniejszą umowę mają obowiązek ochrony danych osobowych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w rozumieniu przepisów ustawy z dnia 10 maja 2018 r. o ochronie danych osobowych (Dz. U. 2019 r. poz. 1781) oraz Rozporządzenia Parlamentu Europejskiego i Rady (UE) </w:t>
      </w:r>
      <w:r w:rsidRPr="00741551">
        <w:rPr>
          <w:rFonts w:ascii="Arial" w:eastAsia="Calibri" w:hAnsi="Arial" w:cs="Arial"/>
          <w:lang w:eastAsia="en-US"/>
        </w:rPr>
        <w:lastRenderedPageBreak/>
        <w:t xml:space="preserve">2016/679 z dnia 27 kwietnia 2016 r. w sprawie ochrony osób fizycznych w związku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 xml:space="preserve">z przetwarzaniem danych osobowych i w sprawie swobodnego przepływu takich danych oraz uchylenia dyrektywy 95/46/WE (RODO) zgodnie z powszechnie przyjętymi standardami i ustalonymi przez Strony warunkami. Obowiązek zachowania tajemnicy obejmuje wszystkich uczestników procesu realizacji umowy w szczególności wszelkich informacji, danych, a także materiałów uzyskanych w związku z zawarciem i realizacją umowy. </w:t>
      </w:r>
    </w:p>
    <w:p w14:paraId="0480B75D" w14:textId="77777777" w:rsidR="00741551" w:rsidRDefault="00741551" w:rsidP="00741551">
      <w:p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Pr="00741551">
        <w:rPr>
          <w:rFonts w:ascii="Arial" w:eastAsia="Calibri" w:hAnsi="Arial" w:cs="Arial"/>
          <w:lang w:eastAsia="en-US"/>
        </w:rPr>
        <w:t xml:space="preserve">Zleceniobiorca po zakończeniu realizacji umowy zobowiązuje się do trwałego usunięcia pozyskanych informacji z nośników danych i urządzeń wykorzystywanych do realizacji Umowy. </w:t>
      </w:r>
    </w:p>
    <w:p w14:paraId="65F61312" w14:textId="77777777" w:rsidR="00741551" w:rsidRDefault="00741551" w:rsidP="00741551">
      <w:p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</w:t>
      </w:r>
      <w:r w:rsidRPr="00741551">
        <w:rPr>
          <w:rFonts w:ascii="Arial" w:eastAsia="Calibri" w:hAnsi="Arial" w:cs="Arial"/>
          <w:lang w:eastAsia="en-US"/>
        </w:rPr>
        <w:t xml:space="preserve">W przypadku powierzenia przez Wykonawcę zadań objętych niniejszą umową podwykonawcy, Wykonawca jest zobowiązany do poinformowania podwykonawcy </w:t>
      </w:r>
      <w:r>
        <w:rPr>
          <w:rFonts w:ascii="Arial" w:eastAsia="Calibri" w:hAnsi="Arial" w:cs="Arial"/>
          <w:lang w:eastAsia="en-US"/>
        </w:rPr>
        <w:br/>
      </w:r>
      <w:r w:rsidRPr="00741551">
        <w:rPr>
          <w:rFonts w:ascii="Arial" w:eastAsia="Calibri" w:hAnsi="Arial" w:cs="Arial"/>
          <w:lang w:eastAsia="en-US"/>
        </w:rPr>
        <w:t>o ciążącym obowiązku zachowania w tajemnicy procesu realizacji umowy w szczególności wszelkich informacji, danych, a także materiałów uzyskanych w związku z realizacją umowy.</w:t>
      </w:r>
    </w:p>
    <w:p w14:paraId="4263087D" w14:textId="0CEE5540" w:rsidR="00E912CC" w:rsidRPr="00741551" w:rsidRDefault="000C6C3A" w:rsidP="00741551">
      <w:pPr>
        <w:spacing w:line="360" w:lineRule="auto"/>
        <w:ind w:left="284" w:right="567" w:hanging="283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br/>
      </w:r>
      <w:r w:rsidR="00E912CC" w:rsidRPr="001A2AED">
        <w:rPr>
          <w:rFonts w:ascii="Arial" w:eastAsia="Calibri" w:hAnsi="Arial" w:cs="Arial"/>
          <w:b/>
          <w:lang w:eastAsia="en-US"/>
        </w:rPr>
        <w:t>§ 1</w:t>
      </w:r>
      <w:r w:rsidR="00C8190C">
        <w:rPr>
          <w:rFonts w:ascii="Arial" w:eastAsia="Calibri" w:hAnsi="Arial" w:cs="Arial"/>
          <w:b/>
          <w:lang w:eastAsia="en-US"/>
        </w:rPr>
        <w:t>4</w:t>
      </w:r>
    </w:p>
    <w:p w14:paraId="47593589" w14:textId="66647D7A" w:rsidR="00E912CC" w:rsidRPr="001A2AED" w:rsidRDefault="00E912CC" w:rsidP="00EF781D">
      <w:pPr>
        <w:spacing w:line="360" w:lineRule="auto"/>
        <w:ind w:left="709" w:right="567" w:hanging="283"/>
        <w:jc w:val="center"/>
        <w:rPr>
          <w:rFonts w:ascii="Arial" w:eastAsia="Calibri" w:hAnsi="Arial" w:cs="Arial"/>
          <w:b/>
          <w:lang w:eastAsia="en-US"/>
        </w:rPr>
      </w:pPr>
      <w:r w:rsidRPr="001A2AED">
        <w:rPr>
          <w:rFonts w:ascii="Arial" w:eastAsia="Calibri" w:hAnsi="Arial" w:cs="Arial"/>
          <w:b/>
          <w:lang w:eastAsia="en-US"/>
        </w:rPr>
        <w:t>POSTANOWIENIA KOŃCOWE</w:t>
      </w:r>
    </w:p>
    <w:p w14:paraId="56BFAFCD" w14:textId="3B176732" w:rsidR="00E912CC" w:rsidRPr="001A2AED" w:rsidRDefault="00E912CC" w:rsidP="00EF781D">
      <w:pPr>
        <w:numPr>
          <w:ilvl w:val="0"/>
          <w:numId w:val="3"/>
        </w:numPr>
        <w:spacing w:line="360" w:lineRule="auto"/>
        <w:ind w:left="142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Wszelkie spory powstałe w wyniku realizacji umowy podlegają rozpoznaniu przez sąd właściwy dla siedziby zamawiającego.</w:t>
      </w:r>
    </w:p>
    <w:p w14:paraId="12C821CB" w14:textId="49F16B3C" w:rsidR="00E912CC" w:rsidRPr="001A2AED" w:rsidRDefault="00E912CC" w:rsidP="00EF781D">
      <w:pPr>
        <w:numPr>
          <w:ilvl w:val="0"/>
          <w:numId w:val="3"/>
        </w:num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 xml:space="preserve">W zakresie nieuregulowanym umową zastosowanie mają przepisy Kodeksu cywilnego, ustawy </w:t>
      </w:r>
      <w:proofErr w:type="spellStart"/>
      <w:r w:rsidRPr="001A2AED">
        <w:rPr>
          <w:rFonts w:ascii="Arial" w:eastAsia="Calibri" w:hAnsi="Arial" w:cs="Arial"/>
          <w:lang w:eastAsia="en-US"/>
        </w:rPr>
        <w:t>Pzp</w:t>
      </w:r>
      <w:proofErr w:type="spellEnd"/>
      <w:r w:rsidRPr="001A2AED">
        <w:rPr>
          <w:rFonts w:ascii="Arial" w:eastAsia="Calibri" w:hAnsi="Arial" w:cs="Arial"/>
          <w:lang w:eastAsia="en-US"/>
        </w:rPr>
        <w:t>.</w:t>
      </w:r>
    </w:p>
    <w:p w14:paraId="22C525D1" w14:textId="77777777" w:rsidR="00E912CC" w:rsidRPr="001A2AED" w:rsidRDefault="00E912CC" w:rsidP="00EF781D">
      <w:pPr>
        <w:numPr>
          <w:ilvl w:val="0"/>
          <w:numId w:val="3"/>
        </w:num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Każda ze stron jest zobowiązana niezwłocznie informować drugą stronę o wszelkich zmianach adresów ich siedzib i danych kontaktowych.</w:t>
      </w:r>
    </w:p>
    <w:p w14:paraId="004877D4" w14:textId="77777777" w:rsidR="00E912CC" w:rsidRPr="001A2AED" w:rsidRDefault="00E912CC" w:rsidP="00EF781D">
      <w:pPr>
        <w:numPr>
          <w:ilvl w:val="0"/>
          <w:numId w:val="3"/>
        </w:num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Niniejsza umowa jest jawna i podlega udostępnieniu na zasadach określonych w przepisach o dostępie do informacji publicznej.</w:t>
      </w:r>
    </w:p>
    <w:p w14:paraId="7729BCA1" w14:textId="77777777" w:rsidR="00E912CC" w:rsidRPr="001A2AED" w:rsidRDefault="00E912CC" w:rsidP="00EF781D">
      <w:pPr>
        <w:numPr>
          <w:ilvl w:val="0"/>
          <w:numId w:val="3"/>
        </w:num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Umowę sporządzono w trzech jednobrzmiących egzemplarzach, jeden dla Wykonawcy, dwa dla Zamawiającego.</w:t>
      </w:r>
    </w:p>
    <w:p w14:paraId="3C591DFB" w14:textId="02B38FC6" w:rsidR="00E912CC" w:rsidRDefault="00E912CC" w:rsidP="00EF781D">
      <w:pPr>
        <w:numPr>
          <w:ilvl w:val="0"/>
          <w:numId w:val="3"/>
        </w:numPr>
        <w:spacing w:line="360" w:lineRule="auto"/>
        <w:ind w:left="284" w:right="567" w:hanging="283"/>
        <w:jc w:val="both"/>
        <w:rPr>
          <w:rFonts w:ascii="Arial" w:eastAsia="Calibri" w:hAnsi="Arial" w:cs="Arial"/>
          <w:lang w:eastAsia="en-US"/>
        </w:rPr>
      </w:pPr>
      <w:r w:rsidRPr="001A2AED">
        <w:rPr>
          <w:rFonts w:ascii="Arial" w:eastAsia="Calibri" w:hAnsi="Arial" w:cs="Arial"/>
          <w:lang w:eastAsia="en-US"/>
        </w:rPr>
        <w:t>Integralną część umowy stanowią załączniki:</w:t>
      </w:r>
    </w:p>
    <w:p w14:paraId="3D9F5CD2" w14:textId="57FF07EA" w:rsidR="00080FF3" w:rsidRDefault="00080FF3" w:rsidP="00EF781D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1</w:t>
      </w:r>
      <w:r w:rsidR="0008698B">
        <w:rPr>
          <w:rFonts w:ascii="Arial" w:eastAsia="Calibri" w:hAnsi="Arial" w:cs="Arial"/>
          <w:lang w:eastAsia="en-US"/>
        </w:rPr>
        <w:t>- opis przedmiotu zamówienia.</w:t>
      </w:r>
    </w:p>
    <w:p w14:paraId="19522D62" w14:textId="0A289155" w:rsidR="00080FF3" w:rsidRDefault="00080FF3" w:rsidP="00EF781D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2</w:t>
      </w:r>
      <w:r w:rsidR="001E39AE">
        <w:rPr>
          <w:rFonts w:ascii="Arial" w:eastAsia="Calibri" w:hAnsi="Arial" w:cs="Arial"/>
          <w:lang w:eastAsia="en-US"/>
        </w:rPr>
        <w:t xml:space="preserve"> – Oferta z dnia….</w:t>
      </w:r>
    </w:p>
    <w:p w14:paraId="515C1689" w14:textId="15EA31EB" w:rsidR="001E39AE" w:rsidRDefault="001E39AE" w:rsidP="00EF781D">
      <w:pPr>
        <w:spacing w:line="360" w:lineRule="auto"/>
        <w:ind w:left="284" w:right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Zał. nr 3 – Protokół…..</w:t>
      </w:r>
    </w:p>
    <w:p w14:paraId="28804413" w14:textId="5BC04998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7AD42B00" w14:textId="38829696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04D7CE70" w14:textId="66175F46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29AEF04D" w14:textId="374574B8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7E9B79E7" w14:textId="2DA08290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01BD9AAB" w14:textId="61E3491E" w:rsidR="00AA3E34" w:rsidRDefault="00AA3E34" w:rsidP="001E39AE">
      <w:pPr>
        <w:spacing w:line="360" w:lineRule="auto"/>
        <w:ind w:left="709" w:right="567"/>
        <w:jc w:val="both"/>
        <w:rPr>
          <w:rFonts w:ascii="Arial" w:eastAsia="Calibri" w:hAnsi="Arial" w:cs="Arial"/>
          <w:lang w:eastAsia="en-US"/>
        </w:rPr>
      </w:pPr>
    </w:p>
    <w:p w14:paraId="7B58A782" w14:textId="131F1CFE" w:rsidR="00AA3E34" w:rsidRDefault="00AA3E34" w:rsidP="001E39AE">
      <w:pPr>
        <w:spacing w:line="360" w:lineRule="auto"/>
        <w:ind w:right="567"/>
        <w:jc w:val="both"/>
        <w:rPr>
          <w:rFonts w:ascii="Arial" w:eastAsia="Calibri" w:hAnsi="Arial" w:cs="Arial"/>
          <w:lang w:eastAsia="en-US"/>
        </w:rPr>
      </w:pPr>
    </w:p>
    <w:sectPr w:rsidR="00AA3E34" w:rsidSect="00564FF3">
      <w:footerReference w:type="default" r:id="rId10"/>
      <w:pgSz w:w="11906" w:h="16838"/>
      <w:pgMar w:top="1077" w:right="709" w:bottom="709" w:left="709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7122B" w14:textId="77777777" w:rsidR="00FC30CE" w:rsidRDefault="00FC30CE" w:rsidP="001E39AE">
      <w:r>
        <w:separator/>
      </w:r>
    </w:p>
  </w:endnote>
  <w:endnote w:type="continuationSeparator" w:id="0">
    <w:p w14:paraId="787C10D2" w14:textId="77777777" w:rsidR="00FC30CE" w:rsidRDefault="00FC30CE" w:rsidP="001E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6938875"/>
      <w:docPartObj>
        <w:docPartGallery w:val="Page Numbers (Bottom of Page)"/>
        <w:docPartUnique/>
      </w:docPartObj>
    </w:sdtPr>
    <w:sdtEndPr/>
    <w:sdtContent>
      <w:p w14:paraId="28B7250D" w14:textId="6A60750F" w:rsidR="00FC30CE" w:rsidRDefault="00FC30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7491FD" w14:textId="77777777" w:rsidR="00FC30CE" w:rsidRDefault="00FC3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5194D" w14:textId="77777777" w:rsidR="00FC30CE" w:rsidRDefault="00FC30CE" w:rsidP="001E39AE">
      <w:r>
        <w:separator/>
      </w:r>
    </w:p>
  </w:footnote>
  <w:footnote w:type="continuationSeparator" w:id="0">
    <w:p w14:paraId="3EED4FA5" w14:textId="77777777" w:rsidR="00FC30CE" w:rsidRDefault="00FC30CE" w:rsidP="001E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2BA"/>
    <w:multiLevelType w:val="hybridMultilevel"/>
    <w:tmpl w:val="7616CC02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4578D"/>
    <w:multiLevelType w:val="hybridMultilevel"/>
    <w:tmpl w:val="F020B320"/>
    <w:lvl w:ilvl="0" w:tplc="63A666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D225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3F25568"/>
    <w:multiLevelType w:val="hybridMultilevel"/>
    <w:tmpl w:val="E5AA2BE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855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6A77BE"/>
    <w:multiLevelType w:val="hybridMultilevel"/>
    <w:tmpl w:val="6F3481C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B3C72"/>
    <w:multiLevelType w:val="hybridMultilevel"/>
    <w:tmpl w:val="BEDEFC08"/>
    <w:lvl w:ilvl="0" w:tplc="6548D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D42B89"/>
    <w:multiLevelType w:val="hybridMultilevel"/>
    <w:tmpl w:val="A552A8D6"/>
    <w:lvl w:ilvl="0" w:tplc="0630B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02B"/>
    <w:multiLevelType w:val="hybridMultilevel"/>
    <w:tmpl w:val="C4FC79AA"/>
    <w:lvl w:ilvl="0" w:tplc="36C8DE6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881B41"/>
    <w:multiLevelType w:val="hybridMultilevel"/>
    <w:tmpl w:val="700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086E"/>
    <w:multiLevelType w:val="hybridMultilevel"/>
    <w:tmpl w:val="F02A35E6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CF07DBE"/>
    <w:multiLevelType w:val="hybridMultilevel"/>
    <w:tmpl w:val="4A448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8E4"/>
    <w:multiLevelType w:val="hybridMultilevel"/>
    <w:tmpl w:val="1158DC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904A1"/>
    <w:multiLevelType w:val="hybridMultilevel"/>
    <w:tmpl w:val="67242C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D2B87"/>
    <w:multiLevelType w:val="multilevel"/>
    <w:tmpl w:val="0568C4B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86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08" w:hanging="360"/>
      </w:pPr>
      <w:rPr>
        <w:rFonts w:ascii="Symbol" w:hAnsi="Symbol" w:hint="default"/>
      </w:rPr>
    </w:lvl>
  </w:abstractNum>
  <w:abstractNum w:abstractNumId="16" w15:restartNumberingAfterBreak="0">
    <w:nsid w:val="434D1588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B38A8"/>
    <w:multiLevelType w:val="hybridMultilevel"/>
    <w:tmpl w:val="A1FA9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B4233"/>
    <w:multiLevelType w:val="hybridMultilevel"/>
    <w:tmpl w:val="7E9001F2"/>
    <w:lvl w:ilvl="0" w:tplc="36C8D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568F2"/>
    <w:multiLevelType w:val="hybridMultilevel"/>
    <w:tmpl w:val="A2729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F30FE"/>
    <w:multiLevelType w:val="hybridMultilevel"/>
    <w:tmpl w:val="35C4F3C0"/>
    <w:lvl w:ilvl="0" w:tplc="FCF852E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5013C"/>
    <w:multiLevelType w:val="hybridMultilevel"/>
    <w:tmpl w:val="F4065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51FF6DC1"/>
    <w:multiLevelType w:val="hybridMultilevel"/>
    <w:tmpl w:val="8D208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039CA"/>
    <w:multiLevelType w:val="hybridMultilevel"/>
    <w:tmpl w:val="6DC6BB80"/>
    <w:lvl w:ilvl="0" w:tplc="672ECB9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9E4D50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E3591"/>
    <w:multiLevelType w:val="hybridMultilevel"/>
    <w:tmpl w:val="775ED0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244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637D25"/>
    <w:multiLevelType w:val="hybridMultilevel"/>
    <w:tmpl w:val="2522F786"/>
    <w:lvl w:ilvl="0" w:tplc="40DA5AA6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292372B"/>
    <w:multiLevelType w:val="hybridMultilevel"/>
    <w:tmpl w:val="36FA5D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0798"/>
    <w:multiLevelType w:val="hybridMultilevel"/>
    <w:tmpl w:val="06AE7C88"/>
    <w:lvl w:ilvl="0" w:tplc="40DA5AA6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E52E8E"/>
    <w:multiLevelType w:val="hybridMultilevel"/>
    <w:tmpl w:val="721C16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B420AC5"/>
    <w:multiLevelType w:val="hybridMultilevel"/>
    <w:tmpl w:val="16B2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027D5"/>
    <w:multiLevelType w:val="hybridMultilevel"/>
    <w:tmpl w:val="B4CA180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10D5810"/>
    <w:multiLevelType w:val="hybridMultilevel"/>
    <w:tmpl w:val="2B54A160"/>
    <w:lvl w:ilvl="0" w:tplc="6EEA89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57069"/>
    <w:multiLevelType w:val="hybridMultilevel"/>
    <w:tmpl w:val="06F8B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722D79"/>
    <w:multiLevelType w:val="hybridMultilevel"/>
    <w:tmpl w:val="49DCFC58"/>
    <w:lvl w:ilvl="0" w:tplc="FCF852EA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78D28AC"/>
    <w:multiLevelType w:val="hybridMultilevel"/>
    <w:tmpl w:val="16F2A9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3101"/>
    <w:multiLevelType w:val="hybridMultilevel"/>
    <w:tmpl w:val="EF9A9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6"/>
  </w:num>
  <w:num w:numId="6">
    <w:abstractNumId w:val="35"/>
  </w:num>
  <w:num w:numId="7">
    <w:abstractNumId w:val="31"/>
  </w:num>
  <w:num w:numId="8">
    <w:abstractNumId w:val="10"/>
  </w:num>
  <w:num w:numId="9">
    <w:abstractNumId w:val="8"/>
  </w:num>
  <w:num w:numId="10">
    <w:abstractNumId w:val="18"/>
  </w:num>
  <w:num w:numId="11">
    <w:abstractNumId w:val="7"/>
  </w:num>
  <w:num w:numId="12">
    <w:abstractNumId w:val="3"/>
  </w:num>
  <w:num w:numId="13">
    <w:abstractNumId w:val="12"/>
  </w:num>
  <w:num w:numId="14">
    <w:abstractNumId w:val="33"/>
  </w:num>
  <w:num w:numId="15">
    <w:abstractNumId w:val="13"/>
  </w:num>
  <w:num w:numId="16">
    <w:abstractNumId w:val="28"/>
  </w:num>
  <w:num w:numId="17">
    <w:abstractNumId w:val="19"/>
  </w:num>
  <w:num w:numId="18">
    <w:abstractNumId w:val="25"/>
  </w:num>
  <w:num w:numId="19">
    <w:abstractNumId w:val="36"/>
  </w:num>
  <w:num w:numId="20">
    <w:abstractNumId w:val="37"/>
  </w:num>
  <w:num w:numId="21">
    <w:abstractNumId w:val="17"/>
  </w:num>
  <w:num w:numId="22">
    <w:abstractNumId w:val="1"/>
  </w:num>
  <w:num w:numId="23">
    <w:abstractNumId w:val="24"/>
  </w:num>
  <w:num w:numId="24">
    <w:abstractNumId w:val="30"/>
  </w:num>
  <w:num w:numId="25">
    <w:abstractNumId w:val="15"/>
  </w:num>
  <w:num w:numId="26">
    <w:abstractNumId w:val="34"/>
  </w:num>
  <w:num w:numId="27">
    <w:abstractNumId w:val="2"/>
  </w:num>
  <w:num w:numId="28">
    <w:abstractNumId w:val="21"/>
  </w:num>
  <w:num w:numId="29">
    <w:abstractNumId w:val="27"/>
  </w:num>
  <w:num w:numId="30">
    <w:abstractNumId w:val="29"/>
  </w:num>
  <w:num w:numId="31">
    <w:abstractNumId w:val="0"/>
  </w:num>
  <w:num w:numId="32">
    <w:abstractNumId w:val="5"/>
  </w:num>
  <w:num w:numId="33">
    <w:abstractNumId w:val="14"/>
  </w:num>
  <w:num w:numId="34">
    <w:abstractNumId w:val="26"/>
  </w:num>
  <w:num w:numId="35">
    <w:abstractNumId w:val="4"/>
  </w:num>
  <w:num w:numId="36">
    <w:abstractNumId w:val="22"/>
  </w:num>
  <w:num w:numId="37">
    <w:abstractNumId w:val="32"/>
  </w:num>
  <w:num w:numId="3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87"/>
    <w:rsid w:val="000533ED"/>
    <w:rsid w:val="00064CD1"/>
    <w:rsid w:val="00071C0D"/>
    <w:rsid w:val="00080FF3"/>
    <w:rsid w:val="00084AB5"/>
    <w:rsid w:val="0008698B"/>
    <w:rsid w:val="000A7F48"/>
    <w:rsid w:val="000C6C3A"/>
    <w:rsid w:val="00113C1C"/>
    <w:rsid w:val="00127216"/>
    <w:rsid w:val="001306FA"/>
    <w:rsid w:val="00133996"/>
    <w:rsid w:val="00133B59"/>
    <w:rsid w:val="00141C99"/>
    <w:rsid w:val="00172F1B"/>
    <w:rsid w:val="0019591F"/>
    <w:rsid w:val="001A2AED"/>
    <w:rsid w:val="001C67E7"/>
    <w:rsid w:val="001D658F"/>
    <w:rsid w:val="001E39AE"/>
    <w:rsid w:val="001F3567"/>
    <w:rsid w:val="002037F1"/>
    <w:rsid w:val="002124BB"/>
    <w:rsid w:val="00214DC2"/>
    <w:rsid w:val="00215B5E"/>
    <w:rsid w:val="002453A0"/>
    <w:rsid w:val="00257E32"/>
    <w:rsid w:val="002970F7"/>
    <w:rsid w:val="002B3BE4"/>
    <w:rsid w:val="002E3FD3"/>
    <w:rsid w:val="00300E7F"/>
    <w:rsid w:val="00335F2D"/>
    <w:rsid w:val="00357242"/>
    <w:rsid w:val="003646C6"/>
    <w:rsid w:val="003941DF"/>
    <w:rsid w:val="00396C20"/>
    <w:rsid w:val="003B32CE"/>
    <w:rsid w:val="003C06D7"/>
    <w:rsid w:val="003E7827"/>
    <w:rsid w:val="00417D97"/>
    <w:rsid w:val="00420E10"/>
    <w:rsid w:val="0042424C"/>
    <w:rsid w:val="00424781"/>
    <w:rsid w:val="0042536E"/>
    <w:rsid w:val="00443E10"/>
    <w:rsid w:val="00471734"/>
    <w:rsid w:val="00491914"/>
    <w:rsid w:val="0049613C"/>
    <w:rsid w:val="004A00BF"/>
    <w:rsid w:val="004A03AC"/>
    <w:rsid w:val="004E4D30"/>
    <w:rsid w:val="004F598C"/>
    <w:rsid w:val="005179F0"/>
    <w:rsid w:val="005239F5"/>
    <w:rsid w:val="00564FF3"/>
    <w:rsid w:val="00572D16"/>
    <w:rsid w:val="005B6912"/>
    <w:rsid w:val="005E0D84"/>
    <w:rsid w:val="005E2BEB"/>
    <w:rsid w:val="006127FE"/>
    <w:rsid w:val="006161CC"/>
    <w:rsid w:val="00631B92"/>
    <w:rsid w:val="006375F4"/>
    <w:rsid w:val="00642922"/>
    <w:rsid w:val="00680765"/>
    <w:rsid w:val="006963BD"/>
    <w:rsid w:val="006A1C4D"/>
    <w:rsid w:val="006A2585"/>
    <w:rsid w:val="006D37CA"/>
    <w:rsid w:val="006E44BA"/>
    <w:rsid w:val="006F5911"/>
    <w:rsid w:val="00741551"/>
    <w:rsid w:val="0077139A"/>
    <w:rsid w:val="007813BA"/>
    <w:rsid w:val="0079285C"/>
    <w:rsid w:val="007A19CC"/>
    <w:rsid w:val="007B0137"/>
    <w:rsid w:val="007D7EFB"/>
    <w:rsid w:val="0080408D"/>
    <w:rsid w:val="00822306"/>
    <w:rsid w:val="00823663"/>
    <w:rsid w:val="0082395B"/>
    <w:rsid w:val="0085072A"/>
    <w:rsid w:val="00857A25"/>
    <w:rsid w:val="008C1845"/>
    <w:rsid w:val="008E66FF"/>
    <w:rsid w:val="0092241A"/>
    <w:rsid w:val="00933321"/>
    <w:rsid w:val="00934441"/>
    <w:rsid w:val="009422E7"/>
    <w:rsid w:val="00965287"/>
    <w:rsid w:val="009A0A20"/>
    <w:rsid w:val="009A2E02"/>
    <w:rsid w:val="009B2B9B"/>
    <w:rsid w:val="009C08D3"/>
    <w:rsid w:val="009E6480"/>
    <w:rsid w:val="00A17E60"/>
    <w:rsid w:val="00A21E14"/>
    <w:rsid w:val="00A408F4"/>
    <w:rsid w:val="00A55ABC"/>
    <w:rsid w:val="00A57551"/>
    <w:rsid w:val="00A93D5C"/>
    <w:rsid w:val="00AA361C"/>
    <w:rsid w:val="00AA3E34"/>
    <w:rsid w:val="00AE16FE"/>
    <w:rsid w:val="00AF76A2"/>
    <w:rsid w:val="00B44674"/>
    <w:rsid w:val="00B62E40"/>
    <w:rsid w:val="00B86133"/>
    <w:rsid w:val="00BA1BD5"/>
    <w:rsid w:val="00BB6DCB"/>
    <w:rsid w:val="00BC3587"/>
    <w:rsid w:val="00BE7EE8"/>
    <w:rsid w:val="00BF0F2F"/>
    <w:rsid w:val="00C325F0"/>
    <w:rsid w:val="00C3514A"/>
    <w:rsid w:val="00C57324"/>
    <w:rsid w:val="00C8190C"/>
    <w:rsid w:val="00C830EF"/>
    <w:rsid w:val="00CB5849"/>
    <w:rsid w:val="00CB7DD9"/>
    <w:rsid w:val="00CC15B2"/>
    <w:rsid w:val="00CD3697"/>
    <w:rsid w:val="00CD5732"/>
    <w:rsid w:val="00CE4FF4"/>
    <w:rsid w:val="00CE5CFA"/>
    <w:rsid w:val="00D25E41"/>
    <w:rsid w:val="00D43F82"/>
    <w:rsid w:val="00D846B1"/>
    <w:rsid w:val="00D93AFD"/>
    <w:rsid w:val="00D97650"/>
    <w:rsid w:val="00DC3CD0"/>
    <w:rsid w:val="00DD72D2"/>
    <w:rsid w:val="00E4594F"/>
    <w:rsid w:val="00E53353"/>
    <w:rsid w:val="00E629A2"/>
    <w:rsid w:val="00E76F04"/>
    <w:rsid w:val="00E912CC"/>
    <w:rsid w:val="00E97CF2"/>
    <w:rsid w:val="00EB3F88"/>
    <w:rsid w:val="00EC065F"/>
    <w:rsid w:val="00EC7797"/>
    <w:rsid w:val="00EF6B15"/>
    <w:rsid w:val="00EF781D"/>
    <w:rsid w:val="00F24595"/>
    <w:rsid w:val="00F26E34"/>
    <w:rsid w:val="00F27805"/>
    <w:rsid w:val="00F37A86"/>
    <w:rsid w:val="00F97A6D"/>
    <w:rsid w:val="00FA0740"/>
    <w:rsid w:val="00F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025D"/>
  <w15:chartTrackingRefBased/>
  <w15:docId w15:val="{FC612E09-4C4E-48FD-9E8D-E9A75322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7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7F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127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2B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B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A3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3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9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3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l2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12386-87D4-448C-B55B-73A7166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9</Pages>
  <Words>2340</Words>
  <Characters>14043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subject/>
  <dc:creator>Aleksandra Pancer</dc:creator>
  <cp:keywords/>
  <dc:description/>
  <cp:lastModifiedBy>Aleksandra Pancer</cp:lastModifiedBy>
  <cp:revision>19</cp:revision>
  <cp:lastPrinted>2022-01-14T09:33:00Z</cp:lastPrinted>
  <dcterms:created xsi:type="dcterms:W3CDTF">2021-12-07T12:54:00Z</dcterms:created>
  <dcterms:modified xsi:type="dcterms:W3CDTF">2022-01-14T12:48:00Z</dcterms:modified>
</cp:coreProperties>
</file>