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70573F" w:rsidRDefault="0070573F" w:rsidP="0070573F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Calibri" w:hAnsi="Arial" w:cs="Arial"/>
          <w:sz w:val="24"/>
          <w:szCs w:val="24"/>
        </w:rPr>
        <w:t>p</w:t>
      </w:r>
      <w:r>
        <w:rPr>
          <w:rFonts w:ascii="Arial" w:eastAsia="Calibri" w:hAnsi="Arial" w:cs="Arial"/>
          <w:sz w:val="24"/>
          <w:szCs w:val="24"/>
        </w:rPr>
        <w:t xml:space="preserve">rzeprowadzenie szkolenia </w:t>
      </w:r>
      <w:r>
        <w:rPr>
          <w:rFonts w:ascii="Arial" w:eastAsia="Times New Roman" w:hAnsi="Arial" w:cs="Arial"/>
          <w:b/>
          <w:sz w:val="24"/>
          <w:szCs w:val="24"/>
        </w:rPr>
        <w:t>pn.: „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Podstawy obsługi komputera”</w:t>
      </w:r>
      <w:r>
        <w:rPr>
          <w:rFonts w:ascii="Arial" w:eastAsia="Times New Roman" w:hAnsi="Arial" w:cs="Arial"/>
          <w:b/>
          <w:sz w:val="24"/>
          <w:szCs w:val="24"/>
        </w:rPr>
        <w:br/>
      </w: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Wykonawca*………………………………………………………….......................</w:t>
      </w: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 xml:space="preserve">3 kursy/szkolenia </w:t>
      </w:r>
      <w:r>
        <w:rPr>
          <w:rFonts w:ascii="Arial" w:eastAsia="Times New Roman" w:hAnsi="Arial" w:cs="Arial"/>
          <w:sz w:val="24"/>
          <w:szCs w:val="24"/>
        </w:rPr>
        <w:t>w zakresie prowadzenia szkolenia o tematyce odpowiadającej przedmiotowi zamówienia.</w:t>
      </w:r>
    </w:p>
    <w:p w:rsidR="0070573F" w:rsidRDefault="0070573F" w:rsidP="0070573F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70573F" w:rsidRDefault="0070573F" w:rsidP="0070573F">
      <w:pPr>
        <w:pStyle w:val="Akapitzlist"/>
        <w:numPr>
          <w:ilvl w:val="0"/>
          <w:numId w:val="6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sz w:val="24"/>
          <w:szCs w:val="24"/>
        </w:rPr>
        <w:t>sala szkoleniowa jest przystosowana do przeprowadzenia szkolenia z uwzględnieniem odpowiedniego oświetlenia, wentylacji, akustyki oraz spełnia wymogi bezpieczeństwa i higieny pracy,</w:t>
      </w:r>
    </w:p>
    <w:p w:rsidR="0070573F" w:rsidRDefault="0070573F" w:rsidP="0070573F">
      <w:pPr>
        <w:pStyle w:val="Akapitzlist"/>
        <w:numPr>
          <w:ilvl w:val="0"/>
          <w:numId w:val="6"/>
        </w:num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 (meble, 10 komputerów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stacjonarnych lub/i laptopów - wyposażonych w legalne oprogramowanie niezbędne do prawidłowego prowadzenia szkolenia).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</w:p>
    <w:p w:rsidR="0070573F" w:rsidRDefault="0070573F" w:rsidP="0070573F">
      <w:pPr>
        <w:suppressAutoHyphens/>
        <w:autoSpaceDN w:val="0"/>
        <w:spacing w:before="0" w:line="240" w:lineRule="auto"/>
        <w:ind w:left="540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                                                           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70573F" w:rsidRDefault="0070573F" w:rsidP="0070573F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EC4913" w:rsidRPr="0070573F" w:rsidRDefault="00EC4913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sectPr w:rsidR="00EC4913" w:rsidRPr="0070573F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6A4F05"/>
    <w:rsid w:val="0070573F"/>
    <w:rsid w:val="0082323A"/>
    <w:rsid w:val="00AD1EF3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6962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2023-07-19T08:03:00Z</dcterms:created>
  <dcterms:modified xsi:type="dcterms:W3CDTF">2023-07-19T12:21:00Z</dcterms:modified>
</cp:coreProperties>
</file>